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44EAC8B8" w:rsidR="00F13DFD" w:rsidRPr="00057162" w:rsidRDefault="001B0452" w:rsidP="001B0452">
      <w:pPr>
        <w:spacing w:before="120" w:line="312" w:lineRule="auto"/>
        <w:jc w:val="center"/>
        <w:rPr>
          <w:rFonts w:eastAsia="Calibri"/>
          <w:sz w:val="24"/>
          <w:szCs w:val="24"/>
          <w:lang w:eastAsia="en-US"/>
        </w:rPr>
      </w:pPr>
      <w:r w:rsidRPr="00D53F53">
        <w:rPr>
          <w:rFonts w:eastAsia="Calibri"/>
          <w:b/>
          <w:bCs/>
          <w:color w:val="00B050"/>
          <w:sz w:val="28"/>
          <w:szCs w:val="28"/>
          <w:lang w:eastAsia="en-US"/>
        </w:rPr>
        <w:t>Załącznik do Pisma znak</w:t>
      </w:r>
      <w:r>
        <w:rPr>
          <w:rFonts w:eastAsia="Calibri"/>
          <w:b/>
          <w:bCs/>
          <w:color w:val="00B050"/>
          <w:sz w:val="28"/>
          <w:szCs w:val="28"/>
          <w:lang w:eastAsia="en-US"/>
        </w:rPr>
        <w:t>:</w:t>
      </w:r>
      <w:r w:rsidRPr="00D53F53">
        <w:rPr>
          <w:rFonts w:eastAsia="Calibri"/>
          <w:b/>
          <w:bCs/>
          <w:color w:val="00B050"/>
          <w:sz w:val="28"/>
          <w:szCs w:val="28"/>
          <w:lang w:eastAsia="en-US"/>
        </w:rPr>
        <w:t xml:space="preserve"> </w:t>
      </w:r>
      <w:bookmarkStart w:id="0" w:name="_Hlk108524297"/>
      <w:r w:rsidRPr="00D53F53">
        <w:rPr>
          <w:b/>
          <w:bCs/>
          <w:color w:val="00B050"/>
          <w:sz w:val="28"/>
          <w:szCs w:val="28"/>
        </w:rPr>
        <w:t>73/EZP/DM/12/202</w:t>
      </w:r>
      <w:bookmarkEnd w:id="0"/>
      <w:r w:rsidRPr="00D53F53">
        <w:rPr>
          <w:b/>
          <w:bCs/>
          <w:color w:val="00B050"/>
          <w:sz w:val="28"/>
          <w:szCs w:val="28"/>
        </w:rPr>
        <w:t>6 z dn. 1</w:t>
      </w:r>
      <w:r>
        <w:rPr>
          <w:b/>
          <w:bCs/>
          <w:color w:val="00B050"/>
          <w:sz w:val="28"/>
          <w:szCs w:val="28"/>
        </w:rPr>
        <w:t>9</w:t>
      </w:r>
      <w:r w:rsidRPr="00D53F53">
        <w:rPr>
          <w:b/>
          <w:bCs/>
          <w:color w:val="00B050"/>
          <w:sz w:val="28"/>
          <w:szCs w:val="28"/>
        </w:rPr>
        <w:t>.01.2026r</w:t>
      </w:r>
      <w:r>
        <w:rPr>
          <w:b/>
          <w:bCs/>
          <w:color w:val="00B050"/>
          <w:sz w:val="28"/>
          <w:szCs w:val="28"/>
        </w:rPr>
        <w:t>.</w:t>
      </w:r>
      <w:r>
        <w:rPr>
          <w:b/>
          <w:bCs/>
          <w:color w:val="00B050"/>
          <w:sz w:val="28"/>
          <w:szCs w:val="28"/>
        </w:rPr>
        <w:br/>
      </w:r>
      <w:r w:rsidRPr="00D53F53">
        <w:rPr>
          <w:rFonts w:eastAsia="Calibri"/>
          <w:b/>
          <w:bCs/>
          <w:color w:val="00B050"/>
          <w:sz w:val="28"/>
          <w:szCs w:val="28"/>
          <w:lang w:eastAsia="en-US"/>
        </w:rPr>
        <w:t>Załącznik do Pisma znak</w:t>
      </w:r>
      <w:r>
        <w:rPr>
          <w:rFonts w:eastAsia="Calibri"/>
          <w:b/>
          <w:bCs/>
          <w:color w:val="00B050"/>
          <w:sz w:val="28"/>
          <w:szCs w:val="28"/>
          <w:lang w:eastAsia="en-US"/>
        </w:rPr>
        <w:t>:</w:t>
      </w:r>
      <w:r w:rsidRPr="00D53F53">
        <w:rPr>
          <w:rFonts w:eastAsia="Calibri"/>
          <w:b/>
          <w:bCs/>
          <w:color w:val="00B050"/>
          <w:sz w:val="28"/>
          <w:szCs w:val="28"/>
          <w:lang w:eastAsia="en-US"/>
        </w:rPr>
        <w:t xml:space="preserve"> </w:t>
      </w:r>
      <w:r w:rsidRPr="00D53F53">
        <w:rPr>
          <w:b/>
          <w:bCs/>
          <w:color w:val="00B050"/>
          <w:sz w:val="28"/>
          <w:szCs w:val="28"/>
        </w:rPr>
        <w:t>73/EZP/DM/1</w:t>
      </w:r>
      <w:r>
        <w:rPr>
          <w:b/>
          <w:bCs/>
          <w:color w:val="00B050"/>
          <w:sz w:val="28"/>
          <w:szCs w:val="28"/>
        </w:rPr>
        <w:t>8</w:t>
      </w:r>
      <w:r w:rsidRPr="00D53F53">
        <w:rPr>
          <w:b/>
          <w:bCs/>
          <w:color w:val="00B050"/>
          <w:sz w:val="28"/>
          <w:szCs w:val="28"/>
        </w:rPr>
        <w:t>/2026 z dn. 1</w:t>
      </w:r>
      <w:r>
        <w:rPr>
          <w:b/>
          <w:bCs/>
          <w:color w:val="00B050"/>
          <w:sz w:val="28"/>
          <w:szCs w:val="28"/>
        </w:rPr>
        <w:t>9</w:t>
      </w:r>
      <w:r w:rsidRPr="00D53F53">
        <w:rPr>
          <w:b/>
          <w:bCs/>
          <w:color w:val="00B050"/>
          <w:sz w:val="28"/>
          <w:szCs w:val="28"/>
        </w:rPr>
        <w:t>.01.2026r</w:t>
      </w:r>
      <w:r>
        <w:rPr>
          <w:b/>
          <w:bCs/>
          <w:color w:val="00B050"/>
          <w:sz w:val="28"/>
          <w:szCs w:val="28"/>
        </w:rPr>
        <w:t>.</w:t>
      </w:r>
      <w:r>
        <w:rPr>
          <w:b/>
          <w:bCs/>
          <w:color w:val="00B050"/>
          <w:sz w:val="28"/>
          <w:szCs w:val="28"/>
        </w:rPr>
        <w:br/>
      </w:r>
      <w:r w:rsidRPr="003D6BC0">
        <w:rPr>
          <w:rFonts w:eastAsia="Calibri"/>
          <w:b/>
          <w:bCs/>
          <w:color w:val="13909D"/>
          <w:sz w:val="28"/>
          <w:szCs w:val="28"/>
          <w:lang w:eastAsia="en-US"/>
        </w:rPr>
        <w:t xml:space="preserve">Załącznik do Pisma znak: </w:t>
      </w:r>
      <w:r w:rsidRPr="003D6BC0">
        <w:rPr>
          <w:b/>
          <w:bCs/>
          <w:color w:val="13909D"/>
          <w:sz w:val="28"/>
          <w:szCs w:val="28"/>
        </w:rPr>
        <w:t>73/EZP/DM/21/2026 z dn. 22.01.2026r.</w:t>
      </w:r>
      <w:r>
        <w:rPr>
          <w:b/>
          <w:bCs/>
          <w:color w:val="13909D"/>
          <w:sz w:val="28"/>
          <w:szCs w:val="28"/>
        </w:rPr>
        <w:br/>
      </w:r>
      <w:r w:rsidRPr="00B74A6C">
        <w:rPr>
          <w:rFonts w:eastAsia="SimSun"/>
          <w:b/>
          <w:bCs/>
          <w:color w:val="0066FF"/>
          <w:kern w:val="3"/>
          <w:sz w:val="28"/>
          <w:szCs w:val="28"/>
          <w:lang w:eastAsia="en-US"/>
        </w:rPr>
        <w:t>Załącznik do Pisma znak: 73/EZP/DM/22/2026 z dn. 2</w:t>
      </w:r>
      <w:r>
        <w:rPr>
          <w:rFonts w:eastAsia="SimSun"/>
          <w:b/>
          <w:bCs/>
          <w:color w:val="0066FF"/>
          <w:kern w:val="3"/>
          <w:sz w:val="28"/>
          <w:szCs w:val="28"/>
          <w:lang w:eastAsia="en-US"/>
        </w:rPr>
        <w:t>6</w:t>
      </w:r>
      <w:r w:rsidRPr="00B74A6C">
        <w:rPr>
          <w:rFonts w:eastAsia="SimSun"/>
          <w:b/>
          <w:bCs/>
          <w:color w:val="0066FF"/>
          <w:kern w:val="3"/>
          <w:sz w:val="28"/>
          <w:szCs w:val="28"/>
          <w:lang w:eastAsia="en-US"/>
        </w:rPr>
        <w:t>.01.2026r</w:t>
      </w:r>
    </w:p>
    <w:p w14:paraId="156F1839" w14:textId="77777777" w:rsidR="00F13DFD" w:rsidRDefault="00F13DFD" w:rsidP="00754EC9">
      <w:pPr>
        <w:spacing w:before="120" w:line="360" w:lineRule="auto"/>
        <w:jc w:val="both"/>
        <w:rPr>
          <w:rFonts w:eastAsia="Calibri"/>
          <w:color w:val="000000"/>
          <w:sz w:val="24"/>
          <w:szCs w:val="24"/>
          <w:lang w:eastAsia="en-US"/>
        </w:rPr>
      </w:pPr>
    </w:p>
    <w:p w14:paraId="38B027E9" w14:textId="77777777" w:rsidR="003D6BC0" w:rsidRPr="00057162" w:rsidRDefault="003D6BC0" w:rsidP="00754EC9">
      <w:pPr>
        <w:spacing w:before="120" w:line="360" w:lineRule="auto"/>
        <w:jc w:val="both"/>
        <w:rPr>
          <w:rFonts w:eastAsia="Calibri"/>
          <w:color w:val="000000"/>
          <w:sz w:val="24"/>
          <w:szCs w:val="24"/>
          <w:lang w:eastAsia="en-US"/>
        </w:rPr>
      </w:pPr>
    </w:p>
    <w:p w14:paraId="50BC1243" w14:textId="1F272A94" w:rsidR="00F13DFD" w:rsidRDefault="0056144A" w:rsidP="00754EC9">
      <w:pPr>
        <w:spacing w:line="360" w:lineRule="auto"/>
        <w:jc w:val="center"/>
        <w:rPr>
          <w:rFonts w:eastAsia="Calibri"/>
          <w:b/>
          <w:color w:val="000000"/>
          <w:sz w:val="32"/>
          <w:szCs w:val="32"/>
          <w:lang w:eastAsia="en-US"/>
        </w:rPr>
      </w:pPr>
      <w:r w:rsidRPr="00E202FC">
        <w:rPr>
          <w:rFonts w:eastAsia="Calibri"/>
          <w:b/>
          <w:color w:val="000000"/>
          <w:sz w:val="32"/>
          <w:szCs w:val="32"/>
          <w:lang w:eastAsia="en-US"/>
        </w:rPr>
        <w:t>Specyfikacja Warunków Zamówienia (SWZ)</w:t>
      </w:r>
    </w:p>
    <w:p w14:paraId="64BFB50E" w14:textId="77777777" w:rsidR="00754EC9" w:rsidRPr="00754EC9" w:rsidRDefault="00754EC9" w:rsidP="00754EC9">
      <w:pPr>
        <w:spacing w:line="360" w:lineRule="auto"/>
        <w:jc w:val="center"/>
        <w:rPr>
          <w:rFonts w:eastAsia="Calibri"/>
          <w:b/>
          <w:color w:val="000000"/>
          <w:sz w:val="36"/>
          <w:szCs w:val="36"/>
          <w:lang w:eastAsia="en-US"/>
        </w:rPr>
      </w:pPr>
    </w:p>
    <w:p w14:paraId="6E27B27F" w14:textId="73F60335" w:rsidR="00B37CB1" w:rsidRPr="00754EC9" w:rsidRDefault="00DD199C" w:rsidP="00754EC9">
      <w:pPr>
        <w:spacing w:line="360" w:lineRule="auto"/>
        <w:jc w:val="center"/>
        <w:rPr>
          <w:rFonts w:eastAsia="Calibri"/>
          <w:b/>
          <w:color w:val="000000"/>
          <w:sz w:val="32"/>
          <w:szCs w:val="32"/>
          <w:lang w:eastAsia="en-US"/>
        </w:rPr>
      </w:pPr>
      <w:r w:rsidRPr="00754EC9">
        <w:rPr>
          <w:rFonts w:eastAsia="Calibri"/>
          <w:b/>
          <w:color w:val="000000"/>
          <w:sz w:val="32"/>
          <w:szCs w:val="32"/>
          <w:lang w:eastAsia="en-US"/>
        </w:rPr>
        <w:t>dla z</w:t>
      </w:r>
      <w:r w:rsidR="0056144A" w:rsidRPr="00754EC9">
        <w:rPr>
          <w:rFonts w:eastAsia="Calibri"/>
          <w:b/>
          <w:color w:val="000000"/>
          <w:sz w:val="32"/>
          <w:szCs w:val="32"/>
          <w:lang w:eastAsia="en-US"/>
        </w:rPr>
        <w:t>amówieni</w:t>
      </w:r>
      <w:r w:rsidRPr="00754EC9">
        <w:rPr>
          <w:rFonts w:eastAsia="Calibri"/>
          <w:b/>
          <w:color w:val="000000"/>
          <w:sz w:val="32"/>
          <w:szCs w:val="32"/>
          <w:lang w:eastAsia="en-US"/>
        </w:rPr>
        <w:t>a</w:t>
      </w:r>
      <w:r w:rsidR="0056144A" w:rsidRPr="00754EC9">
        <w:rPr>
          <w:rFonts w:eastAsia="Calibri"/>
          <w:b/>
          <w:color w:val="000000"/>
          <w:sz w:val="32"/>
          <w:szCs w:val="32"/>
          <w:lang w:eastAsia="en-US"/>
        </w:rPr>
        <w:t xml:space="preserve"> </w:t>
      </w:r>
      <w:r w:rsidR="000122ED" w:rsidRPr="00754EC9">
        <w:rPr>
          <w:rFonts w:eastAsia="Calibri"/>
          <w:b/>
          <w:color w:val="000000"/>
          <w:sz w:val="32"/>
          <w:szCs w:val="32"/>
          <w:lang w:eastAsia="en-US"/>
        </w:rPr>
        <w:t>objęte</w:t>
      </w:r>
      <w:r w:rsidRPr="00754EC9">
        <w:rPr>
          <w:rFonts w:eastAsia="Calibri"/>
          <w:b/>
          <w:color w:val="000000"/>
          <w:sz w:val="32"/>
          <w:szCs w:val="32"/>
          <w:lang w:eastAsia="en-US"/>
        </w:rPr>
        <w:t>go</w:t>
      </w:r>
      <w:r w:rsidR="000122ED" w:rsidRPr="00754EC9">
        <w:rPr>
          <w:rFonts w:eastAsia="Calibri"/>
          <w:b/>
          <w:color w:val="000000"/>
          <w:sz w:val="32"/>
          <w:szCs w:val="32"/>
          <w:lang w:eastAsia="en-US"/>
        </w:rPr>
        <w:t xml:space="preserve"> przepisami </w:t>
      </w:r>
    </w:p>
    <w:p w14:paraId="2FB316A0" w14:textId="084C3206" w:rsidR="0056144A" w:rsidRPr="00232920" w:rsidRDefault="000122ED" w:rsidP="00754EC9">
      <w:pPr>
        <w:spacing w:line="360" w:lineRule="auto"/>
        <w:jc w:val="center"/>
        <w:rPr>
          <w:rFonts w:eastAsia="Calibri"/>
          <w:b/>
          <w:i/>
          <w:iCs/>
          <w:color w:val="000066"/>
          <w:sz w:val="32"/>
          <w:szCs w:val="32"/>
          <w:lang w:eastAsia="en-US"/>
        </w:rPr>
      </w:pPr>
      <w:r w:rsidRPr="00232920">
        <w:rPr>
          <w:rFonts w:eastAsia="Calibri"/>
          <w:b/>
          <w:i/>
          <w:iCs/>
          <w:color w:val="000066"/>
          <w:sz w:val="32"/>
          <w:szCs w:val="32"/>
          <w:lang w:eastAsia="en-US"/>
        </w:rPr>
        <w:t xml:space="preserve">Regulaminu udzielania zamówień w Polskiej Grupie Górniczej S.A. </w:t>
      </w:r>
    </w:p>
    <w:p w14:paraId="5A158362" w14:textId="6AB7D7FD" w:rsidR="00F13DFD" w:rsidRPr="00754EC9" w:rsidRDefault="00DD199C" w:rsidP="00754EC9">
      <w:pPr>
        <w:spacing w:line="360" w:lineRule="auto"/>
        <w:jc w:val="center"/>
        <w:rPr>
          <w:rFonts w:eastAsia="Calibri"/>
          <w:b/>
          <w:color w:val="000000"/>
          <w:sz w:val="32"/>
          <w:szCs w:val="32"/>
          <w:lang w:eastAsia="en-US"/>
        </w:rPr>
      </w:pPr>
      <w:r w:rsidRPr="00754EC9">
        <w:rPr>
          <w:rFonts w:eastAsia="Calibri"/>
          <w:b/>
          <w:color w:val="000000"/>
          <w:sz w:val="32"/>
          <w:szCs w:val="32"/>
          <w:lang w:eastAsia="en-US"/>
        </w:rPr>
        <w:t>w trybie p</w:t>
      </w:r>
      <w:r w:rsidR="0056144A" w:rsidRPr="00754EC9">
        <w:rPr>
          <w:rFonts w:eastAsia="Calibri"/>
          <w:b/>
          <w:color w:val="000000"/>
          <w:sz w:val="32"/>
          <w:szCs w:val="32"/>
          <w:lang w:eastAsia="en-US"/>
        </w:rPr>
        <w:t>rzetarg</w:t>
      </w:r>
      <w:r w:rsidRPr="00754EC9">
        <w:rPr>
          <w:rFonts w:eastAsia="Calibri"/>
          <w:b/>
          <w:color w:val="000000"/>
          <w:sz w:val="32"/>
          <w:szCs w:val="32"/>
          <w:lang w:eastAsia="en-US"/>
        </w:rPr>
        <w:t>u</w:t>
      </w:r>
      <w:r w:rsidR="0056144A" w:rsidRPr="00754EC9">
        <w:rPr>
          <w:rFonts w:eastAsia="Calibri"/>
          <w:b/>
          <w:color w:val="000000"/>
          <w:sz w:val="32"/>
          <w:szCs w:val="32"/>
          <w:lang w:eastAsia="en-US"/>
        </w:rPr>
        <w:t xml:space="preserve"> nieograniczon</w:t>
      </w:r>
      <w:r w:rsidRPr="00754EC9">
        <w:rPr>
          <w:rFonts w:eastAsia="Calibri"/>
          <w:b/>
          <w:color w:val="000000"/>
          <w:sz w:val="32"/>
          <w:szCs w:val="32"/>
          <w:lang w:eastAsia="en-US"/>
        </w:rPr>
        <w:t>ego</w:t>
      </w:r>
      <w:r w:rsidR="00817766" w:rsidRPr="00754EC9">
        <w:rPr>
          <w:rFonts w:eastAsia="Calibri"/>
          <w:b/>
          <w:color w:val="000000"/>
          <w:sz w:val="32"/>
          <w:szCs w:val="32"/>
          <w:lang w:eastAsia="en-US"/>
        </w:rPr>
        <w:t xml:space="preserve"> </w:t>
      </w:r>
      <w:proofErr w:type="spellStart"/>
      <w:r w:rsidR="00E202FC" w:rsidRPr="00754EC9">
        <w:rPr>
          <w:rFonts w:eastAsia="Calibri"/>
          <w:b/>
          <w:color w:val="000000"/>
          <w:sz w:val="32"/>
          <w:szCs w:val="32"/>
          <w:lang w:eastAsia="en-US"/>
        </w:rPr>
        <w:t>pn</w:t>
      </w:r>
      <w:proofErr w:type="spellEnd"/>
      <w:r w:rsidR="00E202FC" w:rsidRPr="00754EC9">
        <w:rPr>
          <w:rFonts w:eastAsia="Calibri"/>
          <w:b/>
          <w:color w:val="000000"/>
          <w:sz w:val="32"/>
          <w:szCs w:val="32"/>
          <w:lang w:eastAsia="en-US"/>
        </w:rPr>
        <w:t xml:space="preserve">:  </w:t>
      </w:r>
    </w:p>
    <w:p w14:paraId="25F8D02C" w14:textId="77777777" w:rsidR="00754EC9" w:rsidRPr="00F76785" w:rsidRDefault="00754EC9" w:rsidP="00754EC9">
      <w:pPr>
        <w:spacing w:line="360" w:lineRule="auto"/>
        <w:jc w:val="center"/>
        <w:rPr>
          <w:rFonts w:eastAsia="Calibri"/>
          <w:b/>
          <w:color w:val="000000"/>
          <w:sz w:val="28"/>
          <w:szCs w:val="28"/>
          <w:lang w:eastAsia="en-US"/>
        </w:rPr>
      </w:pPr>
    </w:p>
    <w:p w14:paraId="20CD83AB" w14:textId="7356ECBE" w:rsidR="00817766" w:rsidRPr="00F76785" w:rsidRDefault="00E202FC" w:rsidP="00754EC9">
      <w:pPr>
        <w:spacing w:before="120" w:line="360" w:lineRule="auto"/>
        <w:jc w:val="center"/>
        <w:rPr>
          <w:rFonts w:eastAsia="Calibri"/>
          <w:b/>
          <w:color w:val="000000"/>
          <w:sz w:val="28"/>
          <w:szCs w:val="28"/>
          <w:lang w:eastAsia="en-US"/>
        </w:rPr>
      </w:pPr>
      <w:r>
        <w:rPr>
          <w:rFonts w:eastAsia="Calibri"/>
          <w:b/>
          <w:color w:val="000000"/>
          <w:sz w:val="28"/>
          <w:szCs w:val="28"/>
          <w:lang w:eastAsia="en-US"/>
        </w:rPr>
        <w:t>„</w:t>
      </w:r>
      <w:r w:rsidRPr="00232920">
        <w:rPr>
          <w:rFonts w:eastAsia="Calibri"/>
          <w:b/>
          <w:color w:val="000066"/>
          <w:sz w:val="32"/>
          <w:szCs w:val="32"/>
          <w:lang w:eastAsia="en-US"/>
        </w:rPr>
        <w:t>Modernizacji układu kompensacji mocy biernej dla rozdzielni 6kV RG-4 należącej do Polskiej Grupy Górniczej S.A. Oddział KWK Piast-Ziemowit Ruch Ziemowit</w:t>
      </w:r>
      <w:r w:rsidRPr="00754EC9">
        <w:rPr>
          <w:rFonts w:eastAsia="Calibri"/>
          <w:b/>
          <w:color w:val="000000"/>
          <w:sz w:val="32"/>
          <w:szCs w:val="32"/>
          <w:lang w:eastAsia="en-US"/>
        </w:rPr>
        <w:t>”</w:t>
      </w:r>
    </w:p>
    <w:p w14:paraId="3DE14426" w14:textId="55D5B620" w:rsidR="00817766" w:rsidRPr="00754EC9" w:rsidRDefault="00817766" w:rsidP="00754EC9">
      <w:pPr>
        <w:spacing w:before="120" w:line="360" w:lineRule="auto"/>
        <w:jc w:val="center"/>
        <w:rPr>
          <w:rFonts w:eastAsia="Calibri"/>
          <w:b/>
          <w:color w:val="000000"/>
          <w:sz w:val="32"/>
          <w:szCs w:val="32"/>
          <w:lang w:eastAsia="en-US"/>
        </w:rPr>
      </w:pPr>
      <w:r w:rsidRPr="00754EC9">
        <w:rPr>
          <w:rFonts w:eastAsia="Calibri"/>
          <w:b/>
          <w:color w:val="000000"/>
          <w:sz w:val="32"/>
          <w:szCs w:val="32"/>
          <w:lang w:eastAsia="en-US"/>
        </w:rPr>
        <w:t>nr sprawy</w:t>
      </w:r>
      <w:r w:rsidRPr="00754EC9">
        <w:rPr>
          <w:rFonts w:eastAsia="Calibri"/>
          <w:b/>
          <w:color w:val="000000"/>
          <w:sz w:val="28"/>
          <w:szCs w:val="28"/>
          <w:lang w:eastAsia="en-US"/>
        </w:rPr>
        <w:t xml:space="preserve"> </w:t>
      </w:r>
      <w:r w:rsidR="00E202FC" w:rsidRPr="00232920">
        <w:rPr>
          <w:rFonts w:eastAsia="Calibri"/>
          <w:b/>
          <w:color w:val="000066"/>
          <w:sz w:val="32"/>
          <w:szCs w:val="32"/>
          <w:lang w:eastAsia="en-US"/>
        </w:rPr>
        <w:t>432501630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4B82F424"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D941F9">
              <w:rPr>
                <w:noProof/>
                <w:webHidden/>
              </w:rPr>
              <w:t>3</w:t>
            </w:r>
            <w:r w:rsidR="00BE4332">
              <w:rPr>
                <w:noProof/>
                <w:webHidden/>
              </w:rPr>
              <w:fldChar w:fldCharType="end"/>
            </w:r>
          </w:hyperlink>
        </w:p>
        <w:p w14:paraId="28E0639C" w14:textId="093AF7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D941F9">
              <w:rPr>
                <w:noProof/>
                <w:webHidden/>
              </w:rPr>
              <w:t>3</w:t>
            </w:r>
            <w:r>
              <w:rPr>
                <w:noProof/>
                <w:webHidden/>
              </w:rPr>
              <w:fldChar w:fldCharType="end"/>
            </w:r>
          </w:hyperlink>
        </w:p>
        <w:p w14:paraId="435A1723" w14:textId="22E99F5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D941F9">
              <w:rPr>
                <w:noProof/>
                <w:webHidden/>
              </w:rPr>
              <w:t>4</w:t>
            </w:r>
            <w:r>
              <w:rPr>
                <w:noProof/>
                <w:webHidden/>
              </w:rPr>
              <w:fldChar w:fldCharType="end"/>
            </w:r>
          </w:hyperlink>
        </w:p>
        <w:p w14:paraId="72366DC8" w14:textId="5291D7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D941F9">
              <w:rPr>
                <w:noProof/>
                <w:webHidden/>
              </w:rPr>
              <w:t>4</w:t>
            </w:r>
            <w:r>
              <w:rPr>
                <w:noProof/>
                <w:webHidden/>
              </w:rPr>
              <w:fldChar w:fldCharType="end"/>
            </w:r>
          </w:hyperlink>
        </w:p>
        <w:p w14:paraId="2D1E8A38" w14:textId="2F6859A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D941F9">
              <w:rPr>
                <w:noProof/>
                <w:webHidden/>
              </w:rPr>
              <w:t>4</w:t>
            </w:r>
            <w:r>
              <w:rPr>
                <w:noProof/>
                <w:webHidden/>
              </w:rPr>
              <w:fldChar w:fldCharType="end"/>
            </w:r>
          </w:hyperlink>
        </w:p>
        <w:p w14:paraId="07A943DD" w14:textId="401ED5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D941F9">
              <w:rPr>
                <w:noProof/>
                <w:webHidden/>
              </w:rPr>
              <w:t>8</w:t>
            </w:r>
            <w:r>
              <w:rPr>
                <w:noProof/>
                <w:webHidden/>
              </w:rPr>
              <w:fldChar w:fldCharType="end"/>
            </w:r>
          </w:hyperlink>
        </w:p>
        <w:p w14:paraId="039D2DA3" w14:textId="292BAB6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D941F9">
              <w:rPr>
                <w:noProof/>
                <w:webHidden/>
              </w:rPr>
              <w:t>8</w:t>
            </w:r>
            <w:r>
              <w:rPr>
                <w:noProof/>
                <w:webHidden/>
              </w:rPr>
              <w:fldChar w:fldCharType="end"/>
            </w:r>
          </w:hyperlink>
        </w:p>
        <w:p w14:paraId="3FEC6A1B" w14:textId="2A038D8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D941F9">
              <w:rPr>
                <w:noProof/>
                <w:webHidden/>
              </w:rPr>
              <w:t>9</w:t>
            </w:r>
            <w:r>
              <w:rPr>
                <w:noProof/>
                <w:webHidden/>
              </w:rPr>
              <w:fldChar w:fldCharType="end"/>
            </w:r>
          </w:hyperlink>
        </w:p>
        <w:p w14:paraId="6BAF67DF" w14:textId="291721F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w:t>
            </w:r>
            <w:r w:rsidRPr="003122B7">
              <w:rPr>
                <w:rStyle w:val="Hipercze"/>
                <w:noProof/>
              </w:rPr>
              <w:t>e</w:t>
            </w:r>
            <w:r w:rsidRPr="003122B7">
              <w:rPr>
                <w:rStyle w:val="Hipercze"/>
                <w:noProof/>
              </w:rPr>
              <w:t>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D941F9">
              <w:rPr>
                <w:noProof/>
                <w:webHidden/>
              </w:rPr>
              <w:t>13</w:t>
            </w:r>
            <w:r>
              <w:rPr>
                <w:noProof/>
                <w:webHidden/>
              </w:rPr>
              <w:fldChar w:fldCharType="end"/>
            </w:r>
          </w:hyperlink>
        </w:p>
        <w:p w14:paraId="4330BC97" w14:textId="2D47D7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D941F9">
              <w:rPr>
                <w:noProof/>
                <w:webHidden/>
              </w:rPr>
              <w:t>14</w:t>
            </w:r>
            <w:r>
              <w:rPr>
                <w:noProof/>
                <w:webHidden/>
              </w:rPr>
              <w:fldChar w:fldCharType="end"/>
            </w:r>
          </w:hyperlink>
        </w:p>
        <w:p w14:paraId="3FBFB9F5" w14:textId="174D425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D941F9">
              <w:rPr>
                <w:noProof/>
                <w:webHidden/>
              </w:rPr>
              <w:t>14</w:t>
            </w:r>
            <w:r>
              <w:rPr>
                <w:noProof/>
                <w:webHidden/>
              </w:rPr>
              <w:fldChar w:fldCharType="end"/>
            </w:r>
          </w:hyperlink>
        </w:p>
        <w:p w14:paraId="394DC252" w14:textId="49D45F5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D941F9">
              <w:rPr>
                <w:noProof/>
                <w:webHidden/>
              </w:rPr>
              <w:t>14</w:t>
            </w:r>
            <w:r>
              <w:rPr>
                <w:noProof/>
                <w:webHidden/>
              </w:rPr>
              <w:fldChar w:fldCharType="end"/>
            </w:r>
          </w:hyperlink>
        </w:p>
        <w:p w14:paraId="7724A737" w14:textId="6C7B07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D941F9">
              <w:rPr>
                <w:noProof/>
                <w:webHidden/>
              </w:rPr>
              <w:t>17</w:t>
            </w:r>
            <w:r>
              <w:rPr>
                <w:noProof/>
                <w:webHidden/>
              </w:rPr>
              <w:fldChar w:fldCharType="end"/>
            </w:r>
          </w:hyperlink>
        </w:p>
        <w:p w14:paraId="542FEA9B" w14:textId="2408EE7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D941F9">
              <w:rPr>
                <w:noProof/>
                <w:webHidden/>
              </w:rPr>
              <w:t>18</w:t>
            </w:r>
            <w:r>
              <w:rPr>
                <w:noProof/>
                <w:webHidden/>
              </w:rPr>
              <w:fldChar w:fldCharType="end"/>
            </w:r>
          </w:hyperlink>
        </w:p>
        <w:p w14:paraId="4D481F70" w14:textId="5A1DEC5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D941F9">
              <w:rPr>
                <w:noProof/>
                <w:webHidden/>
              </w:rPr>
              <w:t>18</w:t>
            </w:r>
            <w:r>
              <w:rPr>
                <w:noProof/>
                <w:webHidden/>
              </w:rPr>
              <w:fldChar w:fldCharType="end"/>
            </w:r>
          </w:hyperlink>
        </w:p>
        <w:p w14:paraId="62EAF170" w14:textId="0F93DB0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D941F9">
              <w:rPr>
                <w:noProof/>
                <w:webHidden/>
              </w:rPr>
              <w:t>19</w:t>
            </w:r>
            <w:r>
              <w:rPr>
                <w:noProof/>
                <w:webHidden/>
              </w:rPr>
              <w:fldChar w:fldCharType="end"/>
            </w:r>
          </w:hyperlink>
        </w:p>
        <w:p w14:paraId="6A3D4926" w14:textId="320D1F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D941F9">
              <w:rPr>
                <w:noProof/>
                <w:webHidden/>
              </w:rPr>
              <w:t>19</w:t>
            </w:r>
            <w:r>
              <w:rPr>
                <w:noProof/>
                <w:webHidden/>
              </w:rPr>
              <w:fldChar w:fldCharType="end"/>
            </w:r>
          </w:hyperlink>
        </w:p>
        <w:p w14:paraId="4C2C337C" w14:textId="0575B8E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D941F9">
              <w:rPr>
                <w:noProof/>
                <w:webHidden/>
              </w:rPr>
              <w:t>22</w:t>
            </w:r>
            <w:r>
              <w:rPr>
                <w:noProof/>
                <w:webHidden/>
              </w:rPr>
              <w:fldChar w:fldCharType="end"/>
            </w:r>
          </w:hyperlink>
        </w:p>
        <w:p w14:paraId="56BFFF7A" w14:textId="6E10153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D941F9">
              <w:rPr>
                <w:noProof/>
                <w:webHidden/>
              </w:rPr>
              <w:t>23</w:t>
            </w:r>
            <w:r>
              <w:rPr>
                <w:noProof/>
                <w:webHidden/>
              </w:rPr>
              <w:fldChar w:fldCharType="end"/>
            </w:r>
          </w:hyperlink>
        </w:p>
        <w:p w14:paraId="1EB8C696" w14:textId="73DD6E3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D941F9">
              <w:rPr>
                <w:noProof/>
                <w:webHidden/>
              </w:rPr>
              <w:t>23</w:t>
            </w:r>
            <w:r>
              <w:rPr>
                <w:noProof/>
                <w:webHidden/>
              </w:rPr>
              <w:fldChar w:fldCharType="end"/>
            </w:r>
          </w:hyperlink>
        </w:p>
        <w:p w14:paraId="31A7251C" w14:textId="3C3F65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D941F9">
              <w:rPr>
                <w:noProof/>
                <w:webHidden/>
              </w:rPr>
              <w:t>23</w:t>
            </w:r>
            <w:r>
              <w:rPr>
                <w:noProof/>
                <w:webHidden/>
              </w:rPr>
              <w:fldChar w:fldCharType="end"/>
            </w:r>
          </w:hyperlink>
        </w:p>
        <w:p w14:paraId="74477AFC" w14:textId="698283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D941F9">
              <w:rPr>
                <w:noProof/>
                <w:webHidden/>
              </w:rPr>
              <w:t>23</w:t>
            </w:r>
            <w:r>
              <w:rPr>
                <w:noProof/>
                <w:webHidden/>
              </w:rPr>
              <w:fldChar w:fldCharType="end"/>
            </w:r>
          </w:hyperlink>
        </w:p>
        <w:p w14:paraId="75461140" w14:textId="550224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D941F9">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372BC993" w14:textId="77777777" w:rsidR="004E1561" w:rsidRPr="0058053F" w:rsidRDefault="004E1561" w:rsidP="004E1561">
      <w:pPr>
        <w:spacing w:before="120" w:line="312" w:lineRule="auto"/>
        <w:jc w:val="both"/>
        <w:rPr>
          <w:b/>
          <w:bCs/>
          <w:sz w:val="24"/>
          <w:szCs w:val="24"/>
        </w:rPr>
      </w:pPr>
      <w:bookmarkStart w:id="4" w:name="_Toc106095838"/>
      <w:bookmarkStart w:id="5" w:name="_Toc106096382"/>
      <w:bookmarkStart w:id="6" w:name="_Toc204345366"/>
      <w:r w:rsidRPr="0058053F">
        <w:rPr>
          <w:b/>
          <w:bCs/>
          <w:sz w:val="24"/>
          <w:szCs w:val="24"/>
        </w:rPr>
        <w:t>Polska Grupa Górnicza S.A.</w:t>
      </w:r>
    </w:p>
    <w:p w14:paraId="25E0DB27" w14:textId="77777777" w:rsidR="004E1561" w:rsidRPr="0058053F" w:rsidRDefault="004E1561" w:rsidP="003A3D59">
      <w:pPr>
        <w:spacing w:before="120" w:line="312" w:lineRule="auto"/>
        <w:jc w:val="both"/>
        <w:rPr>
          <w:spacing w:val="-4"/>
          <w:sz w:val="24"/>
          <w:szCs w:val="24"/>
        </w:rPr>
      </w:pPr>
      <w:r w:rsidRPr="0058053F">
        <w:rPr>
          <w:spacing w:val="-4"/>
          <w:sz w:val="24"/>
          <w:szCs w:val="24"/>
        </w:rPr>
        <w:t xml:space="preserve">KRS 0000709363, NIP: 634-283-47-28, REGON: 360615984, </w:t>
      </w:r>
      <w:r w:rsidRPr="0058053F">
        <w:rPr>
          <w:rFonts w:eastAsia="MS Mincho"/>
          <w:sz w:val="24"/>
          <w:szCs w:val="24"/>
        </w:rPr>
        <w:t>nr rejestrowy BDO  000014704</w:t>
      </w:r>
    </w:p>
    <w:p w14:paraId="3E443D56" w14:textId="77777777" w:rsidR="004E1561" w:rsidRPr="0058053F" w:rsidRDefault="004E1561" w:rsidP="003A3D59">
      <w:pPr>
        <w:spacing w:before="120" w:line="312" w:lineRule="auto"/>
        <w:jc w:val="both"/>
        <w:rPr>
          <w:bCs/>
          <w:sz w:val="24"/>
          <w:szCs w:val="24"/>
        </w:rPr>
      </w:pPr>
      <w:r w:rsidRPr="0058053F">
        <w:rPr>
          <w:spacing w:val="-4"/>
          <w:sz w:val="24"/>
          <w:szCs w:val="24"/>
        </w:rPr>
        <w:t xml:space="preserve">Adres: </w:t>
      </w:r>
      <w:r w:rsidRPr="0058053F">
        <w:rPr>
          <w:bCs/>
          <w:sz w:val="24"/>
          <w:szCs w:val="24"/>
        </w:rPr>
        <w:t>40 - 039 Katowice, ul. Powstańców 30</w:t>
      </w:r>
    </w:p>
    <w:p w14:paraId="0C6DCCCE" w14:textId="31485EA9" w:rsidR="004E1561" w:rsidRPr="0058053F" w:rsidRDefault="004E1561" w:rsidP="003A3D59">
      <w:pPr>
        <w:spacing w:before="120" w:line="312" w:lineRule="auto"/>
        <w:rPr>
          <w:rStyle w:val="Hipercze"/>
          <w:color w:val="auto"/>
          <w:sz w:val="24"/>
          <w:szCs w:val="24"/>
          <w:u w:val="none"/>
        </w:rPr>
      </w:pPr>
      <w:r w:rsidRPr="0058053F">
        <w:rPr>
          <w:sz w:val="24"/>
          <w:szCs w:val="24"/>
        </w:rPr>
        <w:t>Adres strony internetowej prowadzonego postępowania</w:t>
      </w:r>
      <w:r w:rsidRPr="0058053F">
        <w:rPr>
          <w:bCs/>
          <w:sz w:val="24"/>
          <w:szCs w:val="24"/>
        </w:rPr>
        <w:t xml:space="preserve">: </w:t>
      </w:r>
      <w:r w:rsidR="003A3D59">
        <w:rPr>
          <w:bCs/>
          <w:sz w:val="24"/>
          <w:szCs w:val="24"/>
        </w:rPr>
        <w:br/>
      </w:r>
      <w:hyperlink r:id="rId11" w:history="1">
        <w:r w:rsidRPr="0058053F">
          <w:rPr>
            <w:rStyle w:val="Hipercze"/>
            <w:sz w:val="24"/>
            <w:szCs w:val="24"/>
          </w:rPr>
          <w:t>https://www.pgg.pl/strefa-korporacyjna/dostawcy/profil-nabywcy/przetargi</w:t>
        </w:r>
      </w:hyperlink>
    </w:p>
    <w:p w14:paraId="78ABF63F" w14:textId="77777777" w:rsidR="004E1561" w:rsidRPr="0058053F" w:rsidRDefault="004E1561" w:rsidP="003A3D59">
      <w:pPr>
        <w:spacing w:before="120" w:line="312" w:lineRule="auto"/>
        <w:jc w:val="both"/>
        <w:rPr>
          <w:rStyle w:val="Hipercze"/>
          <w:bCs/>
          <w:iCs/>
          <w:sz w:val="24"/>
          <w:szCs w:val="24"/>
        </w:rPr>
      </w:pPr>
      <w:bookmarkStart w:id="7" w:name="_Hlk60735726"/>
      <w:r w:rsidRPr="0058053F">
        <w:rPr>
          <w:bCs/>
          <w:iCs/>
          <w:sz w:val="24"/>
          <w:szCs w:val="24"/>
        </w:rPr>
        <w:t xml:space="preserve">Adres platformy EFO: </w:t>
      </w:r>
      <w:bookmarkEnd w:id="7"/>
      <w:r w:rsidRPr="0058053F">
        <w:fldChar w:fldCharType="begin"/>
      </w:r>
      <w:r w:rsidRPr="0058053F">
        <w:rPr>
          <w:sz w:val="24"/>
          <w:szCs w:val="24"/>
        </w:rPr>
        <w:instrText xml:space="preserve"> HYPERLINK "https://efo.coig.biz" </w:instrText>
      </w:r>
      <w:r w:rsidRPr="0058053F">
        <w:fldChar w:fldCharType="separate"/>
      </w:r>
      <w:r w:rsidRPr="0058053F">
        <w:rPr>
          <w:rStyle w:val="Hipercze"/>
          <w:bCs/>
          <w:iCs/>
          <w:sz w:val="24"/>
          <w:szCs w:val="24"/>
        </w:rPr>
        <w:t>https://efo.coig.biz</w:t>
      </w:r>
      <w:r w:rsidRPr="0058053F">
        <w:rPr>
          <w:rStyle w:val="Hipercze"/>
          <w:bCs/>
          <w:iCs/>
          <w:sz w:val="24"/>
          <w:szCs w:val="24"/>
        </w:rPr>
        <w:fldChar w:fldCharType="end"/>
      </w:r>
    </w:p>
    <w:p w14:paraId="7812CD96" w14:textId="77777777" w:rsidR="004E1561" w:rsidRPr="0058053F" w:rsidRDefault="004E1561" w:rsidP="003A3D59">
      <w:pPr>
        <w:spacing w:before="120" w:line="312" w:lineRule="auto"/>
        <w:jc w:val="both"/>
        <w:rPr>
          <w:bCs/>
          <w:iCs/>
          <w:sz w:val="24"/>
          <w:szCs w:val="24"/>
        </w:rPr>
      </w:pPr>
      <w:r w:rsidRPr="0058053F">
        <w:rPr>
          <w:rStyle w:val="Hipercze"/>
          <w:bCs/>
          <w:iCs/>
          <w:sz w:val="24"/>
          <w:szCs w:val="24"/>
        </w:rPr>
        <w:t>Infolinia</w:t>
      </w:r>
      <w:r w:rsidRPr="0058053F">
        <w:rPr>
          <w:rStyle w:val="Hipercze"/>
          <w:bCs/>
          <w:iCs/>
          <w:color w:val="auto"/>
          <w:sz w:val="24"/>
          <w:szCs w:val="24"/>
          <w:u w:val="none"/>
        </w:rPr>
        <w:t>: +48 32 716 9999</w:t>
      </w:r>
    </w:p>
    <w:p w14:paraId="0465F9B1" w14:textId="77777777" w:rsidR="004E1561" w:rsidRPr="0058053F" w:rsidRDefault="004E1561" w:rsidP="003A3D59">
      <w:pPr>
        <w:spacing w:before="120" w:line="312" w:lineRule="auto"/>
        <w:jc w:val="both"/>
        <w:rPr>
          <w:sz w:val="24"/>
          <w:szCs w:val="24"/>
          <w:vertAlign w:val="superscript"/>
        </w:rPr>
      </w:pPr>
      <w:r w:rsidRPr="0058053F">
        <w:rPr>
          <w:sz w:val="24"/>
          <w:szCs w:val="24"/>
        </w:rPr>
        <w:t>Godziny pracy: od poniedziałku do piątku od 6</w:t>
      </w:r>
      <w:r w:rsidRPr="0058053F">
        <w:rPr>
          <w:sz w:val="24"/>
          <w:szCs w:val="24"/>
          <w:vertAlign w:val="superscript"/>
        </w:rPr>
        <w:t>30</w:t>
      </w:r>
      <w:r w:rsidRPr="0058053F">
        <w:rPr>
          <w:sz w:val="24"/>
          <w:szCs w:val="24"/>
        </w:rPr>
        <w:t xml:space="preserve"> do 14</w:t>
      </w:r>
      <w:r w:rsidRPr="0058053F">
        <w:rPr>
          <w:sz w:val="24"/>
          <w:szCs w:val="24"/>
          <w:vertAlign w:val="superscript"/>
        </w:rPr>
        <w:t>30</w:t>
      </w:r>
    </w:p>
    <w:p w14:paraId="5728BB10" w14:textId="77777777" w:rsidR="004E1561" w:rsidRPr="004E1561" w:rsidRDefault="004E1561" w:rsidP="004E1561"/>
    <w:p w14:paraId="3C638830" w14:textId="63CCD5F8" w:rsidR="004E1561" w:rsidRPr="003A3D59" w:rsidRDefault="004E1561" w:rsidP="009A2F8A">
      <w:pPr>
        <w:spacing w:before="120" w:line="312" w:lineRule="auto"/>
        <w:jc w:val="both"/>
        <w:rPr>
          <w:b/>
          <w:bCs/>
          <w:sz w:val="24"/>
          <w:szCs w:val="24"/>
        </w:rPr>
      </w:pPr>
      <w:r w:rsidRPr="0058053F">
        <w:rPr>
          <w:b/>
          <w:bCs/>
          <w:sz w:val="24"/>
          <w:szCs w:val="24"/>
        </w:rPr>
        <w:t>Oddział KWK Piast-Ziemowit</w:t>
      </w:r>
      <w:r w:rsidR="003A3D59">
        <w:rPr>
          <w:b/>
          <w:bCs/>
          <w:sz w:val="24"/>
          <w:szCs w:val="24"/>
        </w:rPr>
        <w:t xml:space="preserve">, </w:t>
      </w:r>
      <w:r w:rsidRPr="003A3D59">
        <w:rPr>
          <w:sz w:val="24"/>
          <w:szCs w:val="24"/>
        </w:rPr>
        <w:t>ul. Granitowa 16, 43-155 Bieruń</w:t>
      </w:r>
    </w:p>
    <w:p w14:paraId="516C7EBD" w14:textId="77777777" w:rsidR="004E1561" w:rsidRDefault="004E1561" w:rsidP="009A2F8A">
      <w:pPr>
        <w:spacing w:before="120" w:line="312" w:lineRule="auto"/>
        <w:jc w:val="both"/>
        <w:rPr>
          <w:sz w:val="24"/>
          <w:szCs w:val="24"/>
          <w:vertAlign w:val="superscript"/>
        </w:rPr>
      </w:pPr>
      <w:r w:rsidRPr="0058053F">
        <w:rPr>
          <w:sz w:val="24"/>
          <w:szCs w:val="24"/>
        </w:rPr>
        <w:t xml:space="preserve">Godziny pracy: od poniedziałku do piątku </w:t>
      </w:r>
      <w:r w:rsidRPr="003A3D59">
        <w:rPr>
          <w:b/>
          <w:bCs/>
          <w:sz w:val="24"/>
          <w:szCs w:val="24"/>
        </w:rPr>
        <w:t>od 6</w:t>
      </w:r>
      <w:r w:rsidRPr="003A3D59">
        <w:rPr>
          <w:b/>
          <w:bCs/>
          <w:sz w:val="24"/>
          <w:szCs w:val="24"/>
          <w:vertAlign w:val="superscript"/>
        </w:rPr>
        <w:t>00</w:t>
      </w:r>
      <w:r w:rsidRPr="003A3D59">
        <w:rPr>
          <w:b/>
          <w:bCs/>
          <w:sz w:val="24"/>
          <w:szCs w:val="24"/>
        </w:rPr>
        <w:t xml:space="preserve"> do 14</w:t>
      </w:r>
      <w:r w:rsidRPr="003A3D59">
        <w:rPr>
          <w:b/>
          <w:bCs/>
          <w:sz w:val="24"/>
          <w:szCs w:val="24"/>
          <w:vertAlign w:val="superscript"/>
        </w:rPr>
        <w:t>00</w:t>
      </w:r>
    </w:p>
    <w:p w14:paraId="098B496A" w14:textId="77777777" w:rsidR="004E1561" w:rsidRPr="004E1561" w:rsidRDefault="004E1561" w:rsidP="004E1561"/>
    <w:p w14:paraId="1008138C" w14:textId="05C09450" w:rsidR="00F13DFD" w:rsidRPr="00057162" w:rsidRDefault="0056144A"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3A3D59">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3A3D59">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3A3D59">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3A3D59">
      <w:pPr>
        <w:pStyle w:val="Akapitzlist"/>
        <w:numPr>
          <w:ilvl w:val="0"/>
          <w:numId w:val="6"/>
        </w:numPr>
        <w:spacing w:before="120" w:line="312" w:lineRule="auto"/>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3A3D59">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3A3D59">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Default="00B6788B" w:rsidP="003A3D59">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CB720A8" w14:textId="77777777" w:rsidR="00A762B5" w:rsidRPr="00A762B5" w:rsidRDefault="00A762B5" w:rsidP="00A762B5"/>
    <w:p w14:paraId="6229FE7B" w14:textId="67246394" w:rsidR="00F13DFD" w:rsidRPr="00057162" w:rsidRDefault="00CA042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794A8893" w:rsidR="00F13DFD" w:rsidRPr="003A3D59" w:rsidRDefault="00F13DFD" w:rsidP="003A3D59">
      <w:pPr>
        <w:pStyle w:val="Akapitzlist"/>
        <w:numPr>
          <w:ilvl w:val="0"/>
          <w:numId w:val="1"/>
        </w:numPr>
        <w:spacing w:before="120" w:line="312" w:lineRule="auto"/>
        <w:ind w:left="357" w:hanging="357"/>
        <w:contextualSpacing w:val="0"/>
        <w:jc w:val="both"/>
        <w:rPr>
          <w:b/>
          <w:bCs/>
          <w:color w:val="002060"/>
        </w:rPr>
      </w:pPr>
      <w:r w:rsidRPr="00057162">
        <w:t xml:space="preserve">Przedmiotem zamówienia jest: </w:t>
      </w:r>
      <w:r w:rsidR="003A3D59" w:rsidRPr="003A3D59">
        <w:rPr>
          <w:b/>
          <w:bCs/>
          <w:color w:val="002060"/>
        </w:rPr>
        <w:t>Modernizacji układu kompensacji mocy biernej dla rozdzielni 6kV RG-4 należącej do Polskiej Grupy Górniczej S.A. Oddział KWK Piast-Ziemowit Ruch Ziemowit</w:t>
      </w:r>
    </w:p>
    <w:p w14:paraId="4D37EEC6" w14:textId="3AF28D12" w:rsidR="00F13DFD" w:rsidRPr="008616AB" w:rsidRDefault="00F13DFD" w:rsidP="003A3D59">
      <w:pPr>
        <w:pStyle w:val="Akapitzlist"/>
        <w:numPr>
          <w:ilvl w:val="0"/>
          <w:numId w:val="1"/>
        </w:numPr>
        <w:spacing w:before="120" w:line="312" w:lineRule="auto"/>
        <w:ind w:left="357" w:hanging="357"/>
        <w:contextualSpacing w:val="0"/>
        <w:jc w:val="both"/>
        <w:rPr>
          <w:b/>
          <w:bCs/>
        </w:rPr>
      </w:pPr>
      <w:r w:rsidRPr="00057162">
        <w:t xml:space="preserve">Szczegółowy opis przedmiotu zamówienia </w:t>
      </w:r>
      <w:r w:rsidR="00CA0422" w:rsidRPr="00057162">
        <w:t>(</w:t>
      </w:r>
      <w:r w:rsidR="00CA0422" w:rsidRPr="008616AB">
        <w:t xml:space="preserve">dalej </w:t>
      </w:r>
      <w:r w:rsidR="00CA0422" w:rsidRPr="003A3D59">
        <w:rPr>
          <w:b/>
          <w:bCs/>
          <w:color w:val="002060"/>
        </w:rPr>
        <w:t>SOPZ</w:t>
      </w:r>
      <w:r w:rsidR="00CA0422" w:rsidRPr="008616AB">
        <w:t>) zawarty jest</w:t>
      </w:r>
      <w:r w:rsidRPr="008616AB">
        <w:t xml:space="preserve"> w </w:t>
      </w:r>
      <w:r w:rsidRPr="00A762B5">
        <w:rPr>
          <w:b/>
          <w:bCs/>
          <w:iCs/>
          <w:color w:val="002060"/>
        </w:rPr>
        <w:t>Załączniku nr 1</w:t>
      </w:r>
      <w:r w:rsidR="00CA0422" w:rsidRPr="00A762B5">
        <w:rPr>
          <w:b/>
          <w:bCs/>
          <w:color w:val="002060"/>
        </w:rPr>
        <w:t xml:space="preserve"> do S</w:t>
      </w:r>
      <w:r w:rsidRPr="00A762B5">
        <w:rPr>
          <w:b/>
          <w:bCs/>
          <w:color w:val="002060"/>
        </w:rPr>
        <w:t>WZ</w:t>
      </w:r>
      <w:r w:rsidRPr="00A762B5">
        <w:rPr>
          <w:b/>
          <w:bCs/>
        </w:rPr>
        <w:t>.</w:t>
      </w:r>
    </w:p>
    <w:p w14:paraId="744F00CD" w14:textId="252EC093" w:rsidR="00182B15" w:rsidRPr="004F649A" w:rsidRDefault="00182B15" w:rsidP="003A3D59">
      <w:pPr>
        <w:pStyle w:val="Akapitzlist"/>
        <w:numPr>
          <w:ilvl w:val="0"/>
          <w:numId w:val="1"/>
        </w:numPr>
        <w:spacing w:before="120" w:line="312" w:lineRule="auto"/>
        <w:ind w:left="357" w:hanging="357"/>
        <w:contextualSpacing w:val="0"/>
        <w:jc w:val="both"/>
        <w:rPr>
          <w:bCs/>
        </w:rPr>
      </w:pPr>
      <w:r w:rsidRPr="004F649A">
        <w:t>Kody CPV</w:t>
      </w:r>
      <w:r w:rsidR="003A3D59" w:rsidRPr="004F649A">
        <w:rPr>
          <w:color w:val="002060"/>
        </w:rPr>
        <w:t xml:space="preserve">: </w:t>
      </w:r>
      <w:r w:rsidR="001B3B67" w:rsidRPr="004F649A">
        <w:rPr>
          <w:b/>
        </w:rPr>
        <w:t>45310000-3 „Roboty instalacyjne elektryczne”</w:t>
      </w:r>
    </w:p>
    <w:p w14:paraId="62FA2AAA" w14:textId="45D132E2" w:rsidR="00A02094" w:rsidRPr="00A762B5" w:rsidRDefault="00A02094" w:rsidP="003A3D59">
      <w:pPr>
        <w:pStyle w:val="Akapitzlist"/>
        <w:numPr>
          <w:ilvl w:val="0"/>
          <w:numId w:val="1"/>
        </w:numPr>
        <w:spacing w:before="120" w:line="312" w:lineRule="auto"/>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w:t>
      </w:r>
      <w:r w:rsidR="00AA5DFD" w:rsidRPr="00A762B5">
        <w:rPr>
          <w:b/>
          <w:color w:val="002060"/>
        </w:rPr>
        <w:t>IPU</w:t>
      </w:r>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A762B5">
        <w:rPr>
          <w:b/>
          <w:color w:val="002060"/>
        </w:rPr>
        <w:t>Załącznik nr 5 do SWZ</w:t>
      </w:r>
      <w:r w:rsidR="00AA5DFD" w:rsidRPr="00A762B5">
        <w:rPr>
          <w:bCs/>
          <w:color w:val="002060"/>
        </w:rPr>
        <w:t>.</w:t>
      </w:r>
    </w:p>
    <w:p w14:paraId="3959C316" w14:textId="77777777" w:rsidR="00A762B5" w:rsidRPr="00A762B5" w:rsidRDefault="00A762B5" w:rsidP="00A762B5"/>
    <w:p w14:paraId="4E4173DB" w14:textId="3CB44DA2" w:rsidR="00F13DFD" w:rsidRPr="008616AB" w:rsidRDefault="00CA042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FFB2897" w14:textId="4B7DE52A" w:rsidR="00E020B1" w:rsidRDefault="006B0420" w:rsidP="00A762B5">
      <w:pPr>
        <w:spacing w:before="120"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0C92C730" w14:textId="77777777" w:rsidR="00A762B5" w:rsidRPr="00A762B5" w:rsidRDefault="00A762B5" w:rsidP="00A762B5"/>
    <w:p w14:paraId="25C1C592" w14:textId="1B175652" w:rsidR="00965D01" w:rsidRPr="00057162" w:rsidRDefault="00965D01"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A762B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A762B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10651568" w:rsidR="000D5BA1" w:rsidRPr="00A762B5" w:rsidRDefault="009F7D68" w:rsidP="00A762B5">
      <w:pPr>
        <w:pStyle w:val="Akapitzlist"/>
        <w:numPr>
          <w:ilvl w:val="1"/>
          <w:numId w:val="2"/>
        </w:numPr>
        <w:spacing w:before="120" w:line="312" w:lineRule="auto"/>
        <w:ind w:left="709" w:hanging="425"/>
        <w:contextualSpacing w:val="0"/>
        <w:jc w:val="both"/>
      </w:pPr>
      <w:r w:rsidRPr="00A762B5">
        <w:t>w stosunku do którego otwarto likwidację, sąd zarządził likwidację majątku w</w:t>
      </w:r>
      <w:r w:rsidR="00A762B5">
        <w:t> </w:t>
      </w:r>
      <w:r w:rsidRPr="00A762B5">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A762B5">
        <w:t> </w:t>
      </w:r>
      <w:r w:rsidRPr="00A762B5">
        <w:t xml:space="preserve">procedury przewidzianej przepisami miejsca wszczęcia tej procedury, </w:t>
      </w:r>
    </w:p>
    <w:p w14:paraId="5F873CDF" w14:textId="5567713D" w:rsidR="000D5BA1" w:rsidRPr="00A762B5" w:rsidRDefault="000D5BA1" w:rsidP="00A762B5">
      <w:pPr>
        <w:pStyle w:val="Akapitzlist"/>
        <w:numPr>
          <w:ilvl w:val="1"/>
          <w:numId w:val="2"/>
        </w:numPr>
        <w:spacing w:before="120" w:line="312" w:lineRule="auto"/>
        <w:ind w:left="709" w:hanging="425"/>
        <w:contextualSpacing w:val="0"/>
        <w:jc w:val="both"/>
      </w:pPr>
      <w:r w:rsidRPr="00A762B5">
        <w:t>jeżeli Zamawiający może stwierdzić, na podstawie wiarygodnych przesłanek, że Wykonawca zawarł z innymi Wykonawcami porozumienie mające na celu zakłócenie konkurencji, w szczególności jeżeli należąc do tej samej grupy kapitałowej w</w:t>
      </w:r>
      <w:r w:rsidR="00A762B5">
        <w:t> </w:t>
      </w:r>
      <w:r w:rsidRPr="00A762B5">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który przedstawił informacje wprowadzające w błąd, co mogło mieć wpływ na decyzje podejmowane przez Zamawiającego w postępowaniu o udzielenie zamówienia; </w:t>
      </w:r>
    </w:p>
    <w:p w14:paraId="61E48B6F" w14:textId="07B907B8"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762B5">
        <w:rPr>
          <w:rFonts w:eastAsiaTheme="minorHAnsi"/>
          <w:color w:val="000000"/>
          <w:sz w:val="23"/>
          <w:szCs w:val="23"/>
          <w:lang w:eastAsia="en-US"/>
        </w:rPr>
        <w:t xml:space="preserve">oraz w rozporządzeniu (UE) 2022/576, </w:t>
      </w:r>
      <w:proofErr w:type="spellStart"/>
      <w:r w:rsidRPr="00A762B5">
        <w:rPr>
          <w:rFonts w:eastAsiaTheme="minorHAnsi"/>
          <w:color w:val="000000"/>
          <w:sz w:val="23"/>
          <w:szCs w:val="23"/>
          <w:lang w:eastAsia="en-US"/>
        </w:rPr>
        <w:t>tj</w:t>
      </w:r>
      <w:proofErr w:type="spellEnd"/>
      <w:r w:rsidRPr="00A762B5">
        <w:rPr>
          <w:rFonts w:eastAsiaTheme="minorHAnsi"/>
          <w:color w:val="000000"/>
          <w:sz w:val="23"/>
          <w:szCs w:val="23"/>
          <w:lang w:eastAsia="en-US"/>
        </w:rPr>
        <w:t xml:space="preserve">: </w:t>
      </w:r>
    </w:p>
    <w:p w14:paraId="6AE61035" w14:textId="2252E6B6" w:rsidR="000D5BA1" w:rsidRPr="00A762B5" w:rsidRDefault="000D5BA1" w:rsidP="00A762B5">
      <w:pPr>
        <w:numPr>
          <w:ilvl w:val="2"/>
          <w:numId w:val="2"/>
        </w:numPr>
        <w:autoSpaceDE w:val="0"/>
        <w:autoSpaceDN w:val="0"/>
        <w:adjustRightInd w:val="0"/>
        <w:spacing w:before="40" w:line="312" w:lineRule="auto"/>
        <w:ind w:left="1077" w:hanging="357"/>
        <w:jc w:val="both"/>
        <w:rPr>
          <w:sz w:val="24"/>
          <w:szCs w:val="24"/>
        </w:rPr>
      </w:pPr>
      <w:r w:rsidRPr="00A762B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762B5">
        <w:rPr>
          <w:sz w:val="24"/>
          <w:szCs w:val="24"/>
        </w:rPr>
        <w:t>Dz.Urz</w:t>
      </w:r>
      <w:proofErr w:type="spellEnd"/>
      <w:r w:rsidRPr="00A762B5">
        <w:rPr>
          <w:sz w:val="24"/>
          <w:szCs w:val="24"/>
        </w:rPr>
        <w:t>. UE L 134 z 20.05.2006, str. 1 z późn. zm.) zwanym dalej ,,rozporządzeniem 765/2006”, lub rozporządzeniu Rady (UE) nr 269/2014 z</w:t>
      </w:r>
      <w:r w:rsidR="00A762B5">
        <w:rPr>
          <w:sz w:val="24"/>
          <w:szCs w:val="24"/>
        </w:rPr>
        <w:t> </w:t>
      </w:r>
      <w:r w:rsidRPr="00A762B5">
        <w:rPr>
          <w:sz w:val="24"/>
          <w:szCs w:val="24"/>
        </w:rPr>
        <w:t>dnia 17 marca 2014 r. w sprawie środków ograniczających w odniesieniu do</w:t>
      </w:r>
      <w:r w:rsidR="00A762B5">
        <w:rPr>
          <w:sz w:val="24"/>
          <w:szCs w:val="24"/>
        </w:rPr>
        <w:t> </w:t>
      </w:r>
      <w:r w:rsidRPr="00A762B5">
        <w:rPr>
          <w:sz w:val="24"/>
          <w:szCs w:val="24"/>
        </w:rPr>
        <w:t>działań podważających integralność terytorialną, suwerenność i niezależność Ukrainy lub im zagrażających (</w:t>
      </w:r>
      <w:proofErr w:type="spellStart"/>
      <w:r w:rsidRPr="00A762B5">
        <w:rPr>
          <w:sz w:val="24"/>
          <w:szCs w:val="24"/>
        </w:rPr>
        <w:t>Dz.Urz</w:t>
      </w:r>
      <w:proofErr w:type="spellEnd"/>
      <w:r w:rsidRPr="00A762B5">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56FFFC68" w:rsidR="000D5BA1" w:rsidRPr="00A762B5" w:rsidRDefault="000D5BA1" w:rsidP="00A762B5">
      <w:pPr>
        <w:numPr>
          <w:ilvl w:val="2"/>
          <w:numId w:val="2"/>
        </w:numPr>
        <w:autoSpaceDE w:val="0"/>
        <w:autoSpaceDN w:val="0"/>
        <w:adjustRightInd w:val="0"/>
        <w:spacing w:before="40" w:line="312" w:lineRule="auto"/>
        <w:ind w:left="1077" w:hanging="357"/>
        <w:jc w:val="both"/>
        <w:rPr>
          <w:rFonts w:eastAsiaTheme="minorHAnsi"/>
          <w:color w:val="000000"/>
          <w:sz w:val="23"/>
          <w:szCs w:val="23"/>
          <w:lang w:eastAsia="en-US"/>
        </w:rPr>
      </w:pPr>
      <w:r w:rsidRPr="00A762B5">
        <w:rPr>
          <w:rFonts w:eastAsiaTheme="minorHAnsi"/>
          <w:color w:val="000000"/>
          <w:sz w:val="23"/>
          <w:szCs w:val="23"/>
          <w:lang w:eastAsia="en-US"/>
        </w:rPr>
        <w:lastRenderedPageBreak/>
        <w:t>Wykonawcy, których beneficjentem rzeczywistym w rozumieniu ustawy z dnia 1 marca 2018 r. o przeciwdziałaniu praniu pieniędzy oraz finansowaniu terroryzmu (Dz. U. z</w:t>
      </w:r>
      <w:r w:rsidR="00A762B5">
        <w:rPr>
          <w:rFonts w:eastAsiaTheme="minorHAnsi"/>
          <w:color w:val="000000"/>
          <w:sz w:val="23"/>
          <w:szCs w:val="23"/>
          <w:lang w:eastAsia="en-US"/>
        </w:rPr>
        <w:t> </w:t>
      </w:r>
      <w:r w:rsidRPr="00A762B5">
        <w:rPr>
          <w:rFonts w:eastAsiaTheme="minorHAnsi"/>
          <w:color w:val="000000"/>
          <w:sz w:val="23"/>
          <w:szCs w:val="23"/>
          <w:lang w:eastAsia="en-US"/>
        </w:rPr>
        <w:t>2022 r. poz. 593 i 655) jest osoba wymieniona w wykazach określonych w</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39C08C4" w:rsidR="000D5BA1" w:rsidRPr="00A762B5" w:rsidRDefault="000D5BA1" w:rsidP="00A762B5">
      <w:pPr>
        <w:numPr>
          <w:ilvl w:val="2"/>
          <w:numId w:val="2"/>
        </w:numPr>
        <w:autoSpaceDE w:val="0"/>
        <w:autoSpaceDN w:val="0"/>
        <w:adjustRightInd w:val="0"/>
        <w:spacing w:before="40" w:line="312" w:lineRule="auto"/>
        <w:ind w:left="1077" w:hanging="357"/>
        <w:jc w:val="both"/>
        <w:rPr>
          <w:rFonts w:eastAsiaTheme="minorHAnsi"/>
          <w:color w:val="000000"/>
          <w:sz w:val="23"/>
          <w:szCs w:val="23"/>
          <w:lang w:eastAsia="en-US"/>
        </w:rPr>
      </w:pPr>
      <w:r w:rsidRPr="00A762B5">
        <w:rPr>
          <w:rFonts w:eastAsiaTheme="minorHAnsi"/>
          <w:color w:val="000000"/>
          <w:sz w:val="23"/>
          <w:szCs w:val="23"/>
          <w:lang w:eastAsia="en-US"/>
        </w:rPr>
        <w:t>Wykonawcy, których jednostką dominującą w rozumieniu art. 3 ust. 1 pkt 37 ustawy z</w:t>
      </w:r>
      <w:r w:rsidR="00A762B5">
        <w:rPr>
          <w:rFonts w:eastAsiaTheme="minorHAnsi"/>
          <w:color w:val="000000"/>
          <w:sz w:val="23"/>
          <w:szCs w:val="23"/>
          <w:lang w:eastAsia="en-US"/>
        </w:rPr>
        <w:t> </w:t>
      </w:r>
      <w:r w:rsidRPr="00A762B5">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A762B5">
        <w:rPr>
          <w:rFonts w:eastAsiaTheme="minorHAnsi"/>
          <w:color w:val="000000"/>
          <w:sz w:val="23"/>
          <w:szCs w:val="23"/>
          <w:lang w:eastAsia="en-US"/>
        </w:rPr>
        <w:t> </w:t>
      </w:r>
      <w:r w:rsidRPr="00A762B5">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zw. art. 3 ustawy, </w:t>
      </w:r>
    </w:p>
    <w:p w14:paraId="299CD2B7" w14:textId="77777777" w:rsidR="00544141" w:rsidRPr="00A762B5" w:rsidRDefault="000D5BA1" w:rsidP="00A762B5">
      <w:pPr>
        <w:numPr>
          <w:ilvl w:val="2"/>
          <w:numId w:val="2"/>
        </w:numPr>
        <w:autoSpaceDE w:val="0"/>
        <w:autoSpaceDN w:val="0"/>
        <w:adjustRightInd w:val="0"/>
        <w:spacing w:before="40" w:line="312" w:lineRule="auto"/>
        <w:ind w:left="1077" w:hanging="357"/>
        <w:jc w:val="both"/>
        <w:rPr>
          <w:rFonts w:eastAsiaTheme="minorHAnsi"/>
          <w:color w:val="000000"/>
          <w:sz w:val="23"/>
          <w:szCs w:val="23"/>
          <w:lang w:eastAsia="en-US"/>
        </w:rPr>
      </w:pPr>
      <w:r w:rsidRPr="00A762B5">
        <w:rPr>
          <w:rFonts w:eastAsiaTheme="minorHAnsi"/>
          <w:color w:val="000000"/>
          <w:sz w:val="23"/>
          <w:szCs w:val="23"/>
          <w:lang w:eastAsia="en-US"/>
        </w:rPr>
        <w:t>Wykonawcy, którzy realizują zamówienie na rzecz lub z udziałem:</w:t>
      </w:r>
    </w:p>
    <w:p w14:paraId="747BDB54" w14:textId="326159FA" w:rsidR="00544141" w:rsidRPr="00A762B5" w:rsidRDefault="00544141" w:rsidP="003D40BC">
      <w:pPr>
        <w:pStyle w:val="Akapitzlist"/>
        <w:numPr>
          <w:ilvl w:val="0"/>
          <w:numId w:val="73"/>
        </w:numPr>
        <w:autoSpaceDE w:val="0"/>
        <w:autoSpaceDN w:val="0"/>
        <w:adjustRightInd w:val="0"/>
        <w:spacing w:before="40" w:line="288" w:lineRule="auto"/>
        <w:ind w:left="1418" w:hanging="284"/>
        <w:contextualSpacing w:val="0"/>
        <w:jc w:val="both"/>
        <w:rPr>
          <w:rFonts w:eastAsiaTheme="minorHAnsi"/>
          <w:color w:val="000000"/>
          <w:sz w:val="23"/>
          <w:szCs w:val="23"/>
          <w:lang w:eastAsia="en-US"/>
        </w:rPr>
      </w:pPr>
      <w:r w:rsidRPr="00A762B5">
        <w:rPr>
          <w:rFonts w:eastAsiaTheme="minorHAnsi"/>
          <w:color w:val="000000"/>
          <w:sz w:val="23"/>
          <w:szCs w:val="23"/>
          <w:lang w:eastAsia="en-US"/>
        </w:rPr>
        <w:t>obywateli rosyjskich lub osób fizycznych lub prawnych, podmiotów lub organów z</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siedzibą w Rosji; </w:t>
      </w:r>
    </w:p>
    <w:p w14:paraId="6A3D678C" w14:textId="77777777" w:rsidR="00544141" w:rsidRPr="00A762B5" w:rsidRDefault="00544141" w:rsidP="003D40BC">
      <w:pPr>
        <w:pStyle w:val="Akapitzlist"/>
        <w:numPr>
          <w:ilvl w:val="0"/>
          <w:numId w:val="73"/>
        </w:numPr>
        <w:autoSpaceDE w:val="0"/>
        <w:autoSpaceDN w:val="0"/>
        <w:adjustRightInd w:val="0"/>
        <w:spacing w:before="40" w:line="288" w:lineRule="auto"/>
        <w:ind w:left="1418" w:hanging="284"/>
        <w:contextualSpacing w:val="0"/>
        <w:jc w:val="both"/>
        <w:rPr>
          <w:rFonts w:eastAsiaTheme="minorHAnsi"/>
          <w:color w:val="000000"/>
          <w:sz w:val="23"/>
          <w:szCs w:val="23"/>
          <w:lang w:eastAsia="en-US"/>
        </w:rPr>
      </w:pPr>
      <w:r w:rsidRPr="00A762B5">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A762B5" w:rsidRDefault="00544141" w:rsidP="003D40BC">
      <w:pPr>
        <w:pStyle w:val="Akapitzlist"/>
        <w:numPr>
          <w:ilvl w:val="0"/>
          <w:numId w:val="73"/>
        </w:numPr>
        <w:autoSpaceDE w:val="0"/>
        <w:autoSpaceDN w:val="0"/>
        <w:adjustRightInd w:val="0"/>
        <w:spacing w:before="40" w:line="288" w:lineRule="auto"/>
        <w:ind w:left="1418" w:hanging="284"/>
        <w:contextualSpacing w:val="0"/>
        <w:jc w:val="both"/>
        <w:rPr>
          <w:rFonts w:eastAsiaTheme="minorHAnsi"/>
          <w:color w:val="000000"/>
          <w:sz w:val="23"/>
          <w:szCs w:val="23"/>
          <w:lang w:eastAsia="en-US"/>
        </w:rPr>
      </w:pPr>
      <w:r w:rsidRPr="00A762B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762B5" w:rsidRDefault="00544141" w:rsidP="00D77CF0">
      <w:pPr>
        <w:numPr>
          <w:ilvl w:val="2"/>
          <w:numId w:val="72"/>
        </w:numPr>
        <w:autoSpaceDE w:val="0"/>
        <w:autoSpaceDN w:val="0"/>
        <w:adjustRightInd w:val="0"/>
        <w:spacing w:before="120" w:line="312" w:lineRule="auto"/>
        <w:ind w:left="1134"/>
        <w:jc w:val="both"/>
        <w:rPr>
          <w:rFonts w:eastAsiaTheme="minorHAnsi"/>
          <w:color w:val="000000"/>
          <w:sz w:val="23"/>
          <w:szCs w:val="23"/>
          <w:lang w:eastAsia="en-US"/>
        </w:rPr>
      </w:pPr>
      <w:r w:rsidRPr="00A762B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 xml:space="preserve">wobec którego są podejmowane inne prawem przewidziane środki o charakterze sankcyjnym. </w:t>
      </w:r>
    </w:p>
    <w:p w14:paraId="08E0928C" w14:textId="513DF8E2"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który w okresie 3 miesięcy (licząc od daty rozstrzygnięcia postępowania), w</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postępowaniach, złożył najkorzystniejszą ofertę i: </w:t>
      </w:r>
    </w:p>
    <w:p w14:paraId="6833B5D3" w14:textId="77777777" w:rsidR="00544141" w:rsidRPr="00A762B5" w:rsidRDefault="00544141" w:rsidP="003D40BC">
      <w:pPr>
        <w:pStyle w:val="Akapitzlist"/>
        <w:numPr>
          <w:ilvl w:val="2"/>
          <w:numId w:val="2"/>
        </w:numPr>
        <w:spacing w:before="40" w:line="288" w:lineRule="auto"/>
        <w:ind w:left="1077" w:hanging="357"/>
        <w:contextualSpacing w:val="0"/>
        <w:jc w:val="both"/>
      </w:pPr>
      <w:r w:rsidRPr="00A762B5">
        <w:rPr>
          <w:rFonts w:eastAsiaTheme="minorHAnsi"/>
          <w:color w:val="000000"/>
          <w:sz w:val="23"/>
          <w:szCs w:val="23"/>
          <w:lang w:eastAsia="en-US"/>
        </w:rPr>
        <w:t xml:space="preserve">odmówił zawarcia umowy, lub </w:t>
      </w:r>
    </w:p>
    <w:p w14:paraId="377F70E1" w14:textId="77777777" w:rsidR="00544141" w:rsidRPr="00A762B5" w:rsidRDefault="00544141" w:rsidP="003D40BC">
      <w:pPr>
        <w:pStyle w:val="Akapitzlist"/>
        <w:numPr>
          <w:ilvl w:val="2"/>
          <w:numId w:val="2"/>
        </w:numPr>
        <w:spacing w:before="40" w:line="288" w:lineRule="auto"/>
        <w:ind w:left="1077" w:hanging="357"/>
        <w:contextualSpacing w:val="0"/>
        <w:jc w:val="both"/>
      </w:pPr>
      <w:r w:rsidRPr="00A762B5">
        <w:rPr>
          <w:rFonts w:eastAsiaTheme="minorHAnsi"/>
          <w:color w:val="000000"/>
          <w:sz w:val="23"/>
          <w:szCs w:val="23"/>
          <w:lang w:eastAsia="en-US"/>
        </w:rPr>
        <w:t xml:space="preserve">wycofał ofertę, lub </w:t>
      </w:r>
    </w:p>
    <w:p w14:paraId="39974A80" w14:textId="5F3CB883" w:rsidR="00544141" w:rsidRPr="00A762B5" w:rsidRDefault="00544141" w:rsidP="003D40BC">
      <w:pPr>
        <w:pStyle w:val="Akapitzlist"/>
        <w:numPr>
          <w:ilvl w:val="2"/>
          <w:numId w:val="2"/>
        </w:numPr>
        <w:spacing w:before="40" w:line="288" w:lineRule="auto"/>
        <w:ind w:left="1077" w:hanging="357"/>
        <w:contextualSpacing w:val="0"/>
        <w:jc w:val="both"/>
      </w:pPr>
      <w:r w:rsidRPr="00A762B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 xml:space="preserve">który, w przypadku zamówień, o których mowa w § 30 ust. </w:t>
      </w:r>
      <w:r w:rsidR="00FF12A5" w:rsidRPr="00A762B5">
        <w:rPr>
          <w:rFonts w:eastAsiaTheme="minorHAnsi"/>
          <w:color w:val="000000"/>
          <w:sz w:val="23"/>
          <w:szCs w:val="23"/>
          <w:lang w:eastAsia="en-US"/>
        </w:rPr>
        <w:t>5</w:t>
      </w:r>
      <w:r w:rsidRPr="00A762B5">
        <w:rPr>
          <w:rFonts w:eastAsiaTheme="minorHAnsi"/>
          <w:color w:val="000000"/>
          <w:sz w:val="23"/>
          <w:szCs w:val="23"/>
          <w:lang w:eastAsia="en-US"/>
        </w:rPr>
        <w:t xml:space="preserve"> Regulaminu oraz innych uzasadnionych interesem Spółki przypadkach: </w:t>
      </w:r>
    </w:p>
    <w:p w14:paraId="135D05C2" w14:textId="294A7683" w:rsidR="00544141" w:rsidRPr="00A762B5" w:rsidRDefault="00544141" w:rsidP="00A762B5">
      <w:pPr>
        <w:pStyle w:val="Akapitzlist"/>
        <w:numPr>
          <w:ilvl w:val="2"/>
          <w:numId w:val="2"/>
        </w:numPr>
        <w:spacing w:before="40" w:line="312" w:lineRule="auto"/>
        <w:ind w:left="1077" w:hanging="357"/>
        <w:contextualSpacing w:val="0"/>
        <w:jc w:val="both"/>
      </w:pPr>
      <w:r w:rsidRPr="00A762B5">
        <w:t xml:space="preserve">z przyczyn leżących po jego stronie nie wykonał lub nienależycie wykonał umowę zawartą z Zamawiającym, co doprowadziło do: </w:t>
      </w:r>
    </w:p>
    <w:p w14:paraId="0ECA787C" w14:textId="77777777" w:rsidR="00544141" w:rsidRPr="00A762B5" w:rsidRDefault="00544141" w:rsidP="003D40BC">
      <w:pPr>
        <w:pStyle w:val="Akapitzlist"/>
        <w:numPr>
          <w:ilvl w:val="0"/>
          <w:numId w:val="74"/>
        </w:numPr>
        <w:spacing w:before="40" w:line="288" w:lineRule="auto"/>
        <w:ind w:left="1276" w:hanging="284"/>
        <w:contextualSpacing w:val="0"/>
        <w:jc w:val="both"/>
      </w:pPr>
      <w:r w:rsidRPr="00A762B5">
        <w:t xml:space="preserve">wypowiedzenia lub odstąpienia od umowy, lub </w:t>
      </w:r>
    </w:p>
    <w:p w14:paraId="5AC0FBB7" w14:textId="77777777" w:rsidR="00544141" w:rsidRPr="00A762B5" w:rsidRDefault="00544141" w:rsidP="003D40BC">
      <w:pPr>
        <w:pStyle w:val="Akapitzlist"/>
        <w:numPr>
          <w:ilvl w:val="0"/>
          <w:numId w:val="74"/>
        </w:numPr>
        <w:spacing w:before="40" w:line="288" w:lineRule="auto"/>
        <w:ind w:left="1276" w:hanging="284"/>
        <w:contextualSpacing w:val="0"/>
        <w:jc w:val="both"/>
      </w:pPr>
      <w:r w:rsidRPr="00A762B5">
        <w:t xml:space="preserve">dokonania zakupu zastępczego przez Zamawiającego, lub </w:t>
      </w:r>
    </w:p>
    <w:p w14:paraId="77C7CC94" w14:textId="505151EE" w:rsidR="00544141" w:rsidRPr="00A762B5" w:rsidRDefault="00544141" w:rsidP="003D40BC">
      <w:pPr>
        <w:pStyle w:val="Akapitzlist"/>
        <w:numPr>
          <w:ilvl w:val="0"/>
          <w:numId w:val="74"/>
        </w:numPr>
        <w:spacing w:before="40" w:line="288" w:lineRule="auto"/>
        <w:ind w:left="1276" w:hanging="284"/>
        <w:contextualSpacing w:val="0"/>
        <w:jc w:val="both"/>
      </w:pPr>
      <w:r w:rsidRPr="00A762B5">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48A02894" w:rsidR="00544141" w:rsidRPr="00A762B5" w:rsidRDefault="00544141" w:rsidP="00A762B5">
      <w:pPr>
        <w:pStyle w:val="Akapitzlist"/>
        <w:numPr>
          <w:ilvl w:val="2"/>
          <w:numId w:val="2"/>
        </w:numPr>
        <w:spacing w:before="40" w:line="312" w:lineRule="auto"/>
        <w:ind w:left="1077" w:hanging="357"/>
        <w:contextualSpacing w:val="0"/>
        <w:jc w:val="both"/>
      </w:pPr>
      <w:r w:rsidRPr="00A762B5">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w:t>
      </w:r>
      <w:r w:rsidR="00A762B5">
        <w:t> </w:t>
      </w:r>
      <w:r w:rsidRPr="00A762B5">
        <w:t xml:space="preserve">stronie Wykonawcy; </w:t>
      </w:r>
    </w:p>
    <w:p w14:paraId="2F0FE1D3" w14:textId="00A5903A"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 xml:space="preserve">w przypadkach, o których mowa w ust. 2 pkt </w:t>
      </w:r>
      <w:r w:rsidR="00FF12A5" w:rsidRPr="00A762B5">
        <w:rPr>
          <w:rFonts w:eastAsiaTheme="minorHAnsi"/>
          <w:color w:val="000000"/>
          <w:sz w:val="23"/>
          <w:szCs w:val="23"/>
          <w:lang w:eastAsia="en-US"/>
        </w:rPr>
        <w:t>10</w:t>
      </w:r>
      <w:r w:rsidRPr="00A762B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E273AE">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E273AE">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zdolności</w:t>
      </w:r>
      <w:r w:rsidRPr="00057162">
        <w:t xml:space="preserve">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E273AE">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zdolności</w:t>
      </w:r>
      <w:r w:rsidRPr="00057162">
        <w:t xml:space="preserve"> technicznej lub zawodowej; </w:t>
      </w:r>
      <w:r w:rsidR="008616AB">
        <w:t>Wykonawca</w:t>
      </w:r>
      <w:r w:rsidRPr="00057162">
        <w:t xml:space="preserve"> wykaże, że:</w:t>
      </w:r>
    </w:p>
    <w:p w14:paraId="75F4588A" w14:textId="1B822D65" w:rsidR="004F649A" w:rsidRPr="004F649A" w:rsidRDefault="00182B15" w:rsidP="00D77CF0">
      <w:pPr>
        <w:pStyle w:val="Akapitzlist"/>
        <w:numPr>
          <w:ilvl w:val="1"/>
          <w:numId w:val="76"/>
        </w:numPr>
        <w:spacing w:before="120" w:line="312" w:lineRule="auto"/>
        <w:ind w:left="851"/>
        <w:contextualSpacing w:val="0"/>
        <w:jc w:val="both"/>
      </w:pPr>
      <w:r w:rsidRPr="00057162">
        <w:t xml:space="preserve">w okresie </w:t>
      </w:r>
      <w:r w:rsidRPr="00FD0133">
        <w:t>ostatnich</w:t>
      </w:r>
      <w:r w:rsidRPr="00057162">
        <w:t xml:space="preserve"> </w:t>
      </w:r>
      <w:r w:rsidR="00C552BC" w:rsidRPr="007E20FD">
        <w:rPr>
          <w:b/>
          <w:iCs/>
          <w:color w:val="002060"/>
        </w:rPr>
        <w:t>5</w:t>
      </w:r>
      <w:r w:rsidR="001007BE" w:rsidRPr="007E20FD">
        <w:rPr>
          <w:b/>
          <w:iCs/>
          <w:color w:val="002060"/>
        </w:rPr>
        <w:t xml:space="preserve"> lat</w:t>
      </w:r>
      <w:r w:rsidR="001007BE" w:rsidRPr="007E20FD">
        <w:rPr>
          <w:bCs/>
          <w:iCs/>
          <w:color w:val="002060"/>
        </w:rPr>
        <w:t xml:space="preserve"> </w:t>
      </w:r>
      <w:r w:rsidRPr="0025177A">
        <w:t xml:space="preserve">przed terminem składania ofert </w:t>
      </w:r>
      <w:r w:rsidRPr="00057162">
        <w:t>(a jeśli okres prowadzenia działalności jest krótszy to w tym okresie) wykonał</w:t>
      </w:r>
      <w:r w:rsidR="00C536FB" w:rsidRPr="00057162">
        <w:t xml:space="preserve"> co najmniej </w:t>
      </w:r>
      <w:r w:rsidR="004F649A" w:rsidRPr="004F649A">
        <w:rPr>
          <w:b/>
          <w:bCs/>
          <w:color w:val="002060"/>
        </w:rPr>
        <w:t>jedną usługę/dostawę polegającą na wykonaniu modernizacji, remoncie lub dostawie</w:t>
      </w:r>
      <w:r w:rsidR="003D40BC">
        <w:rPr>
          <w:b/>
          <w:bCs/>
          <w:color w:val="002060"/>
        </w:rPr>
        <w:t>:</w:t>
      </w:r>
      <w:r w:rsidR="004F649A" w:rsidRPr="004F649A">
        <w:rPr>
          <w:b/>
          <w:bCs/>
          <w:color w:val="002060"/>
        </w:rPr>
        <w:t xml:space="preserve"> </w:t>
      </w:r>
    </w:p>
    <w:p w14:paraId="6DCF08D3" w14:textId="03488340" w:rsidR="004F649A" w:rsidRPr="004F649A" w:rsidRDefault="004F649A" w:rsidP="003D40BC">
      <w:pPr>
        <w:pStyle w:val="Akapitzlist"/>
        <w:spacing w:line="312" w:lineRule="auto"/>
        <w:ind w:left="851"/>
        <w:contextualSpacing w:val="0"/>
        <w:jc w:val="both"/>
      </w:pPr>
      <w:r>
        <w:rPr>
          <w:b/>
          <w:bCs/>
          <w:color w:val="002060"/>
        </w:rPr>
        <w:t xml:space="preserve">- </w:t>
      </w:r>
      <w:r w:rsidRPr="004F649A">
        <w:rPr>
          <w:b/>
          <w:bCs/>
          <w:color w:val="002060"/>
        </w:rPr>
        <w:t>układu kompensacji mocy biernej dla rozdzielni 6kV</w:t>
      </w:r>
      <w:r w:rsidRPr="003D40BC">
        <w:rPr>
          <w:color w:val="002060"/>
        </w:rPr>
        <w:t xml:space="preserve"> lub</w:t>
      </w:r>
      <w:r>
        <w:rPr>
          <w:b/>
          <w:bCs/>
          <w:color w:val="002060"/>
        </w:rPr>
        <w:t xml:space="preserve"> </w:t>
      </w:r>
    </w:p>
    <w:p w14:paraId="63908408" w14:textId="77777777" w:rsidR="004F649A" w:rsidRDefault="004F649A" w:rsidP="003D40BC">
      <w:pPr>
        <w:pStyle w:val="Akapitzlist"/>
        <w:spacing w:line="312" w:lineRule="auto"/>
        <w:ind w:left="851"/>
        <w:contextualSpacing w:val="0"/>
        <w:jc w:val="both"/>
      </w:pPr>
      <w:r>
        <w:rPr>
          <w:b/>
          <w:bCs/>
          <w:color w:val="002060"/>
        </w:rPr>
        <w:t>- rozdzielni średniego napięcia</w:t>
      </w:r>
      <w:r w:rsidR="00C536FB" w:rsidRPr="00057162">
        <w:t xml:space="preserve">, </w:t>
      </w:r>
    </w:p>
    <w:p w14:paraId="6C9E5016" w14:textId="58BC408C" w:rsidR="00C536FB" w:rsidRPr="00057162" w:rsidRDefault="00C536FB" w:rsidP="003D40BC">
      <w:pPr>
        <w:pStyle w:val="Akapitzlist"/>
        <w:spacing w:line="312" w:lineRule="auto"/>
        <w:ind w:left="851"/>
        <w:contextualSpacing w:val="0"/>
        <w:jc w:val="both"/>
      </w:pPr>
      <w:r w:rsidRPr="00057162">
        <w:t xml:space="preserve">na wartość </w:t>
      </w:r>
      <w:r w:rsidRPr="000C5BB6">
        <w:t xml:space="preserve">łączną nie </w:t>
      </w:r>
      <w:r w:rsidRPr="00057162">
        <w:t>niższą niż</w:t>
      </w:r>
      <w:r w:rsidR="004F649A">
        <w:t xml:space="preserve"> </w:t>
      </w:r>
      <w:r w:rsidR="004F649A">
        <w:rPr>
          <w:b/>
          <w:bCs/>
          <w:color w:val="002060"/>
        </w:rPr>
        <w:t>6</w:t>
      </w:r>
      <w:r w:rsidR="004F649A" w:rsidRPr="004F649A">
        <w:rPr>
          <w:b/>
          <w:bCs/>
          <w:color w:val="002060"/>
        </w:rPr>
        <w:t xml:space="preserve">00 000,00 </w:t>
      </w:r>
      <w:r w:rsidRPr="004F649A">
        <w:rPr>
          <w:b/>
          <w:bCs/>
          <w:color w:val="002060"/>
        </w:rPr>
        <w:t>PLN</w:t>
      </w:r>
      <w:r w:rsidR="004F649A" w:rsidRPr="004F649A">
        <w:rPr>
          <w:b/>
          <w:bCs/>
          <w:color w:val="002060"/>
        </w:rPr>
        <w:t xml:space="preserve"> brutto</w:t>
      </w:r>
    </w:p>
    <w:p w14:paraId="45D6417E" w14:textId="2CE0A53C" w:rsidR="00E273AE" w:rsidRPr="009A0253" w:rsidRDefault="00804500" w:rsidP="00D77CF0">
      <w:pPr>
        <w:pStyle w:val="Akapitzlist"/>
        <w:numPr>
          <w:ilvl w:val="1"/>
          <w:numId w:val="76"/>
        </w:numPr>
        <w:spacing w:before="120" w:line="312" w:lineRule="auto"/>
        <w:ind w:left="851"/>
        <w:contextualSpacing w:val="0"/>
        <w:jc w:val="both"/>
        <w:rPr>
          <w:sz w:val="22"/>
          <w:szCs w:val="22"/>
        </w:rPr>
      </w:pPr>
      <w:r w:rsidRPr="00057162">
        <w:t>skie</w:t>
      </w:r>
      <w:r w:rsidR="00182B15" w:rsidRPr="00057162">
        <w:t xml:space="preserve">ruje do wykonania zamówienia </w:t>
      </w:r>
      <w:r w:rsidR="00E273AE" w:rsidRPr="00E3582D">
        <w:rPr>
          <w:iCs/>
          <w:sz w:val="22"/>
          <w:szCs w:val="22"/>
        </w:rPr>
        <w:t>osob</w:t>
      </w:r>
      <w:r w:rsidR="00E273AE">
        <w:rPr>
          <w:iCs/>
          <w:sz w:val="22"/>
          <w:szCs w:val="22"/>
        </w:rPr>
        <w:t>y</w:t>
      </w:r>
      <w:r w:rsidR="00E273AE" w:rsidRPr="00E3582D">
        <w:rPr>
          <w:iCs/>
          <w:sz w:val="22"/>
          <w:szCs w:val="22"/>
        </w:rPr>
        <w:t xml:space="preserve"> </w:t>
      </w:r>
      <w:r w:rsidR="00756C2E">
        <w:rPr>
          <w:iCs/>
          <w:sz w:val="22"/>
          <w:szCs w:val="22"/>
        </w:rPr>
        <w:t>zgodnie z</w:t>
      </w:r>
      <w:r w:rsidR="00E273AE" w:rsidRPr="00E273AE">
        <w:t xml:space="preserve"> </w:t>
      </w:r>
      <w:r w:rsidR="00E273AE" w:rsidRPr="00E273AE">
        <w:rPr>
          <w:i/>
          <w:iCs/>
        </w:rPr>
        <w:t>Rozporządzeni</w:t>
      </w:r>
      <w:r w:rsidR="00756C2E">
        <w:rPr>
          <w:i/>
          <w:iCs/>
        </w:rPr>
        <w:t>em</w:t>
      </w:r>
      <w:r w:rsidR="00E273AE" w:rsidRPr="00E273AE">
        <w:rPr>
          <w:i/>
          <w:iCs/>
        </w:rPr>
        <w:t xml:space="preserve"> Ministra Energii z dnia 23 listopada 20</w:t>
      </w:r>
      <w:r w:rsidR="00E273AE" w:rsidRPr="00E273AE">
        <w:t>16r.</w:t>
      </w:r>
      <w:r w:rsidR="00E273AE" w:rsidRPr="002B7089">
        <w:t xml:space="preserve"> </w:t>
      </w:r>
      <w:r w:rsidR="00756C2E">
        <w:t>„</w:t>
      </w:r>
      <w:r w:rsidR="00E273AE" w:rsidRPr="002B7089">
        <w:t>w sprawie szczegółowych wymagań</w:t>
      </w:r>
      <w:r w:rsidR="00E273AE">
        <w:t xml:space="preserve"> </w:t>
      </w:r>
      <w:r w:rsidR="00E273AE" w:rsidRPr="002B7089">
        <w:t>dotyczących prowadzenia ruchu</w:t>
      </w:r>
      <w:r w:rsidR="00E273AE">
        <w:t xml:space="preserve"> </w:t>
      </w:r>
      <w:r w:rsidR="00E273AE" w:rsidRPr="002B7089">
        <w:t>podziemnych zakładów górniczych</w:t>
      </w:r>
      <w:r w:rsidR="00756C2E">
        <w:t>”</w:t>
      </w:r>
      <w:r w:rsidR="00E273AE" w:rsidRPr="002B7089">
        <w:t xml:space="preserve">, </w:t>
      </w:r>
      <w:r w:rsidR="00E273AE" w:rsidRPr="00756C2E">
        <w:rPr>
          <w:i/>
          <w:iCs/>
        </w:rPr>
        <w:t>Rozporządzeni</w:t>
      </w:r>
      <w:r w:rsidR="00756C2E" w:rsidRPr="00756C2E">
        <w:rPr>
          <w:i/>
          <w:iCs/>
        </w:rPr>
        <w:t>em</w:t>
      </w:r>
      <w:r w:rsidR="00E273AE" w:rsidRPr="002B7089">
        <w:t xml:space="preserve"> </w:t>
      </w:r>
      <w:r w:rsidR="00E273AE" w:rsidRPr="00E273AE">
        <w:rPr>
          <w:i/>
          <w:iCs/>
        </w:rPr>
        <w:t xml:space="preserve">Ministra gospodarki, Pracy i </w:t>
      </w:r>
      <w:r w:rsidR="00C718BB">
        <w:rPr>
          <w:i/>
          <w:iCs/>
        </w:rPr>
        <w:t>P</w:t>
      </w:r>
      <w:r w:rsidR="00E273AE" w:rsidRPr="00E273AE">
        <w:rPr>
          <w:i/>
          <w:iCs/>
        </w:rPr>
        <w:t>olityki Społecznej</w:t>
      </w:r>
      <w:r w:rsidR="00E273AE" w:rsidRPr="002B7089">
        <w:t xml:space="preserve"> z dnia 28</w:t>
      </w:r>
      <w:r w:rsidR="00756C2E">
        <w:t> </w:t>
      </w:r>
      <w:r w:rsidR="00E273AE" w:rsidRPr="002B7089">
        <w:t xml:space="preserve">kwietnia 2003r. </w:t>
      </w:r>
      <w:r w:rsidR="00756C2E">
        <w:t>„</w:t>
      </w:r>
      <w:r w:rsidR="00E273AE" w:rsidRPr="00E273AE">
        <w:t>w sprawie szczegółowych zasad stwierdzania posiadania kwalifikacji przez osoby zajmujące się eksploatacją urządzeń, instalacji i sieci”</w:t>
      </w:r>
      <w:r w:rsidR="00E273AE" w:rsidRPr="002B7089">
        <w:t xml:space="preserve"> </w:t>
      </w:r>
      <w:r w:rsidR="00E273AE" w:rsidRPr="00E273AE">
        <w:rPr>
          <w:i/>
          <w:iCs/>
        </w:rPr>
        <w:t>Rozporządzeni</w:t>
      </w:r>
      <w:r w:rsidR="00756C2E">
        <w:rPr>
          <w:i/>
          <w:iCs/>
        </w:rPr>
        <w:t>em</w:t>
      </w:r>
      <w:r w:rsidR="00E273AE" w:rsidRPr="00E273AE">
        <w:rPr>
          <w:i/>
          <w:iCs/>
        </w:rPr>
        <w:t xml:space="preserve"> Ministra Energii</w:t>
      </w:r>
      <w:r w:rsidR="00E273AE" w:rsidRPr="002B7089">
        <w:t xml:space="preserve"> z dnia 28 sierpnia 2019r. w sprawie bezpieczeństwa i higieny pracy przy urządzeniach energetycznych</w:t>
      </w:r>
      <w:r w:rsidR="00E273AE">
        <w:t xml:space="preserve"> </w:t>
      </w:r>
      <w:r w:rsidR="00E273AE" w:rsidRPr="009A0253">
        <w:rPr>
          <w:sz w:val="22"/>
          <w:szCs w:val="22"/>
          <w:lang w:eastAsia="en-US"/>
        </w:rPr>
        <w:t xml:space="preserve">w liczbie:  </w:t>
      </w:r>
      <w:r w:rsidR="00E273AE" w:rsidRPr="009A0253">
        <w:rPr>
          <w:sz w:val="22"/>
          <w:szCs w:val="22"/>
        </w:rPr>
        <w:t xml:space="preserve"> </w:t>
      </w:r>
    </w:p>
    <w:p w14:paraId="479B4E92" w14:textId="29603CA8" w:rsidR="00E273AE" w:rsidRPr="00756C2E" w:rsidRDefault="00E273AE" w:rsidP="00D77CF0">
      <w:pPr>
        <w:pStyle w:val="Akapitzlist"/>
        <w:widowControl w:val="0"/>
        <w:numPr>
          <w:ilvl w:val="0"/>
          <w:numId w:val="75"/>
        </w:numPr>
        <w:adjustRightInd w:val="0"/>
        <w:spacing w:before="120" w:line="312" w:lineRule="auto"/>
        <w:ind w:left="993" w:hanging="142"/>
        <w:contextualSpacing w:val="0"/>
        <w:jc w:val="both"/>
        <w:textAlignment w:val="baseline"/>
        <w:rPr>
          <w:color w:val="000000" w:themeColor="text1"/>
        </w:rPr>
      </w:pPr>
      <w:bookmarkStart w:id="18" w:name="_Hlk146877090"/>
      <w:r w:rsidRPr="00756C2E">
        <w:rPr>
          <w:color w:val="000000" w:themeColor="text1"/>
        </w:rPr>
        <w:t xml:space="preserve">co najmniej </w:t>
      </w:r>
      <w:r w:rsidRPr="00756C2E">
        <w:rPr>
          <w:b/>
          <w:bCs/>
          <w:color w:val="000000" w:themeColor="text1"/>
          <w:u w:val="single"/>
        </w:rPr>
        <w:t>1 osobę</w:t>
      </w:r>
      <w:r w:rsidR="00756C2E" w:rsidRPr="00756C2E">
        <w:rPr>
          <w:color w:val="000000" w:themeColor="text1"/>
        </w:rPr>
        <w:t xml:space="preserve"> dozoru posiadając</w:t>
      </w:r>
      <w:r w:rsidR="00756C2E">
        <w:rPr>
          <w:color w:val="000000" w:themeColor="text1"/>
        </w:rPr>
        <w:t>ą</w:t>
      </w:r>
      <w:r w:rsidR="00756C2E" w:rsidRPr="00756C2E">
        <w:rPr>
          <w:color w:val="000000" w:themeColor="text1"/>
        </w:rPr>
        <w:t xml:space="preserve"> stwierdzone kwalifikacje </w:t>
      </w:r>
      <w:r w:rsidR="00756C2E" w:rsidRPr="00CB1F41">
        <w:rPr>
          <w:b/>
          <w:bCs/>
          <w:color w:val="000000" w:themeColor="text1"/>
        </w:rPr>
        <w:t>typu „D”</w:t>
      </w:r>
      <w:r w:rsidR="00756C2E" w:rsidRPr="00756C2E">
        <w:rPr>
          <w:color w:val="000000" w:themeColor="text1"/>
        </w:rPr>
        <w:t xml:space="preserve"> w zakresie obsługi, konserwacji, remontów, montażu, kontrolno-pomiarowych dla urządzeń o napięciu znamionowym pow. 1kV,</w:t>
      </w:r>
    </w:p>
    <w:p w14:paraId="2C22220A" w14:textId="3D1244E6" w:rsidR="00E273AE" w:rsidRDefault="00E273AE" w:rsidP="00D77CF0">
      <w:pPr>
        <w:pStyle w:val="Akapitzlist"/>
        <w:widowControl w:val="0"/>
        <w:numPr>
          <w:ilvl w:val="0"/>
          <w:numId w:val="75"/>
        </w:numPr>
        <w:adjustRightInd w:val="0"/>
        <w:spacing w:before="120" w:line="312" w:lineRule="auto"/>
        <w:ind w:left="993" w:hanging="142"/>
        <w:contextualSpacing w:val="0"/>
        <w:jc w:val="both"/>
        <w:textAlignment w:val="baseline"/>
        <w:rPr>
          <w:color w:val="000000" w:themeColor="text1"/>
        </w:rPr>
      </w:pPr>
      <w:r w:rsidRPr="00370355">
        <w:rPr>
          <w:color w:val="000000" w:themeColor="text1"/>
        </w:rPr>
        <w:lastRenderedPageBreak/>
        <w:t xml:space="preserve">co najmniej </w:t>
      </w:r>
      <w:r w:rsidR="00A91E7A" w:rsidRPr="00370355">
        <w:rPr>
          <w:b/>
          <w:bCs/>
          <w:color w:val="000000" w:themeColor="text1"/>
          <w:u w:val="single"/>
        </w:rPr>
        <w:t>2</w:t>
      </w:r>
      <w:r w:rsidRPr="00370355">
        <w:rPr>
          <w:b/>
          <w:bCs/>
          <w:color w:val="000000" w:themeColor="text1"/>
          <w:u w:val="single"/>
        </w:rPr>
        <w:t xml:space="preserve"> osob</w:t>
      </w:r>
      <w:r w:rsidR="00A91E7A" w:rsidRPr="00370355">
        <w:rPr>
          <w:b/>
          <w:bCs/>
          <w:color w:val="000000" w:themeColor="text1"/>
          <w:u w:val="single"/>
        </w:rPr>
        <w:t>y</w:t>
      </w:r>
      <w:r w:rsidR="00756C2E" w:rsidRPr="00370355">
        <w:rPr>
          <w:color w:val="000000" w:themeColor="text1"/>
        </w:rPr>
        <w:t xml:space="preserve"> na stanowisku</w:t>
      </w:r>
      <w:r w:rsidR="00756C2E" w:rsidRPr="00756C2E">
        <w:rPr>
          <w:color w:val="000000" w:themeColor="text1"/>
        </w:rPr>
        <w:t xml:space="preserve"> robotniczym posiadając</w:t>
      </w:r>
      <w:r w:rsidR="00C718BB">
        <w:rPr>
          <w:color w:val="000000" w:themeColor="text1"/>
        </w:rPr>
        <w:t>e</w:t>
      </w:r>
      <w:r w:rsidR="00756C2E" w:rsidRPr="00756C2E">
        <w:rPr>
          <w:color w:val="000000" w:themeColor="text1"/>
        </w:rPr>
        <w:t xml:space="preserve"> stwierdzone kwalifikacje </w:t>
      </w:r>
      <w:r w:rsidR="00756C2E" w:rsidRPr="00CB1F41">
        <w:rPr>
          <w:b/>
          <w:bCs/>
          <w:color w:val="000000" w:themeColor="text1"/>
        </w:rPr>
        <w:t>typu „E”</w:t>
      </w:r>
      <w:r w:rsidR="00756C2E" w:rsidRPr="00756C2E">
        <w:rPr>
          <w:color w:val="000000" w:themeColor="text1"/>
        </w:rPr>
        <w:t xml:space="preserve"> w zakresie obsługi, konserwacji, remontów, montażu, kontrolno-pomiarowych dla urządzeń o napięciu znamionowym pow. 1kV</w:t>
      </w:r>
    </w:p>
    <w:p w14:paraId="1265E025" w14:textId="77777777" w:rsidR="00CB1F41" w:rsidRPr="00CB1F41" w:rsidRDefault="00CB1F41" w:rsidP="00CB1F41"/>
    <w:p w14:paraId="349C11F1" w14:textId="21791CBE" w:rsidR="00F13DFD" w:rsidRPr="00057162" w:rsidRDefault="00D42FFB"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bookmarkEnd w:id="1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CB1F41">
      <w:pPr>
        <w:pStyle w:val="Akapitzlist"/>
        <w:numPr>
          <w:ilvl w:val="0"/>
          <w:numId w:val="3"/>
        </w:numPr>
        <w:spacing w:before="120" w:line="312" w:lineRule="auto"/>
        <w:ind w:left="357" w:hanging="357"/>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CB1F41">
      <w:pPr>
        <w:pStyle w:val="Akapitzlist"/>
        <w:numPr>
          <w:ilvl w:val="0"/>
          <w:numId w:val="3"/>
        </w:numPr>
        <w:spacing w:before="120" w:line="312" w:lineRule="auto"/>
        <w:ind w:left="357" w:hanging="357"/>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CB1F41">
      <w:pPr>
        <w:pStyle w:val="Akapitzlist"/>
        <w:numPr>
          <w:ilvl w:val="0"/>
          <w:numId w:val="3"/>
        </w:numPr>
        <w:spacing w:before="120" w:line="312" w:lineRule="auto"/>
        <w:ind w:left="357" w:hanging="357"/>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CB1F41">
      <w:pPr>
        <w:pStyle w:val="Akapitzlist"/>
        <w:numPr>
          <w:ilvl w:val="0"/>
          <w:numId w:val="3"/>
        </w:numPr>
        <w:spacing w:before="120" w:line="312" w:lineRule="auto"/>
        <w:ind w:left="357" w:hanging="357"/>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CB1F41">
      <w:pPr>
        <w:pStyle w:val="Akapitzlist"/>
        <w:numPr>
          <w:ilvl w:val="0"/>
          <w:numId w:val="3"/>
        </w:numPr>
        <w:spacing w:before="120" w:line="312" w:lineRule="auto"/>
        <w:ind w:left="357" w:hanging="357"/>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CB1F41">
      <w:pPr>
        <w:pStyle w:val="Akapitzlist"/>
        <w:numPr>
          <w:ilvl w:val="0"/>
          <w:numId w:val="3"/>
        </w:numPr>
        <w:spacing w:before="120" w:line="312"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CB1F41">
      <w:pPr>
        <w:pStyle w:val="Akapitzlist"/>
        <w:numPr>
          <w:ilvl w:val="0"/>
          <w:numId w:val="3"/>
        </w:numPr>
        <w:spacing w:before="120" w:line="312"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CB1F41">
      <w:pPr>
        <w:pStyle w:val="Akapitzlist"/>
        <w:numPr>
          <w:ilvl w:val="0"/>
          <w:numId w:val="3"/>
        </w:numPr>
        <w:spacing w:before="120" w:line="312" w:lineRule="auto"/>
        <w:ind w:left="357" w:hanging="357"/>
        <w:contextualSpacing w:val="0"/>
        <w:jc w:val="both"/>
      </w:pPr>
      <w:r>
        <w:t>Wykonawcy</w:t>
      </w:r>
      <w:r w:rsidR="00F13DFD" w:rsidRPr="00057162">
        <w:t xml:space="preserve">, którzy złożyli ofertę wspólną odpowiadają solidarnie za realizację zamówienia. </w:t>
      </w:r>
    </w:p>
    <w:p w14:paraId="2B703C40" w14:textId="77777777" w:rsidR="00CB1F41" w:rsidRPr="00CB1F41" w:rsidRDefault="00CB1F41" w:rsidP="00CB1F41"/>
    <w:p w14:paraId="01BD382E" w14:textId="5B5B28C7" w:rsidR="00F13DFD" w:rsidRPr="00057162" w:rsidRDefault="00182B15"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CB1F41">
      <w:pPr>
        <w:pStyle w:val="Akapitzlist"/>
        <w:numPr>
          <w:ilvl w:val="0"/>
          <w:numId w:val="4"/>
        </w:numPr>
        <w:spacing w:before="120" w:line="312" w:lineRule="auto"/>
        <w:ind w:hanging="357"/>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CB1F41">
      <w:pPr>
        <w:pStyle w:val="Akapitzlist"/>
        <w:numPr>
          <w:ilvl w:val="0"/>
          <w:numId w:val="4"/>
        </w:numPr>
        <w:spacing w:before="120" w:line="312" w:lineRule="auto"/>
        <w:ind w:hanging="357"/>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CB1F41">
      <w:pPr>
        <w:pStyle w:val="Akapitzlist"/>
        <w:numPr>
          <w:ilvl w:val="1"/>
          <w:numId w:val="4"/>
        </w:numPr>
        <w:spacing w:before="120" w:line="312" w:lineRule="auto"/>
        <w:ind w:left="567" w:hanging="357"/>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CB1F41">
      <w:pPr>
        <w:pStyle w:val="Akapitzlist"/>
        <w:numPr>
          <w:ilvl w:val="1"/>
          <w:numId w:val="4"/>
        </w:numPr>
        <w:spacing w:before="120" w:line="312" w:lineRule="auto"/>
        <w:ind w:left="567" w:hanging="357"/>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380CA95" w:rsidR="00EB1AE4" w:rsidRPr="00295BF5" w:rsidRDefault="001D08D4" w:rsidP="00CB1F41">
      <w:pPr>
        <w:pStyle w:val="Akapitzlist"/>
        <w:numPr>
          <w:ilvl w:val="1"/>
          <w:numId w:val="4"/>
        </w:numPr>
        <w:spacing w:before="120" w:line="312" w:lineRule="auto"/>
        <w:ind w:left="567" w:hanging="357"/>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CB1F41">
      <w:pPr>
        <w:pStyle w:val="Akapitzlist"/>
        <w:numPr>
          <w:ilvl w:val="0"/>
          <w:numId w:val="4"/>
        </w:numPr>
        <w:spacing w:before="120" w:line="312" w:lineRule="auto"/>
        <w:ind w:hanging="357"/>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CB1F41">
      <w:pPr>
        <w:pStyle w:val="Akapitzlist"/>
        <w:numPr>
          <w:ilvl w:val="0"/>
          <w:numId w:val="4"/>
        </w:numPr>
        <w:spacing w:before="120" w:line="312" w:lineRule="auto"/>
        <w:ind w:hanging="357"/>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BF342BE" w14:textId="77777777" w:rsidR="00CB1F41" w:rsidRPr="00CB1F41" w:rsidRDefault="00CB1F41" w:rsidP="00CB1F41"/>
    <w:p w14:paraId="725BF166" w14:textId="57F558D1" w:rsidR="00F13DFD" w:rsidRPr="00057162" w:rsidRDefault="000C22F4"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77CF0">
      <w:pPr>
        <w:pStyle w:val="Akapitzlist"/>
        <w:numPr>
          <w:ilvl w:val="0"/>
          <w:numId w:val="78"/>
        </w:numPr>
        <w:spacing w:before="120" w:line="312" w:lineRule="auto"/>
        <w:contextualSpacing w:val="0"/>
        <w:jc w:val="both"/>
        <w:rPr>
          <w:bCs/>
          <w:iCs/>
        </w:rPr>
      </w:pPr>
      <w:r w:rsidRPr="00CB1F41">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77CF0">
      <w:pPr>
        <w:pStyle w:val="Akapitzlist"/>
        <w:numPr>
          <w:ilvl w:val="0"/>
          <w:numId w:val="78"/>
        </w:numPr>
        <w:spacing w:before="120" w:line="312" w:lineRule="auto"/>
        <w:contextualSpacing w:val="0"/>
        <w:jc w:val="both"/>
        <w:rPr>
          <w:bCs/>
          <w:iCs/>
        </w:rPr>
      </w:pPr>
      <w:r w:rsidRPr="00057162">
        <w:rPr>
          <w:bCs/>
          <w:iCs/>
        </w:rPr>
        <w:t xml:space="preserve">W celu </w:t>
      </w:r>
      <w:r w:rsidRPr="00CB1F41">
        <w:t>potwierdzenia</w:t>
      </w:r>
      <w:r w:rsidRPr="00057162">
        <w:rPr>
          <w:bCs/>
          <w:iCs/>
        </w:rPr>
        <w:t xml:space="preserve">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D77CF0">
      <w:pPr>
        <w:pStyle w:val="Akapitzlist"/>
        <w:numPr>
          <w:ilvl w:val="1"/>
          <w:numId w:val="79"/>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CB1F41">
        <w:rPr>
          <w:b/>
          <w:iCs/>
          <w:color w:val="002060"/>
        </w:rPr>
        <w:t xml:space="preserve">Załącznik nr </w:t>
      </w:r>
      <w:r w:rsidR="00054C51" w:rsidRPr="00CB1F41">
        <w:rPr>
          <w:b/>
          <w:iCs/>
          <w:color w:val="002060"/>
        </w:rPr>
        <w:t>4</w:t>
      </w:r>
      <w:r w:rsidRPr="00CB1F41">
        <w:rPr>
          <w:b/>
          <w:iCs/>
          <w:color w:val="002060"/>
        </w:rPr>
        <w:t>.1. do SWZ</w:t>
      </w:r>
      <w:r w:rsidRPr="00B6788B">
        <w:rPr>
          <w:b/>
          <w:iCs/>
        </w:rPr>
        <w:t>.</w:t>
      </w:r>
    </w:p>
    <w:p w14:paraId="19857ABE" w14:textId="7BB1AB9F" w:rsidR="00B9184D" w:rsidRPr="00B6788B" w:rsidRDefault="00B9184D" w:rsidP="00D77CF0">
      <w:pPr>
        <w:pStyle w:val="Akapitzlist"/>
        <w:numPr>
          <w:ilvl w:val="1"/>
          <w:numId w:val="79"/>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w:t>
      </w:r>
      <w:r w:rsidRPr="00B6788B">
        <w:rPr>
          <w:bCs/>
          <w:iCs/>
        </w:rPr>
        <w:lastRenderedPageBreak/>
        <w:t xml:space="preserve">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CB1F41">
        <w:rPr>
          <w:b/>
          <w:iCs/>
          <w:color w:val="002060"/>
        </w:rPr>
        <w:t xml:space="preserve">Załącznik nr </w:t>
      </w:r>
      <w:r w:rsidR="00054C51" w:rsidRPr="00CB1F41">
        <w:rPr>
          <w:b/>
          <w:iCs/>
          <w:color w:val="002060"/>
        </w:rPr>
        <w:t>4</w:t>
      </w:r>
      <w:r w:rsidR="0078720F" w:rsidRPr="00CB1F41">
        <w:rPr>
          <w:b/>
          <w:iCs/>
          <w:color w:val="002060"/>
        </w:rPr>
        <w:t>.2</w:t>
      </w:r>
      <w:r w:rsidR="00FB0388" w:rsidRPr="00CB1F41">
        <w:rPr>
          <w:b/>
          <w:iCs/>
          <w:color w:val="002060"/>
        </w:rPr>
        <w:t xml:space="preserve"> do SWZ</w:t>
      </w:r>
      <w:r w:rsidR="00FB0388" w:rsidRPr="00B6788B">
        <w:rPr>
          <w:b/>
          <w:iCs/>
        </w:rPr>
        <w:t>;</w:t>
      </w:r>
    </w:p>
    <w:p w14:paraId="7B4482B2" w14:textId="3F794CB9" w:rsidR="0014085E" w:rsidRPr="00057162" w:rsidRDefault="0014085E" w:rsidP="00D77CF0">
      <w:pPr>
        <w:pStyle w:val="Akapitzlist"/>
        <w:numPr>
          <w:ilvl w:val="1"/>
          <w:numId w:val="79"/>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D77CF0">
      <w:pPr>
        <w:pStyle w:val="Akapitzlist"/>
        <w:numPr>
          <w:ilvl w:val="1"/>
          <w:numId w:val="79"/>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D77CF0">
      <w:pPr>
        <w:pStyle w:val="Akapitzlist"/>
        <w:numPr>
          <w:ilvl w:val="1"/>
          <w:numId w:val="79"/>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D77CF0">
      <w:pPr>
        <w:pStyle w:val="Akapitzlist"/>
        <w:numPr>
          <w:ilvl w:val="1"/>
          <w:numId w:val="79"/>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CB1F41">
        <w:rPr>
          <w:b/>
          <w:bCs/>
          <w:iCs/>
          <w:color w:val="002060"/>
        </w:rPr>
        <w:t xml:space="preserve">Załącznikiem nr </w:t>
      </w:r>
      <w:r w:rsidR="0059217D" w:rsidRPr="00CB1F41">
        <w:rPr>
          <w:b/>
          <w:bCs/>
          <w:iCs/>
          <w:color w:val="002060"/>
        </w:rPr>
        <w:t xml:space="preserve">4.10 </w:t>
      </w:r>
      <w:r w:rsidRPr="00CB1F41">
        <w:rPr>
          <w:b/>
          <w:bCs/>
          <w:color w:val="002060"/>
        </w:rPr>
        <w:t>do SWZ</w:t>
      </w:r>
      <w:r w:rsidRPr="00CB1F41">
        <w:rPr>
          <w:color w:val="002060"/>
        </w:rPr>
        <w:t>.</w:t>
      </w:r>
      <w:r w:rsidRPr="00CB1F41">
        <w:rPr>
          <w:bCs/>
          <w:iCs/>
          <w:color w:val="002060"/>
        </w:rPr>
        <w:t xml:space="preserve"> </w:t>
      </w:r>
    </w:p>
    <w:p w14:paraId="25DC8284" w14:textId="77777777" w:rsidR="00955D5C" w:rsidRPr="00DE4595" w:rsidRDefault="00955D5C" w:rsidP="00136835">
      <w:pPr>
        <w:pStyle w:val="Akapitzlist"/>
        <w:spacing w:before="120" w:line="312" w:lineRule="auto"/>
        <w:ind w:left="504"/>
        <w:contextualSpacing w:val="0"/>
        <w:jc w:val="both"/>
        <w:rPr>
          <w:bCs/>
          <w:iCs/>
          <w:strike/>
          <w:sz w:val="2"/>
          <w:szCs w:val="2"/>
        </w:rPr>
      </w:pPr>
    </w:p>
    <w:p w14:paraId="5040832C" w14:textId="707DC173" w:rsidR="00DD0BC1" w:rsidRPr="00136835" w:rsidRDefault="00DD0BC1" w:rsidP="00D77CF0">
      <w:pPr>
        <w:pStyle w:val="Akapitzlist"/>
        <w:numPr>
          <w:ilvl w:val="0"/>
          <w:numId w:val="78"/>
        </w:numPr>
        <w:spacing w:before="120" w:line="312" w:lineRule="auto"/>
        <w:contextualSpacing w:val="0"/>
        <w:jc w:val="both"/>
        <w:rPr>
          <w:bCs/>
          <w:iCs/>
        </w:rPr>
      </w:pPr>
      <w:bookmarkStart w:id="28" w:name="_Hlk102548967"/>
      <w:r w:rsidRPr="00136835">
        <w:rPr>
          <w:bCs/>
          <w:iCs/>
        </w:rPr>
        <w:t xml:space="preserve">Złożenie oferty jest równoznaczne z potwierdzeniem, że </w:t>
      </w:r>
      <w:r w:rsidR="008616AB" w:rsidRPr="00136835">
        <w:rPr>
          <w:bCs/>
          <w:iCs/>
        </w:rPr>
        <w:t>Wykonawca</w:t>
      </w:r>
      <w:r w:rsidRPr="00136835">
        <w:rPr>
          <w:bCs/>
          <w:iCs/>
        </w:rPr>
        <w:t xml:space="preserve"> nie podlega wykluczeniu z postępowania na podstawie art. 7 ust</w:t>
      </w:r>
      <w:r w:rsidR="008F0E1B" w:rsidRPr="00136835">
        <w:rPr>
          <w:bCs/>
          <w:iCs/>
        </w:rPr>
        <w:t>.</w:t>
      </w:r>
      <w:r w:rsidRPr="00136835">
        <w:rPr>
          <w:bCs/>
          <w:iCs/>
        </w:rPr>
        <w:t xml:space="preserve"> 1 ustawy z dnia 13 kwietnia 2022 r. </w:t>
      </w:r>
      <w:bookmarkEnd w:id="28"/>
      <w:r w:rsidR="00DD199C" w:rsidRPr="00136835">
        <w:rPr>
          <w:bCs/>
          <w:iCs/>
        </w:rPr>
        <w:br/>
      </w:r>
      <w:r w:rsidRPr="00136835">
        <w:rPr>
          <w:bCs/>
          <w:iCs/>
        </w:rPr>
        <w:t>o szczególnych rozwiązaniach w zakresie przeciwdziałania wspieraniu agresji na Ukrainę oraz służących ochronie bezpieczeństwa narodowego oraz rozporządzeni</w:t>
      </w:r>
      <w:r w:rsidR="00CC29EB" w:rsidRPr="00136835">
        <w:rPr>
          <w:bCs/>
          <w:iCs/>
        </w:rPr>
        <w:t>a</w:t>
      </w:r>
      <w:r w:rsidRPr="00136835">
        <w:rPr>
          <w:bCs/>
          <w:iCs/>
        </w:rPr>
        <w:t xml:space="preserve"> (UE) 2022/576.</w:t>
      </w:r>
    </w:p>
    <w:p w14:paraId="55F512F0" w14:textId="18F8E014" w:rsidR="00DD0BC1" w:rsidRPr="00136835" w:rsidRDefault="006B0420" w:rsidP="00D77CF0">
      <w:pPr>
        <w:pStyle w:val="Akapitzlist"/>
        <w:numPr>
          <w:ilvl w:val="0"/>
          <w:numId w:val="78"/>
        </w:numPr>
        <w:spacing w:before="120" w:line="312" w:lineRule="auto"/>
        <w:contextualSpacing w:val="0"/>
        <w:jc w:val="both"/>
        <w:rPr>
          <w:bCs/>
          <w:iCs/>
        </w:rPr>
      </w:pPr>
      <w:bookmarkStart w:id="29" w:name="_Hlk102549026"/>
      <w:r w:rsidRPr="00136835">
        <w:rPr>
          <w:bCs/>
          <w:iCs/>
        </w:rPr>
        <w:t>Zamawiający</w:t>
      </w:r>
      <w:r w:rsidR="00DD0BC1" w:rsidRPr="00136835">
        <w:rPr>
          <w:bCs/>
          <w:iCs/>
        </w:rPr>
        <w:t xml:space="preserve"> zastrzega sobie prawo weryfikacji braku podstaw do wykluczenia w oparciu o art. 7 ust</w:t>
      </w:r>
      <w:r w:rsidR="008F0E1B" w:rsidRPr="00136835">
        <w:rPr>
          <w:bCs/>
          <w:iCs/>
        </w:rPr>
        <w:t>.</w:t>
      </w:r>
      <w:r w:rsidR="00DD0BC1" w:rsidRPr="00136835">
        <w:rPr>
          <w:bCs/>
          <w:iCs/>
        </w:rPr>
        <w:t xml:space="preserve"> 1 ustawy z dnia 13 kwietnia 2022 r.</w:t>
      </w:r>
      <w:bookmarkEnd w:id="29"/>
      <w:r w:rsidR="00DD0BC1" w:rsidRPr="00136835">
        <w:rPr>
          <w:bCs/>
          <w:iCs/>
        </w:rPr>
        <w:t xml:space="preserve"> o szczególnych rozwiązaniach w zakresie </w:t>
      </w:r>
      <w:r w:rsidR="00DD0BC1" w:rsidRPr="00136835">
        <w:rPr>
          <w:bCs/>
          <w:iCs/>
        </w:rPr>
        <w:lastRenderedPageBreak/>
        <w:t>przeciwdziałania wspieraniu agresji na Ukrainę oraz służących ochronie bezpieczeństwa narodowego oraz rozporządzeni</w:t>
      </w:r>
      <w:r w:rsidR="00CC29EB" w:rsidRPr="00136835">
        <w:rPr>
          <w:bCs/>
          <w:iCs/>
        </w:rPr>
        <w:t>e</w:t>
      </w:r>
      <w:r w:rsidR="00DD0BC1" w:rsidRPr="00136835">
        <w:rPr>
          <w:bCs/>
          <w:iCs/>
        </w:rPr>
        <w:t xml:space="preserve"> (UE) 2022/576 w dostępnych rejestrach.</w:t>
      </w:r>
    </w:p>
    <w:p w14:paraId="1EDAB227" w14:textId="08D82821" w:rsidR="00F436E2" w:rsidRPr="00136835" w:rsidRDefault="00F436E2" w:rsidP="00D77CF0">
      <w:pPr>
        <w:pStyle w:val="Akapitzlist"/>
        <w:numPr>
          <w:ilvl w:val="0"/>
          <w:numId w:val="78"/>
        </w:numPr>
        <w:spacing w:before="120" w:line="312" w:lineRule="auto"/>
        <w:contextualSpacing w:val="0"/>
        <w:jc w:val="both"/>
        <w:rPr>
          <w:bCs/>
          <w:iCs/>
        </w:rPr>
      </w:pPr>
      <w:r w:rsidRPr="00136835">
        <w:rPr>
          <w:bCs/>
          <w:iCs/>
        </w:rPr>
        <w:t xml:space="preserve">Jeżeli </w:t>
      </w:r>
      <w:r w:rsidR="008616AB" w:rsidRPr="00136835">
        <w:rPr>
          <w:bCs/>
          <w:iCs/>
        </w:rPr>
        <w:t>Wykonawca</w:t>
      </w:r>
      <w:r w:rsidRPr="00136835">
        <w:rPr>
          <w:bCs/>
          <w:iCs/>
        </w:rPr>
        <w:t xml:space="preserve"> ma siedzibę lub miejsce zamieszkania poza gran</w:t>
      </w:r>
      <w:r w:rsidR="002442FA" w:rsidRPr="00136835">
        <w:rPr>
          <w:bCs/>
          <w:iCs/>
        </w:rPr>
        <w:t>icami Rzeczypospolitej Polskiej</w:t>
      </w:r>
      <w:r w:rsidRPr="00136835">
        <w:rPr>
          <w:bCs/>
          <w:iCs/>
        </w:rPr>
        <w:t>:</w:t>
      </w:r>
    </w:p>
    <w:p w14:paraId="59DC05A2" w14:textId="40D2EB3C" w:rsidR="00D64A93" w:rsidRPr="00057162" w:rsidRDefault="002442FA" w:rsidP="00D77CF0">
      <w:pPr>
        <w:pStyle w:val="Akapitzlist"/>
        <w:numPr>
          <w:ilvl w:val="1"/>
          <w:numId w:val="80"/>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D77CF0">
      <w:pPr>
        <w:pStyle w:val="Akapitzlist"/>
        <w:numPr>
          <w:ilvl w:val="2"/>
          <w:numId w:val="80"/>
        </w:numPr>
        <w:spacing w:before="40" w:line="312" w:lineRule="auto"/>
        <w:ind w:left="1077" w:hanging="357"/>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D77CF0">
      <w:pPr>
        <w:pStyle w:val="Akapitzlist"/>
        <w:numPr>
          <w:ilvl w:val="2"/>
          <w:numId w:val="80"/>
        </w:numPr>
        <w:spacing w:before="40" w:line="312" w:lineRule="auto"/>
        <w:ind w:left="1077" w:hanging="357"/>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D77CF0">
      <w:pPr>
        <w:pStyle w:val="Akapitzlist"/>
        <w:numPr>
          <w:ilvl w:val="1"/>
          <w:numId w:val="80"/>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D77CF0">
      <w:pPr>
        <w:pStyle w:val="Akapitzlist"/>
        <w:numPr>
          <w:ilvl w:val="1"/>
          <w:numId w:val="80"/>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D77CF0">
      <w:pPr>
        <w:pStyle w:val="Akapitzlist"/>
        <w:numPr>
          <w:ilvl w:val="0"/>
          <w:numId w:val="78"/>
        </w:numPr>
        <w:spacing w:before="120" w:line="312" w:lineRule="auto"/>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43903631" w:rsidR="00243B2D" w:rsidRPr="0080711C" w:rsidRDefault="00243B2D" w:rsidP="00D77CF0">
      <w:pPr>
        <w:pStyle w:val="Akapitzlist"/>
        <w:numPr>
          <w:ilvl w:val="1"/>
          <w:numId w:val="81"/>
        </w:numPr>
        <w:spacing w:before="120" w:line="312" w:lineRule="auto"/>
        <w:contextualSpacing w:val="0"/>
        <w:jc w:val="both"/>
        <w:rPr>
          <w:bCs/>
          <w:iCs/>
        </w:rPr>
      </w:pPr>
      <w:r w:rsidRPr="00136835">
        <w:rPr>
          <w:b/>
          <w:iCs/>
        </w:rPr>
        <w:t xml:space="preserve">wykazu </w:t>
      </w:r>
      <w:r w:rsidRPr="00281A4B">
        <w:rPr>
          <w:b/>
          <w:iCs/>
        </w:rPr>
        <w:t xml:space="preserve">wykonanych </w:t>
      </w:r>
      <w:r w:rsidR="009A2F8A">
        <w:rPr>
          <w:b/>
          <w:iCs/>
        </w:rPr>
        <w:t>usług/</w:t>
      </w:r>
      <w:r w:rsidRPr="00281A4B">
        <w:rPr>
          <w:b/>
          <w:iCs/>
        </w:rPr>
        <w:t>dostaw</w:t>
      </w:r>
      <w:r w:rsidRPr="00057162">
        <w:rPr>
          <w:bCs/>
          <w:iCs/>
        </w:rPr>
        <w:t xml:space="preserve">, w okresie </w:t>
      </w:r>
      <w:r w:rsidR="00966996" w:rsidRPr="00057162">
        <w:rPr>
          <w:bCs/>
          <w:iCs/>
        </w:rPr>
        <w:t>ostatnic</w:t>
      </w:r>
      <w:r w:rsidR="00966996" w:rsidRPr="007E20FD">
        <w:rPr>
          <w:bCs/>
          <w:iCs/>
        </w:rPr>
        <w:t xml:space="preserve">h </w:t>
      </w:r>
      <w:r w:rsidR="00CB256F" w:rsidRPr="007E20FD">
        <w:rPr>
          <w:b/>
          <w:iCs/>
          <w:color w:val="002060"/>
        </w:rPr>
        <w:t>5</w:t>
      </w:r>
      <w:r w:rsidR="00966996" w:rsidRPr="007E20FD">
        <w:rPr>
          <w:b/>
          <w:iCs/>
          <w:color w:val="002060"/>
        </w:rPr>
        <w:t xml:space="preserve"> lat</w:t>
      </w:r>
      <w:r w:rsidR="00136835" w:rsidRPr="007E20FD">
        <w:rPr>
          <w:bCs/>
          <w:iCs/>
          <w:color w:val="002060"/>
        </w:rPr>
        <w:t>,</w:t>
      </w:r>
      <w:r w:rsidR="007E20FD">
        <w:rPr>
          <w:bCs/>
          <w:i/>
          <w:color w:val="FF0000"/>
        </w:rPr>
        <w:t xml:space="preserve"> </w:t>
      </w:r>
      <w:r w:rsidRPr="007E20FD">
        <w:rPr>
          <w:bCs/>
          <w:iCs/>
        </w:rPr>
        <w:t xml:space="preserve"> a</w:t>
      </w:r>
      <w:r w:rsidRPr="00057162">
        <w:rPr>
          <w:bCs/>
          <w:iCs/>
        </w:rPr>
        <w:t xml:space="preserve"> jeżeli okres prowadzenia działalności jest krótszy – w tym okresie, wraz z podaniem ich wartości, przedmiotu, dat </w:t>
      </w:r>
      <w:r w:rsidRPr="00057162">
        <w:rPr>
          <w:bCs/>
          <w:iCs/>
        </w:rPr>
        <w:lastRenderedPageBreak/>
        <w:t xml:space="preserve">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136835">
        <w:rPr>
          <w:b/>
          <w:iCs/>
          <w:color w:val="002060"/>
        </w:rPr>
        <w:t xml:space="preserve">Załącznik nr </w:t>
      </w:r>
      <w:r w:rsidR="00054C51" w:rsidRPr="00136835">
        <w:rPr>
          <w:b/>
          <w:iCs/>
          <w:color w:val="002060"/>
        </w:rPr>
        <w:t>4</w:t>
      </w:r>
      <w:r w:rsidR="0078720F" w:rsidRPr="00136835">
        <w:rPr>
          <w:b/>
          <w:iCs/>
          <w:color w:val="002060"/>
        </w:rPr>
        <w:t>.3</w:t>
      </w:r>
      <w:r w:rsidR="00FB0388" w:rsidRPr="00136835">
        <w:rPr>
          <w:b/>
          <w:iCs/>
          <w:color w:val="002060"/>
        </w:rPr>
        <w:t xml:space="preserve"> do SWZ</w:t>
      </w:r>
      <w:r w:rsidR="0080711C">
        <w:rPr>
          <w:b/>
          <w:iCs/>
        </w:rPr>
        <w:t>.</w:t>
      </w:r>
    </w:p>
    <w:p w14:paraId="020FDCC2" w14:textId="118D5EC6" w:rsidR="00B40469" w:rsidRPr="00B6788B" w:rsidRDefault="00B40469" w:rsidP="00D77CF0">
      <w:pPr>
        <w:pStyle w:val="Akapitzlist"/>
        <w:numPr>
          <w:ilvl w:val="1"/>
          <w:numId w:val="81"/>
        </w:numPr>
        <w:spacing w:before="120" w:line="312" w:lineRule="auto"/>
        <w:contextualSpacing w:val="0"/>
        <w:jc w:val="both"/>
        <w:rPr>
          <w:b/>
          <w:iCs/>
        </w:rPr>
      </w:pPr>
      <w:r w:rsidRPr="00281A4B">
        <w:rPr>
          <w:b/>
          <w:iCs/>
        </w:rPr>
        <w:t>wykazu osób</w:t>
      </w:r>
      <w:r w:rsidRPr="00B6788B">
        <w:rPr>
          <w:bCs/>
          <w:iCs/>
        </w:rPr>
        <w:t xml:space="preserve">,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281A4B">
        <w:rPr>
          <w:b/>
          <w:iCs/>
          <w:color w:val="002060"/>
        </w:rPr>
        <w:t xml:space="preserve">Załącznik nr </w:t>
      </w:r>
      <w:r w:rsidR="00054C51" w:rsidRPr="00281A4B">
        <w:rPr>
          <w:b/>
          <w:iCs/>
          <w:color w:val="002060"/>
        </w:rPr>
        <w:t>4</w:t>
      </w:r>
      <w:r w:rsidR="0078720F" w:rsidRPr="00281A4B">
        <w:rPr>
          <w:b/>
          <w:iCs/>
          <w:color w:val="002060"/>
        </w:rPr>
        <w:t>.4</w:t>
      </w:r>
      <w:r w:rsidR="00FB0388" w:rsidRPr="00281A4B">
        <w:rPr>
          <w:b/>
          <w:iCs/>
          <w:color w:val="002060"/>
        </w:rPr>
        <w:t xml:space="preserve"> do SWZ</w:t>
      </w:r>
    </w:p>
    <w:p w14:paraId="582CADA3" w14:textId="4C6998BA" w:rsidR="008D3F97" w:rsidRPr="008D3F97" w:rsidRDefault="00463EF4" w:rsidP="00D77CF0">
      <w:pPr>
        <w:pStyle w:val="Akapitzlist"/>
        <w:numPr>
          <w:ilvl w:val="1"/>
          <w:numId w:val="81"/>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281A4B" w:rsidRPr="00281A4B">
        <w:rPr>
          <w:bCs/>
          <w:i/>
        </w:rPr>
        <w:t xml:space="preserve"> – nie dotyczy</w:t>
      </w:r>
    </w:p>
    <w:p w14:paraId="7743C59A" w14:textId="19DAB105" w:rsidR="00AB5FA1" w:rsidRPr="00136835" w:rsidRDefault="007C6B00" w:rsidP="00D77CF0">
      <w:pPr>
        <w:pStyle w:val="Akapitzlist"/>
        <w:numPr>
          <w:ilvl w:val="0"/>
          <w:numId w:val="78"/>
        </w:numPr>
        <w:spacing w:before="120" w:line="312" w:lineRule="auto"/>
        <w:contextualSpacing w:val="0"/>
        <w:jc w:val="both"/>
        <w:rPr>
          <w:bCs/>
          <w:iCs/>
        </w:rPr>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77CF0">
      <w:pPr>
        <w:pStyle w:val="Akapitzlist"/>
        <w:numPr>
          <w:ilvl w:val="1"/>
          <w:numId w:val="82"/>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D77CF0">
      <w:pPr>
        <w:pStyle w:val="Akapitzlist"/>
        <w:numPr>
          <w:ilvl w:val="1"/>
          <w:numId w:val="82"/>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77CF0">
      <w:pPr>
        <w:pStyle w:val="Akapitzlist"/>
        <w:numPr>
          <w:ilvl w:val="1"/>
          <w:numId w:val="82"/>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D77CF0">
      <w:pPr>
        <w:pStyle w:val="Akapitzlist"/>
        <w:numPr>
          <w:ilvl w:val="1"/>
          <w:numId w:val="82"/>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D77CF0">
      <w:pPr>
        <w:pStyle w:val="Akapitzlist"/>
        <w:numPr>
          <w:ilvl w:val="0"/>
          <w:numId w:val="78"/>
        </w:numPr>
        <w:spacing w:before="120" w:line="312" w:lineRule="auto"/>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D77CF0">
      <w:pPr>
        <w:pStyle w:val="Akapitzlist"/>
        <w:numPr>
          <w:ilvl w:val="0"/>
          <w:numId w:val="78"/>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77CF0">
      <w:pPr>
        <w:pStyle w:val="Akapitzlist"/>
        <w:numPr>
          <w:ilvl w:val="0"/>
          <w:numId w:val="78"/>
        </w:numPr>
        <w:spacing w:before="120" w:line="312" w:lineRule="auto"/>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77CF0">
      <w:pPr>
        <w:pStyle w:val="Akapitzlist"/>
        <w:numPr>
          <w:ilvl w:val="0"/>
          <w:numId w:val="78"/>
        </w:numPr>
        <w:spacing w:before="120" w:line="312" w:lineRule="auto"/>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EE86ACA" w14:textId="77777777" w:rsidR="00281A4B" w:rsidRPr="00281A4B" w:rsidRDefault="00281A4B" w:rsidP="00281A4B"/>
    <w:p w14:paraId="6B629358" w14:textId="45869BC9" w:rsidR="001B12E6" w:rsidRPr="00955D5C" w:rsidRDefault="001B12E6"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36CBE8E" w:rsidR="001B12E6" w:rsidRPr="006D7842" w:rsidRDefault="001B12E6" w:rsidP="00D77CF0">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281A4B">
        <w:rPr>
          <w:bCs/>
        </w:rPr>
        <w:t>:</w:t>
      </w:r>
    </w:p>
    <w:p w14:paraId="6ED81979" w14:textId="51F3A23A" w:rsidR="00281A4B" w:rsidRPr="00281A4B" w:rsidRDefault="00281A4B" w:rsidP="001B0452">
      <w:pPr>
        <w:pStyle w:val="Akapitzlist"/>
        <w:numPr>
          <w:ilvl w:val="1"/>
          <w:numId w:val="8"/>
        </w:numPr>
        <w:spacing w:before="80" w:line="312" w:lineRule="auto"/>
        <w:ind w:hanging="357"/>
        <w:contextualSpacing w:val="0"/>
        <w:jc w:val="both"/>
        <w:rPr>
          <w:bCs/>
        </w:rPr>
      </w:pPr>
      <w:r>
        <w:rPr>
          <w:b/>
        </w:rPr>
        <w:t>O</w:t>
      </w:r>
      <w:r w:rsidRPr="00281A4B">
        <w:rPr>
          <w:b/>
        </w:rPr>
        <w:t>świadczenie</w:t>
      </w:r>
      <w:r w:rsidRPr="008E6C70">
        <w:rPr>
          <w:bCs/>
        </w:rPr>
        <w:t xml:space="preserve"> dotyczące przedmiotu </w:t>
      </w:r>
      <w:r w:rsidR="00A91E7A">
        <w:rPr>
          <w:bCs/>
        </w:rPr>
        <w:t>zamówienia</w:t>
      </w:r>
      <w:r w:rsidRPr="00281A4B">
        <w:rPr>
          <w:bCs/>
        </w:rPr>
        <w:t>, iż oferowany wyrób spełnia wymagania prawa polskiego i Unii Europejskiej w zakresie wprowadzenia na rynek i do</w:t>
      </w:r>
      <w:r w:rsidR="00A91E7A">
        <w:rPr>
          <w:bCs/>
        </w:rPr>
        <w:t> </w:t>
      </w:r>
      <w:r w:rsidRPr="00281A4B">
        <w:rPr>
          <w:bCs/>
        </w:rPr>
        <w:t>użytku</w:t>
      </w:r>
      <w:r>
        <w:rPr>
          <w:bCs/>
        </w:rPr>
        <w:t>.</w:t>
      </w:r>
    </w:p>
    <w:p w14:paraId="73561C55" w14:textId="7879559B" w:rsidR="00281A4B" w:rsidRPr="00281A4B" w:rsidRDefault="00281A4B" w:rsidP="001B0452">
      <w:pPr>
        <w:pStyle w:val="Akapitzlist"/>
        <w:numPr>
          <w:ilvl w:val="1"/>
          <w:numId w:val="8"/>
        </w:numPr>
        <w:spacing w:before="80" w:line="312" w:lineRule="auto"/>
        <w:ind w:hanging="357"/>
        <w:contextualSpacing w:val="0"/>
        <w:jc w:val="both"/>
        <w:rPr>
          <w:bCs/>
        </w:rPr>
      </w:pPr>
      <w:r w:rsidRPr="00281A4B">
        <w:rPr>
          <w:b/>
        </w:rPr>
        <w:t>DTR lub Instrukcję użytkowania</w:t>
      </w:r>
      <w:r w:rsidRPr="00281A4B">
        <w:rPr>
          <w:bCs/>
        </w:rPr>
        <w:t xml:space="preserve"> (w formie elektronicznej) oferowanych urządzeń, </w:t>
      </w:r>
      <w:r w:rsidR="001B0452" w:rsidRPr="001B0452">
        <w:rPr>
          <w:bCs/>
          <w:color w:val="0066FF"/>
        </w:rPr>
        <w:t xml:space="preserve">określonych w </w:t>
      </w:r>
      <w:r w:rsidR="001B0452" w:rsidRPr="001B0452">
        <w:rPr>
          <w:b/>
          <w:color w:val="0066FF"/>
        </w:rPr>
        <w:t>Załączniku nr 1.2 do SOPZ</w:t>
      </w:r>
      <w:r w:rsidR="001B0452" w:rsidRPr="00281A4B">
        <w:rPr>
          <w:bCs/>
        </w:rPr>
        <w:t xml:space="preserve"> </w:t>
      </w:r>
      <w:r w:rsidRPr="00281A4B">
        <w:rPr>
          <w:bCs/>
        </w:rPr>
        <w:t>potwierdzającą spełnienie wymagań technicznych. Zamawiający wymaga, aby pełna nazwa i typ oferowanego urządzenia podany w formularzu ofertowym był podany w Deklaracji zgodności UE, Certyfikacie badania typu UE/WE i DTR lub Instrukcji użytkowania dołączonych do oferty. Dopuszcza się, aby w Certyfikacie badania Typu UE/WE w typie poszczególne pozycje były wykropkowane – wykonanie wielowariantowe. W takim przypadku certyfikat powinien określać jakie są możliwe warianty wykonania danego typu, a oferowane urządzenie powinno być wymienione w</w:t>
      </w:r>
      <w:r w:rsidR="00A91E7A">
        <w:rPr>
          <w:bCs/>
        </w:rPr>
        <w:t> </w:t>
      </w:r>
      <w:r w:rsidRPr="00281A4B">
        <w:rPr>
          <w:bCs/>
        </w:rPr>
        <w:t>certyfikacie</w:t>
      </w:r>
      <w:r>
        <w:rPr>
          <w:bCs/>
        </w:rPr>
        <w:t>.</w:t>
      </w:r>
    </w:p>
    <w:p w14:paraId="17A799FF" w14:textId="54A2B604" w:rsidR="001B12E6" w:rsidRPr="009A2F8A" w:rsidRDefault="00281A4B" w:rsidP="001B0452">
      <w:pPr>
        <w:pStyle w:val="Akapitzlist"/>
        <w:numPr>
          <w:ilvl w:val="1"/>
          <w:numId w:val="8"/>
        </w:numPr>
        <w:spacing w:before="80" w:line="312" w:lineRule="auto"/>
        <w:ind w:hanging="357"/>
        <w:contextualSpacing w:val="0"/>
        <w:jc w:val="both"/>
        <w:rPr>
          <w:bCs/>
        </w:rPr>
      </w:pPr>
      <w:r w:rsidRPr="009A2F8A">
        <w:rPr>
          <w:b/>
        </w:rPr>
        <w:t xml:space="preserve">Wykaz </w:t>
      </w:r>
      <w:r w:rsidR="009A2F8A" w:rsidRPr="00DA3B5F">
        <w:rPr>
          <w:b/>
        </w:rPr>
        <w:t>spełnienia istotnych</w:t>
      </w:r>
      <w:r w:rsidR="009A2F8A" w:rsidRPr="009A2F8A">
        <w:rPr>
          <w:bCs/>
        </w:rPr>
        <w:t xml:space="preserve"> dla Zamawiającego wymagań i parametrów technicznych, zgodnie z wzorem stanowiącym</w:t>
      </w:r>
      <w:r w:rsidR="00C23283">
        <w:rPr>
          <w:bCs/>
        </w:rPr>
        <w:t xml:space="preserve"> </w:t>
      </w:r>
      <w:r w:rsidR="00C23283" w:rsidRPr="00C23283">
        <w:rPr>
          <w:b/>
          <w:color w:val="002060"/>
        </w:rPr>
        <w:t>Załącznik nr 1.2 do SOPZ</w:t>
      </w:r>
      <w:r w:rsidR="00C23283">
        <w:rPr>
          <w:b/>
          <w:color w:val="002060"/>
        </w:rPr>
        <w:t>.</w:t>
      </w:r>
    </w:p>
    <w:p w14:paraId="3F7D2848" w14:textId="77777777" w:rsidR="00DA3B5F" w:rsidRPr="003D785B" w:rsidRDefault="00DA3B5F" w:rsidP="00D77CF0">
      <w:pPr>
        <w:pStyle w:val="Akapitzlist"/>
        <w:numPr>
          <w:ilvl w:val="0"/>
          <w:numId w:val="8"/>
        </w:numPr>
        <w:spacing w:before="120" w:line="312" w:lineRule="auto"/>
        <w:contextualSpacing w:val="0"/>
        <w:jc w:val="both"/>
        <w:rPr>
          <w:bCs/>
        </w:rPr>
      </w:pPr>
      <w:r>
        <w:rPr>
          <w:bCs/>
        </w:rPr>
        <w:t>W celu potwierdzenia zgodności oferty z wymaganiami Zamawiającego, Zamawiający wymaga złożenia:</w:t>
      </w:r>
    </w:p>
    <w:p w14:paraId="13CB8782" w14:textId="43B13359" w:rsidR="001B12E6" w:rsidRPr="008877C7" w:rsidRDefault="001B12E6" w:rsidP="001B0452">
      <w:pPr>
        <w:pStyle w:val="Akapitzlist"/>
        <w:numPr>
          <w:ilvl w:val="1"/>
          <w:numId w:val="8"/>
        </w:numPr>
        <w:spacing w:before="80" w:line="312" w:lineRule="auto"/>
        <w:ind w:hanging="357"/>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281A4B">
        <w:rPr>
          <w:b/>
          <w:iCs/>
          <w:color w:val="002060"/>
        </w:rPr>
        <w:t xml:space="preserve">Załącznik </w:t>
      </w:r>
      <w:r w:rsidR="008616AB" w:rsidRPr="00281A4B">
        <w:rPr>
          <w:b/>
          <w:iCs/>
          <w:color w:val="002060"/>
        </w:rPr>
        <w:br/>
      </w:r>
      <w:r w:rsidRPr="00281A4B">
        <w:rPr>
          <w:b/>
          <w:iCs/>
          <w:color w:val="002060"/>
        </w:rPr>
        <w:t xml:space="preserve">nr </w:t>
      </w:r>
      <w:r w:rsidR="00054C51" w:rsidRPr="00281A4B">
        <w:rPr>
          <w:b/>
          <w:iCs/>
          <w:color w:val="002060"/>
        </w:rPr>
        <w:t>4</w:t>
      </w:r>
      <w:r w:rsidRPr="00281A4B">
        <w:rPr>
          <w:b/>
          <w:iCs/>
          <w:color w:val="002060"/>
        </w:rPr>
        <w:t>.6 do SWZ</w:t>
      </w:r>
      <w:r w:rsidR="0022543C">
        <w:rPr>
          <w:b/>
          <w:iCs/>
        </w:rPr>
        <w:t>;</w:t>
      </w:r>
      <w:r w:rsidRPr="008877C7">
        <w:rPr>
          <w:bCs/>
        </w:rPr>
        <w:t xml:space="preserve"> </w:t>
      </w:r>
    </w:p>
    <w:p w14:paraId="021A3EBA" w14:textId="100AF5CD" w:rsidR="001B12E6" w:rsidRPr="008877C7" w:rsidRDefault="001B12E6" w:rsidP="001B0452">
      <w:pPr>
        <w:pStyle w:val="Akapitzlist"/>
        <w:numPr>
          <w:ilvl w:val="1"/>
          <w:numId w:val="8"/>
        </w:numPr>
        <w:spacing w:before="80" w:line="312" w:lineRule="auto"/>
        <w:ind w:hanging="357"/>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281A4B">
        <w:rPr>
          <w:b/>
          <w:color w:val="002060"/>
        </w:rPr>
        <w:t xml:space="preserve">Załącznikiem </w:t>
      </w:r>
      <w:r w:rsidR="008616AB" w:rsidRPr="00281A4B">
        <w:rPr>
          <w:b/>
          <w:color w:val="002060"/>
        </w:rPr>
        <w:br/>
      </w:r>
      <w:r w:rsidRPr="00281A4B">
        <w:rPr>
          <w:b/>
          <w:color w:val="002060"/>
        </w:rPr>
        <w:t xml:space="preserve">nr </w:t>
      </w:r>
      <w:r w:rsidR="00054C51" w:rsidRPr="00281A4B">
        <w:rPr>
          <w:b/>
          <w:color w:val="002060"/>
        </w:rPr>
        <w:t>4</w:t>
      </w:r>
      <w:r w:rsidRPr="00281A4B">
        <w:rPr>
          <w:b/>
          <w:color w:val="002060"/>
        </w:rPr>
        <w:t>.7 do SWZ</w:t>
      </w:r>
      <w:r w:rsidR="0022543C">
        <w:rPr>
          <w:b/>
        </w:rPr>
        <w:t>;</w:t>
      </w:r>
    </w:p>
    <w:p w14:paraId="43E51766" w14:textId="664EB835" w:rsidR="001B12E6" w:rsidRPr="008877C7" w:rsidRDefault="001B12E6" w:rsidP="001B0452">
      <w:pPr>
        <w:pStyle w:val="Akapitzlist"/>
        <w:numPr>
          <w:ilvl w:val="1"/>
          <w:numId w:val="8"/>
        </w:numPr>
        <w:spacing w:before="8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281A4B">
        <w:rPr>
          <w:b/>
          <w:color w:val="002060"/>
        </w:rPr>
        <w:t xml:space="preserve">Załącznikiem nr </w:t>
      </w:r>
      <w:r w:rsidR="00054C51" w:rsidRPr="00281A4B">
        <w:rPr>
          <w:b/>
          <w:color w:val="002060"/>
        </w:rPr>
        <w:t>4</w:t>
      </w:r>
      <w:r w:rsidRPr="00281A4B">
        <w:rPr>
          <w:b/>
          <w:color w:val="002060"/>
        </w:rPr>
        <w:t>.8 do SWZ</w:t>
      </w:r>
      <w:r w:rsidR="0022543C">
        <w:rPr>
          <w:b/>
        </w:rPr>
        <w:t>;</w:t>
      </w:r>
    </w:p>
    <w:p w14:paraId="46BF75E1" w14:textId="6707A4D1" w:rsidR="001B12E6" w:rsidRPr="008877C7" w:rsidRDefault="001B12E6" w:rsidP="001B0452">
      <w:pPr>
        <w:pStyle w:val="Akapitzlist"/>
        <w:numPr>
          <w:ilvl w:val="1"/>
          <w:numId w:val="8"/>
        </w:numPr>
        <w:spacing w:before="8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281A4B">
        <w:rPr>
          <w:b/>
          <w:color w:val="002060"/>
        </w:rPr>
        <w:t xml:space="preserve">Załącznik nr </w:t>
      </w:r>
      <w:r w:rsidR="00054C51" w:rsidRPr="00281A4B">
        <w:rPr>
          <w:b/>
          <w:color w:val="002060"/>
        </w:rPr>
        <w:t>4</w:t>
      </w:r>
      <w:r w:rsidRPr="00281A4B">
        <w:rPr>
          <w:b/>
          <w:color w:val="002060"/>
        </w:rPr>
        <w:t>.9 do SWZ</w:t>
      </w:r>
      <w:r w:rsidR="008877C7" w:rsidRPr="008877C7">
        <w:rPr>
          <w:b/>
        </w:rPr>
        <w:t>.</w:t>
      </w:r>
    </w:p>
    <w:p w14:paraId="3A1A10B4" w14:textId="55CA095F" w:rsidR="001B12E6" w:rsidRPr="00FE6881" w:rsidRDefault="001B12E6" w:rsidP="00D77CF0">
      <w:pPr>
        <w:pStyle w:val="Akapitzlist"/>
        <w:numPr>
          <w:ilvl w:val="0"/>
          <w:numId w:val="8"/>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D77CF0">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D77CF0">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D77CF0">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D77CF0">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D77CF0">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D77CF0">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4C52911" w14:textId="77777777" w:rsidR="00281A4B" w:rsidRPr="00281A4B" w:rsidRDefault="00281A4B" w:rsidP="00281A4B"/>
    <w:p w14:paraId="0424FC3D" w14:textId="65D018C8" w:rsidR="00F13DFD" w:rsidRPr="00057162" w:rsidRDefault="000C22F4"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027BF5">
      <w:pPr>
        <w:pStyle w:val="Akapitzlist"/>
        <w:numPr>
          <w:ilvl w:val="0"/>
          <w:numId w:val="5"/>
        </w:numPr>
        <w:spacing w:before="120" w:line="312" w:lineRule="auto"/>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027BF5">
      <w:pPr>
        <w:pStyle w:val="Akapitzlist"/>
        <w:numPr>
          <w:ilvl w:val="0"/>
          <w:numId w:val="5"/>
        </w:numPr>
        <w:spacing w:before="120" w:line="312" w:lineRule="auto"/>
        <w:ind w:left="357" w:hanging="357"/>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w:t>
      </w:r>
      <w:r w:rsidR="00BB64DC" w:rsidRPr="00281A4B">
        <w:rPr>
          <w:bCs/>
        </w:rPr>
        <w:t xml:space="preserve">stanowi </w:t>
      </w:r>
      <w:r w:rsidR="00BB64DC" w:rsidRPr="00281A4B">
        <w:rPr>
          <w:b/>
          <w:color w:val="002060"/>
        </w:rPr>
        <w:t xml:space="preserve">Załącznik </w:t>
      </w:r>
      <w:r w:rsidR="008616AB" w:rsidRPr="00281A4B">
        <w:rPr>
          <w:b/>
          <w:color w:val="002060"/>
        </w:rPr>
        <w:br/>
      </w:r>
      <w:r w:rsidR="00BB64DC" w:rsidRPr="00281A4B">
        <w:rPr>
          <w:b/>
          <w:color w:val="002060"/>
        </w:rPr>
        <w:t xml:space="preserve">nr </w:t>
      </w:r>
      <w:r w:rsidR="00054C51" w:rsidRPr="00281A4B">
        <w:rPr>
          <w:b/>
          <w:color w:val="002060"/>
        </w:rPr>
        <w:t>4</w:t>
      </w:r>
      <w:r w:rsidR="0078720F" w:rsidRPr="00281A4B">
        <w:rPr>
          <w:b/>
          <w:color w:val="002060"/>
        </w:rPr>
        <w:t>.</w:t>
      </w:r>
      <w:r w:rsidR="00287D2F" w:rsidRPr="00281A4B">
        <w:rPr>
          <w:b/>
          <w:color w:val="002060"/>
        </w:rPr>
        <w:t>8</w:t>
      </w:r>
      <w:r w:rsidR="00FB0388" w:rsidRPr="00281A4B">
        <w:rPr>
          <w:b/>
          <w:color w:val="002060"/>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3D354300" w14:textId="77777777" w:rsidR="00027BF5" w:rsidRDefault="00027BF5" w:rsidP="00027BF5">
      <w:pPr>
        <w:pStyle w:val="Akapitzlist"/>
        <w:spacing w:before="120" w:line="312" w:lineRule="auto"/>
        <w:ind w:left="357"/>
        <w:contextualSpacing w:val="0"/>
        <w:jc w:val="both"/>
        <w:rPr>
          <w:bCs/>
        </w:rPr>
      </w:pPr>
      <w:bookmarkStart w:id="40" w:name="_Toc106095848"/>
      <w:bookmarkStart w:id="41" w:name="_Toc106096392"/>
      <w:bookmarkStart w:id="42" w:name="_Toc204345376"/>
      <w:r w:rsidRPr="000B5846">
        <w:rPr>
          <w:bCs/>
        </w:rPr>
        <w:t>Zamawiający odstępuje od żądania wniesienia wadium.</w:t>
      </w:r>
    </w:p>
    <w:p w14:paraId="1FBC720C" w14:textId="77777777" w:rsidR="00027BF5" w:rsidRPr="00027BF5" w:rsidRDefault="00027BF5" w:rsidP="00027BF5"/>
    <w:p w14:paraId="34EDDB36" w14:textId="0CFF5754" w:rsidR="00F13DFD" w:rsidRPr="00057162" w:rsidRDefault="00127C46"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D77CF0">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D77CF0">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D77CF0">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D77CF0">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D77CF0">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027BF5">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D77CF0">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D77CF0">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027BF5">
        <w:rPr>
          <w:b/>
          <w:color w:val="00206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D77CF0">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D77CF0">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D77CF0">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D77CF0">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D77CF0">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D77CF0">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027BF5">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D77CF0">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027BF5">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D77CF0">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D77CF0">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77CF0">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77CF0">
      <w:pPr>
        <w:pStyle w:val="Akapitzlist"/>
        <w:numPr>
          <w:ilvl w:val="0"/>
          <w:numId w:val="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rsidP="00D77CF0">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D77CF0">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027BF5">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D77CF0">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Default="00576A8C" w:rsidP="00D77CF0">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307C543E" w14:textId="77777777" w:rsidR="00027BF5" w:rsidRPr="00027BF5" w:rsidRDefault="00027BF5" w:rsidP="00027BF5"/>
    <w:p w14:paraId="785E20C8" w14:textId="120BBCAD" w:rsidR="00F13DFD" w:rsidRPr="00057162" w:rsidRDefault="00D37BB9"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F94DFE" w:rsidRDefault="00F13DFD" w:rsidP="00D77CF0">
      <w:pPr>
        <w:pStyle w:val="Akapitzlist"/>
        <w:numPr>
          <w:ilvl w:val="0"/>
          <w:numId w:val="9"/>
        </w:numPr>
        <w:spacing w:before="120" w:line="312" w:lineRule="auto"/>
        <w:ind w:left="357" w:hanging="357"/>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DA3B5F" w:rsidRDefault="007C36FB" w:rsidP="00D77CF0">
      <w:pPr>
        <w:pStyle w:val="Akapitzlist"/>
        <w:numPr>
          <w:ilvl w:val="0"/>
          <w:numId w:val="9"/>
        </w:numPr>
        <w:shd w:val="clear" w:color="auto" w:fill="FFF2CC" w:themeFill="accent4" w:themeFillTint="33"/>
        <w:spacing w:before="120" w:line="312" w:lineRule="auto"/>
        <w:ind w:left="357" w:hanging="357"/>
        <w:contextualSpacing w:val="0"/>
        <w:jc w:val="both"/>
        <w:rPr>
          <w:b/>
          <w:color w:val="002060"/>
        </w:rPr>
      </w:pPr>
      <w:r w:rsidRPr="00DA3B5F">
        <w:rPr>
          <w:b/>
          <w:bCs/>
          <w:color w:val="002060"/>
        </w:rPr>
        <w:t>Składanie i otwarcie ofert następuje</w:t>
      </w:r>
      <w:r w:rsidR="00F94DFE" w:rsidRPr="00DA3B5F">
        <w:rPr>
          <w:b/>
          <w:bCs/>
          <w:color w:val="002060"/>
        </w:rPr>
        <w:t xml:space="preserve"> w</w:t>
      </w:r>
      <w:r w:rsidRPr="00DA3B5F">
        <w:rPr>
          <w:b/>
          <w:bCs/>
          <w:color w:val="002060"/>
        </w:rPr>
        <w:t xml:space="preserve"> terminach wskazanych w EFO.</w:t>
      </w:r>
    </w:p>
    <w:p w14:paraId="452A0251" w14:textId="36FF9F10" w:rsidR="00F13DFD" w:rsidRPr="007C36FB" w:rsidRDefault="00FB5DEC" w:rsidP="00D77CF0">
      <w:pPr>
        <w:pStyle w:val="Akapitzlist"/>
        <w:numPr>
          <w:ilvl w:val="0"/>
          <w:numId w:val="9"/>
        </w:numPr>
        <w:spacing w:before="120" w:line="312" w:lineRule="auto"/>
        <w:ind w:left="357" w:hanging="357"/>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D77CF0">
      <w:pPr>
        <w:pStyle w:val="Akapitzlist"/>
        <w:numPr>
          <w:ilvl w:val="0"/>
          <w:numId w:val="9"/>
        </w:numPr>
        <w:spacing w:before="120" w:line="312" w:lineRule="auto"/>
        <w:ind w:left="357" w:hanging="357"/>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D77CF0">
      <w:pPr>
        <w:pStyle w:val="Ustp"/>
        <w:numPr>
          <w:ilvl w:val="0"/>
          <w:numId w:val="9"/>
        </w:numPr>
        <w:spacing w:line="312" w:lineRule="auto"/>
        <w:ind w:left="357" w:hanging="357"/>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3DF7D7FC" w:rsidR="000A77EF" w:rsidRPr="00657B07" w:rsidRDefault="000A77EF" w:rsidP="00D77CF0">
      <w:pPr>
        <w:pStyle w:val="Akapitzlist"/>
        <w:numPr>
          <w:ilvl w:val="0"/>
          <w:numId w:val="9"/>
        </w:numPr>
        <w:spacing w:before="120" w:line="312" w:lineRule="auto"/>
        <w:ind w:left="357" w:hanging="357"/>
        <w:contextualSpacing w:val="0"/>
        <w:jc w:val="both"/>
        <w:rPr>
          <w:bCs/>
        </w:rPr>
      </w:pPr>
      <w:r>
        <w:rPr>
          <w:bCs/>
        </w:rPr>
        <w:t>Wykonawca</w:t>
      </w:r>
      <w:r w:rsidRPr="00057162">
        <w:rPr>
          <w:bCs/>
        </w:rPr>
        <w:t xml:space="preserve"> pozostaje związany złożoną ofertą do dnia </w:t>
      </w:r>
      <w:r w:rsidR="00E54775" w:rsidRPr="00E54775">
        <w:rPr>
          <w:b/>
          <w:color w:val="00B050"/>
          <w:shd w:val="clear" w:color="auto" w:fill="FFF2CC" w:themeFill="accent4" w:themeFillTint="33"/>
        </w:rPr>
        <w:t>09.05.2026r</w:t>
      </w:r>
      <w:r w:rsidRPr="00771FC7">
        <w:rPr>
          <w:b/>
          <w:color w:val="0000CC"/>
        </w:rPr>
        <w:t>.</w:t>
      </w:r>
      <w:r w:rsidRPr="00057162">
        <w:rPr>
          <w:bCs/>
        </w:rPr>
        <w:t xml:space="preserve"> Pierwszym dniem terminu jest dzień, w którym upływa termin składania ofert.</w:t>
      </w:r>
      <w:r>
        <w:rPr>
          <w:bCs/>
        </w:rPr>
        <w:t xml:space="preserve">  </w:t>
      </w:r>
      <w:r w:rsidRPr="00657B07">
        <w:rPr>
          <w:bCs/>
          <w:color w:val="0070C0"/>
        </w:rPr>
        <w:t>[90 dni]</w:t>
      </w:r>
    </w:p>
    <w:p w14:paraId="0BA7F0D6" w14:textId="77777777" w:rsidR="00027BF5" w:rsidRPr="003D40BC" w:rsidRDefault="00027BF5" w:rsidP="003D40BC">
      <w:bookmarkStart w:id="50" w:name="_Toc106095850"/>
      <w:bookmarkStart w:id="51" w:name="_Toc106096394"/>
      <w:bookmarkStart w:id="52" w:name="_Toc204345378"/>
      <w:bookmarkStart w:id="53" w:name="_Hlk106710689"/>
      <w:bookmarkEnd w:id="49"/>
    </w:p>
    <w:p w14:paraId="2387B1E7" w14:textId="0EEBEB20" w:rsidR="00F13DFD" w:rsidRPr="00057162" w:rsidRDefault="006F41A7"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D77CF0">
      <w:pPr>
        <w:pStyle w:val="Akapitzlist"/>
        <w:numPr>
          <w:ilvl w:val="0"/>
          <w:numId w:val="10"/>
        </w:numPr>
        <w:spacing w:before="120" w:line="312" w:lineRule="auto"/>
        <w:ind w:left="357" w:hanging="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D77CF0">
      <w:pPr>
        <w:pStyle w:val="Akapitzlist"/>
        <w:numPr>
          <w:ilvl w:val="0"/>
          <w:numId w:val="10"/>
        </w:numPr>
        <w:spacing w:before="120" w:line="312" w:lineRule="auto"/>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D77CF0">
      <w:pPr>
        <w:pStyle w:val="Akapitzlist"/>
        <w:numPr>
          <w:ilvl w:val="0"/>
          <w:numId w:val="10"/>
        </w:numPr>
        <w:spacing w:before="120" w:line="312" w:lineRule="auto"/>
        <w:ind w:left="357" w:hanging="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D77CF0">
      <w:pPr>
        <w:pStyle w:val="Akapitzlist"/>
        <w:numPr>
          <w:ilvl w:val="0"/>
          <w:numId w:val="10"/>
        </w:numPr>
        <w:spacing w:before="120" w:line="312" w:lineRule="auto"/>
        <w:ind w:left="357" w:hanging="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D77CF0">
      <w:pPr>
        <w:pStyle w:val="Akapitzlist"/>
        <w:numPr>
          <w:ilvl w:val="0"/>
          <w:numId w:val="10"/>
        </w:numPr>
        <w:spacing w:before="120" w:line="312" w:lineRule="auto"/>
        <w:ind w:left="357" w:hanging="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7284C1C6" w:rsidR="00F13DFD" w:rsidRPr="00027BF5" w:rsidRDefault="006B0420" w:rsidP="00D77CF0">
      <w:pPr>
        <w:pStyle w:val="Akapitzlist"/>
        <w:numPr>
          <w:ilvl w:val="0"/>
          <w:numId w:val="10"/>
        </w:numPr>
        <w:spacing w:before="120" w:line="312" w:lineRule="auto"/>
        <w:ind w:left="357" w:hanging="357"/>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027BF5">
        <w:rPr>
          <w:bCs/>
        </w:rPr>
        <w:t xml:space="preserve"> – </w:t>
      </w:r>
      <w:r w:rsidR="00027BF5" w:rsidRPr="00027BF5">
        <w:rPr>
          <w:bCs/>
          <w:i/>
          <w:iCs/>
          <w:color w:val="0070C0"/>
        </w:rPr>
        <w:t>jeżeli dotyczy</w:t>
      </w:r>
    </w:p>
    <w:p w14:paraId="73AA4274" w14:textId="77777777" w:rsidR="00027BF5" w:rsidRPr="00027BF5" w:rsidRDefault="00027BF5" w:rsidP="00027BF5"/>
    <w:p w14:paraId="6C4D802C" w14:textId="79865701" w:rsidR="00F13DFD" w:rsidRPr="00057162" w:rsidRDefault="006109FF"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D77CF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D77CF0">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D77CF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D77CF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D77CF0">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D77CF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D77CF0">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D77CF0">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D77CF0">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027BF5">
      <w:pPr>
        <w:spacing w:before="120" w:line="312" w:lineRule="auto"/>
        <w:ind w:left="360"/>
        <w:jc w:val="both"/>
        <w:rPr>
          <w:b/>
          <w:sz w:val="24"/>
          <w:szCs w:val="24"/>
        </w:rPr>
      </w:pPr>
      <w:r w:rsidRPr="00412333">
        <w:rPr>
          <w:bCs/>
          <w:sz w:val="24"/>
          <w:szCs w:val="24"/>
        </w:rPr>
        <w:t xml:space="preserve">Wzór informacji stanowi </w:t>
      </w:r>
      <w:r w:rsidRPr="00027BF5">
        <w:rPr>
          <w:b/>
          <w:color w:val="002060"/>
          <w:sz w:val="24"/>
          <w:szCs w:val="24"/>
        </w:rPr>
        <w:t xml:space="preserve">Załącznik nr </w:t>
      </w:r>
      <w:r w:rsidR="00054C51" w:rsidRPr="00027BF5">
        <w:rPr>
          <w:b/>
          <w:color w:val="002060"/>
          <w:sz w:val="24"/>
          <w:szCs w:val="24"/>
        </w:rPr>
        <w:t>4</w:t>
      </w:r>
      <w:r w:rsidR="0078720F" w:rsidRPr="00027BF5">
        <w:rPr>
          <w:b/>
          <w:color w:val="002060"/>
          <w:sz w:val="24"/>
          <w:szCs w:val="24"/>
        </w:rPr>
        <w:t>.</w:t>
      </w:r>
      <w:r w:rsidR="00287D2F" w:rsidRPr="00027BF5">
        <w:rPr>
          <w:b/>
          <w:color w:val="002060"/>
          <w:sz w:val="24"/>
          <w:szCs w:val="24"/>
        </w:rPr>
        <w:t>9</w:t>
      </w:r>
      <w:r w:rsidR="0078720F" w:rsidRPr="00027BF5">
        <w:rPr>
          <w:b/>
          <w:color w:val="002060"/>
          <w:sz w:val="24"/>
          <w:szCs w:val="24"/>
        </w:rPr>
        <w:t xml:space="preserve"> do SWZ</w:t>
      </w:r>
      <w:r w:rsidR="003D04FA" w:rsidRPr="00412333">
        <w:rPr>
          <w:b/>
          <w:sz w:val="24"/>
          <w:szCs w:val="24"/>
        </w:rPr>
        <w:t>.</w:t>
      </w:r>
    </w:p>
    <w:p w14:paraId="4C384BBA" w14:textId="77777777" w:rsidR="00027BF5" w:rsidRPr="00027BF5" w:rsidRDefault="00027BF5" w:rsidP="00027BF5"/>
    <w:p w14:paraId="11E56BD9" w14:textId="24724869" w:rsidR="008E67A3" w:rsidRPr="00057162" w:rsidRDefault="008E67A3"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D77CF0">
      <w:pPr>
        <w:pStyle w:val="Akapitzlist"/>
        <w:numPr>
          <w:ilvl w:val="0"/>
          <w:numId w:val="12"/>
        </w:numPr>
        <w:spacing w:before="120" w:line="312" w:lineRule="auto"/>
        <w:ind w:hanging="357"/>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Pr="00027BF5" w:rsidRDefault="003C2C0F" w:rsidP="00D77CF0">
      <w:pPr>
        <w:pStyle w:val="Akapitzlist"/>
        <w:numPr>
          <w:ilvl w:val="1"/>
          <w:numId w:val="12"/>
        </w:numPr>
        <w:spacing w:before="120" w:line="312" w:lineRule="auto"/>
        <w:ind w:hanging="357"/>
        <w:contextualSpacing w:val="0"/>
        <w:jc w:val="both"/>
        <w:rPr>
          <w:b/>
        </w:rPr>
      </w:pPr>
      <w:r w:rsidRPr="00027BF5">
        <w:rPr>
          <w:b/>
        </w:rPr>
        <w:t xml:space="preserve">najniższa cena (C) - waga 100 % </w:t>
      </w:r>
    </w:p>
    <w:p w14:paraId="670BEE71" w14:textId="4FA03A29" w:rsidR="003C2C0F" w:rsidRPr="00895B46" w:rsidRDefault="003C2C0F" w:rsidP="00D77CF0">
      <w:pPr>
        <w:pStyle w:val="Akapitzlist"/>
        <w:numPr>
          <w:ilvl w:val="0"/>
          <w:numId w:val="12"/>
        </w:numPr>
        <w:spacing w:before="120" w:line="312" w:lineRule="auto"/>
        <w:ind w:hanging="357"/>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027BF5" w:rsidRDefault="00951AAB" w:rsidP="00027BF5">
      <w:bookmarkStart w:id="60" w:name="_Hlk106623427"/>
    </w:p>
    <w:p w14:paraId="1F97078D" w14:textId="7B686075" w:rsidR="00F13DFD" w:rsidRPr="00057162" w:rsidRDefault="00E15A84"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027BF5" w:rsidRDefault="006B0420" w:rsidP="00D77CF0">
      <w:pPr>
        <w:numPr>
          <w:ilvl w:val="1"/>
          <w:numId w:val="17"/>
        </w:numPr>
        <w:spacing w:before="120" w:line="312" w:lineRule="auto"/>
        <w:jc w:val="both"/>
        <w:rPr>
          <w:bCs/>
          <w:sz w:val="24"/>
          <w:szCs w:val="24"/>
        </w:rPr>
      </w:pPr>
      <w:r w:rsidRPr="00027BF5">
        <w:rPr>
          <w:bCs/>
          <w:sz w:val="24"/>
          <w:szCs w:val="24"/>
        </w:rPr>
        <w:t>Zamawiający</w:t>
      </w:r>
      <w:r w:rsidR="00367BB3" w:rsidRPr="00027BF5">
        <w:rPr>
          <w:bCs/>
          <w:sz w:val="24"/>
          <w:szCs w:val="24"/>
        </w:rPr>
        <w:t xml:space="preserve"> zamierza dokonać wyboru najkorzystniejszej oferty z zastosowaniem </w:t>
      </w:r>
      <w:r w:rsidR="00CE1A8D" w:rsidRPr="00027BF5">
        <w:rPr>
          <w:bCs/>
          <w:sz w:val="24"/>
          <w:szCs w:val="24"/>
        </w:rPr>
        <w:t xml:space="preserve">aukcji elektronicznej. </w:t>
      </w:r>
    </w:p>
    <w:p w14:paraId="263F122E" w14:textId="0D86F6C6" w:rsidR="00261307" w:rsidRPr="00027BF5" w:rsidRDefault="00261307" w:rsidP="00D77CF0">
      <w:pPr>
        <w:numPr>
          <w:ilvl w:val="1"/>
          <w:numId w:val="17"/>
        </w:numPr>
        <w:spacing w:before="120" w:line="312" w:lineRule="auto"/>
        <w:jc w:val="both"/>
        <w:rPr>
          <w:bCs/>
          <w:strike/>
          <w:color w:val="EE0000"/>
          <w:sz w:val="24"/>
          <w:szCs w:val="24"/>
        </w:rPr>
      </w:pPr>
      <w:r w:rsidRPr="00027BF5">
        <w:rPr>
          <w:bCs/>
          <w:sz w:val="24"/>
          <w:szCs w:val="24"/>
        </w:rPr>
        <w:t xml:space="preserve">Zamawiający przeprowadzi aukcję elektroniczną w </w:t>
      </w:r>
      <w:r w:rsidRPr="00027BF5">
        <w:rPr>
          <w:b/>
          <w:color w:val="002060"/>
          <w:sz w:val="24"/>
          <w:szCs w:val="24"/>
        </w:rPr>
        <w:t>formie aukcji japońskiej / angielskiej / holenderskiej – odwróconej</w:t>
      </w:r>
      <w:r w:rsidRPr="00027BF5">
        <w:rPr>
          <w:bCs/>
          <w:sz w:val="24"/>
          <w:szCs w:val="24"/>
        </w:rPr>
        <w:t>, zwanej dalej aukcją holenderską, która może odbyć się nawet przy uczestnictwie jednego Wykonawcy.</w:t>
      </w:r>
    </w:p>
    <w:p w14:paraId="1A40DF26" w14:textId="45BD632F" w:rsidR="007C36FB" w:rsidRPr="00027BF5" w:rsidRDefault="007C36FB" w:rsidP="00D77CF0">
      <w:pPr>
        <w:numPr>
          <w:ilvl w:val="1"/>
          <w:numId w:val="17"/>
        </w:numPr>
        <w:spacing w:before="120" w:line="312" w:lineRule="auto"/>
        <w:jc w:val="both"/>
        <w:rPr>
          <w:bCs/>
          <w:sz w:val="24"/>
          <w:szCs w:val="24"/>
        </w:rPr>
      </w:pPr>
      <w:r w:rsidRPr="00027BF5">
        <w:rPr>
          <w:bCs/>
          <w:sz w:val="24"/>
          <w:szCs w:val="24"/>
        </w:rPr>
        <w:t>Zamawiający, w toku aukcji elektronicznej, stosować będzie kryterium zgodnie z zapisami SWZ.</w:t>
      </w:r>
    </w:p>
    <w:p w14:paraId="006E4BB8" w14:textId="02604B5E" w:rsidR="00F7726E" w:rsidRPr="00027BF5" w:rsidRDefault="005951D1" w:rsidP="00D77CF0">
      <w:pPr>
        <w:numPr>
          <w:ilvl w:val="1"/>
          <w:numId w:val="17"/>
        </w:numPr>
        <w:spacing w:before="120" w:line="312" w:lineRule="auto"/>
        <w:jc w:val="both"/>
        <w:rPr>
          <w:bCs/>
          <w:sz w:val="24"/>
          <w:szCs w:val="24"/>
        </w:rPr>
      </w:pPr>
      <w:r w:rsidRPr="00027BF5">
        <w:rPr>
          <w:bCs/>
          <w:sz w:val="24"/>
          <w:szCs w:val="24"/>
        </w:rPr>
        <w:t>Adres</w:t>
      </w:r>
      <w:r w:rsidRPr="00027BF5">
        <w:rPr>
          <w:sz w:val="24"/>
          <w:szCs w:val="24"/>
        </w:rPr>
        <w:t xml:space="preserve"> strony internetowej, na której będzie prowadzona aukcja elektroniczna </w:t>
      </w:r>
      <w:r w:rsidRPr="00027BF5">
        <w:rPr>
          <w:bCs/>
          <w:sz w:val="24"/>
          <w:szCs w:val="24"/>
        </w:rPr>
        <w:t>będzie podany w zaproszeniu do aukcji.</w:t>
      </w:r>
    </w:p>
    <w:p w14:paraId="7AF7C3B0" w14:textId="4793C0A9" w:rsidR="00074E6E" w:rsidRPr="00027BF5" w:rsidRDefault="00074E6E" w:rsidP="00D77CF0">
      <w:pPr>
        <w:numPr>
          <w:ilvl w:val="1"/>
          <w:numId w:val="17"/>
        </w:numPr>
        <w:spacing w:before="120" w:line="312" w:lineRule="auto"/>
        <w:jc w:val="both"/>
        <w:rPr>
          <w:bCs/>
          <w:sz w:val="24"/>
          <w:szCs w:val="24"/>
        </w:rPr>
      </w:pPr>
      <w:r w:rsidRPr="00027BF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D77CF0">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27BF5" w:rsidRDefault="004E0ADE" w:rsidP="00D77CF0">
      <w:pPr>
        <w:pStyle w:val="Akapitzlist"/>
        <w:numPr>
          <w:ilvl w:val="6"/>
          <w:numId w:val="17"/>
        </w:numPr>
        <w:spacing w:before="40" w:line="312" w:lineRule="auto"/>
        <w:ind w:left="851" w:hanging="425"/>
        <w:contextualSpacing w:val="0"/>
        <w:jc w:val="both"/>
      </w:pPr>
      <w:r w:rsidRPr="00027BF5">
        <w:t>w przypadku aukcji angielskiej</w:t>
      </w:r>
      <w:r w:rsidR="006E60E3" w:rsidRPr="00027BF5">
        <w:t xml:space="preserve"> tylko osoby wpisane w Formularzu </w:t>
      </w:r>
      <w:r w:rsidR="00DD4075" w:rsidRPr="00027BF5">
        <w:t>O</w:t>
      </w:r>
      <w:r w:rsidR="006E60E3" w:rsidRPr="00027BF5">
        <w:t xml:space="preserve">fertowym w polu „Osoby prowadzące postępowanie” jaki i „Osoby upoważnione do składania ofert </w:t>
      </w:r>
      <w:r w:rsidR="004F0E82" w:rsidRPr="00027BF5">
        <w:br/>
      </w:r>
      <w:r w:rsidR="006E60E3" w:rsidRPr="00027BF5">
        <w:t>w aukcji”</w:t>
      </w:r>
      <w:r w:rsidRPr="00027BF5">
        <w:t>;</w:t>
      </w:r>
    </w:p>
    <w:p w14:paraId="25685F18" w14:textId="301057EE" w:rsidR="00755CD0" w:rsidRPr="00027BF5" w:rsidRDefault="00755CD0" w:rsidP="00D77CF0">
      <w:pPr>
        <w:pStyle w:val="Akapitzlist"/>
        <w:numPr>
          <w:ilvl w:val="6"/>
          <w:numId w:val="17"/>
        </w:numPr>
        <w:spacing w:before="40" w:line="312" w:lineRule="auto"/>
        <w:ind w:left="851" w:hanging="425"/>
        <w:contextualSpacing w:val="0"/>
        <w:jc w:val="both"/>
      </w:pPr>
      <w:r w:rsidRPr="00027BF5">
        <w:t xml:space="preserve">w przypadku aukcji japońskiej </w:t>
      </w:r>
      <w:r w:rsidR="007C36FB" w:rsidRPr="00027BF5">
        <w:t xml:space="preserve">albo holenderskiej </w:t>
      </w:r>
      <w:r w:rsidRPr="00027BF5">
        <w:t xml:space="preserve">w postępowaniu innym niż na zawarcie umowy wykonawczej – powiadomienie wraz z tymczasowym loginem i hasłem jest wysyłane do osób ujętych na liście „Osoby upoważnione do składania ofert </w:t>
      </w:r>
      <w:r w:rsidRPr="00027BF5">
        <w:lastRenderedPageBreak/>
        <w:t>w aukcji”. Natomiast do osób ujętych w polu „Osoba prowadząca postępowanie” jest wysyłane powiadomienie o terminie aukcji bez informacji o tymczasowym login</w:t>
      </w:r>
      <w:r w:rsidR="007C36FB" w:rsidRPr="00027BF5">
        <w:t>i</w:t>
      </w:r>
      <w:r w:rsidRPr="00027BF5">
        <w:t>e.</w:t>
      </w:r>
    </w:p>
    <w:p w14:paraId="787EC262" w14:textId="418664AB" w:rsidR="004E0ADE" w:rsidRPr="000C5BB6" w:rsidRDefault="006E60E3" w:rsidP="00D77CF0">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27BF5" w:rsidRDefault="004E0ADE" w:rsidP="00D77CF0">
      <w:pPr>
        <w:pStyle w:val="Akapitzlist"/>
        <w:numPr>
          <w:ilvl w:val="6"/>
          <w:numId w:val="17"/>
        </w:numPr>
        <w:spacing w:before="40" w:line="312" w:lineRule="auto"/>
        <w:ind w:left="851" w:hanging="425"/>
        <w:contextualSpacing w:val="0"/>
        <w:jc w:val="both"/>
      </w:pPr>
      <w:r w:rsidRPr="00027BF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27BF5">
        <w:noBreakHyphen/>
        <w:t>mail, to konto uczestnika zostanie utworzone tylko jedno i odpowiednio zostanie tylko raz wysłane jedno powiadomienie o utworzeniu konta użytkownika Portalu LAIN3;</w:t>
      </w:r>
    </w:p>
    <w:p w14:paraId="2A693725" w14:textId="2418EE23" w:rsidR="004E0ADE" w:rsidRPr="00027BF5" w:rsidRDefault="004E0ADE" w:rsidP="00D77CF0">
      <w:pPr>
        <w:pStyle w:val="Akapitzlist"/>
        <w:numPr>
          <w:ilvl w:val="6"/>
          <w:numId w:val="17"/>
        </w:numPr>
        <w:spacing w:before="40" w:line="312" w:lineRule="auto"/>
        <w:ind w:left="851" w:hanging="425"/>
        <w:contextualSpacing w:val="0"/>
        <w:jc w:val="both"/>
      </w:pPr>
      <w:r w:rsidRPr="00027BF5">
        <w:t xml:space="preserve">w przypadku aukcji japońskiej </w:t>
      </w:r>
      <w:r w:rsidR="007A02F2" w:rsidRPr="00027BF5">
        <w:t xml:space="preserve">i holenderskiej </w:t>
      </w:r>
      <w:r w:rsidRPr="00027BF5">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D77CF0">
      <w:pPr>
        <w:pStyle w:val="Akapitzlist"/>
        <w:numPr>
          <w:ilvl w:val="1"/>
          <w:numId w:val="17"/>
        </w:numPr>
        <w:spacing w:before="120" w:line="312" w:lineRule="auto"/>
        <w:contextualSpacing w:val="0"/>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D77CF0">
      <w:pPr>
        <w:pStyle w:val="Akapitzlist"/>
        <w:numPr>
          <w:ilvl w:val="1"/>
          <w:numId w:val="17"/>
        </w:numPr>
        <w:spacing w:before="120" w:line="312" w:lineRule="auto"/>
        <w:contextualSpacing w:val="0"/>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D77CF0">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D77CF0">
      <w:pPr>
        <w:numPr>
          <w:ilvl w:val="1"/>
          <w:numId w:val="17"/>
        </w:numPr>
        <w:spacing w:before="120" w:line="312" w:lineRule="auto"/>
        <w:jc w:val="both"/>
        <w:rPr>
          <w:sz w:val="24"/>
          <w:szCs w:val="24"/>
        </w:rPr>
      </w:pPr>
      <w:r w:rsidRPr="000C5BB6">
        <w:rPr>
          <w:sz w:val="24"/>
          <w:szCs w:val="24"/>
        </w:rPr>
        <w:t>Wymagania sprzętowe:</w:t>
      </w:r>
    </w:p>
    <w:p w14:paraId="10FB931F" w14:textId="475FA775" w:rsidR="00C24FED" w:rsidRPr="000C5BB6" w:rsidRDefault="00C24FED" w:rsidP="00D77CF0">
      <w:pPr>
        <w:pStyle w:val="Akapitzlist"/>
        <w:numPr>
          <w:ilvl w:val="6"/>
          <w:numId w:val="17"/>
        </w:numPr>
        <w:spacing w:before="40" w:line="312" w:lineRule="auto"/>
        <w:ind w:left="851" w:hanging="425"/>
        <w:contextualSpacing w:val="0"/>
        <w:jc w:val="both"/>
      </w:pPr>
      <w:r w:rsidRPr="000C5BB6">
        <w:t xml:space="preserve">korzystanie z szerokopasmowego łącza internetowego, </w:t>
      </w:r>
    </w:p>
    <w:p w14:paraId="1E47D578" w14:textId="054CD949" w:rsidR="00C24FED" w:rsidRPr="000C5BB6" w:rsidRDefault="00C24FED" w:rsidP="00D77CF0">
      <w:pPr>
        <w:pStyle w:val="Akapitzlist"/>
        <w:numPr>
          <w:ilvl w:val="6"/>
          <w:numId w:val="17"/>
        </w:numPr>
        <w:spacing w:before="40" w:line="312" w:lineRule="auto"/>
        <w:ind w:left="851" w:hanging="425"/>
        <w:contextualSpacing w:val="0"/>
        <w:jc w:val="both"/>
      </w:pPr>
      <w:r w:rsidRPr="000C5BB6">
        <w:t xml:space="preserve">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01249E4E" w:rsidR="00C24FED" w:rsidRPr="000C5BB6" w:rsidRDefault="00C24FED" w:rsidP="00D77CF0">
      <w:pPr>
        <w:pStyle w:val="Akapitzlist"/>
        <w:numPr>
          <w:ilvl w:val="6"/>
          <w:numId w:val="17"/>
        </w:numPr>
        <w:spacing w:before="40" w:line="312" w:lineRule="auto"/>
        <w:ind w:left="851" w:hanging="425"/>
        <w:contextualSpacing w:val="0"/>
        <w:jc w:val="both"/>
      </w:pPr>
      <w:r w:rsidRPr="000C5BB6">
        <w:t>korzystanie z komputera klasy PC z jednym z następujących systemów operacyjnych: Windows 7, Windows 8, Windows 10</w:t>
      </w:r>
      <w:r w:rsidR="00AA035A">
        <w:t>, Windows 11</w:t>
      </w:r>
      <w:r w:rsidRPr="000C5BB6">
        <w:t xml:space="preserve"> (bez wsparcia dla Windows XP, Windows Vista), </w:t>
      </w:r>
    </w:p>
    <w:p w14:paraId="3F7F9590" w14:textId="331E1557" w:rsidR="00C24FED" w:rsidRPr="000C5BB6" w:rsidRDefault="00C24FED" w:rsidP="00D77CF0">
      <w:pPr>
        <w:pStyle w:val="Akapitzlist"/>
        <w:numPr>
          <w:ilvl w:val="6"/>
          <w:numId w:val="17"/>
        </w:numPr>
        <w:spacing w:before="40" w:line="312" w:lineRule="auto"/>
        <w:ind w:left="851" w:hanging="425"/>
        <w:contextualSpacing w:val="0"/>
        <w:jc w:val="both"/>
      </w:pPr>
      <w:r w:rsidRPr="000C5BB6">
        <w:t xml:space="preserve">włączenie obsługi JavaScript w wykorzystywanej przeglądarce internetowej, </w:t>
      </w:r>
    </w:p>
    <w:p w14:paraId="6DA00A4E" w14:textId="650C3636" w:rsidR="00C24FED" w:rsidRPr="000C5BB6" w:rsidRDefault="00C24FED" w:rsidP="00D77CF0">
      <w:pPr>
        <w:pStyle w:val="Akapitzlist"/>
        <w:numPr>
          <w:ilvl w:val="6"/>
          <w:numId w:val="17"/>
        </w:numPr>
        <w:spacing w:before="40" w:line="312" w:lineRule="auto"/>
        <w:ind w:left="851" w:hanging="425"/>
        <w:contextualSpacing w:val="0"/>
        <w:jc w:val="both"/>
      </w:pPr>
      <w:r w:rsidRPr="000C5BB6">
        <w:t>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027BF5" w:rsidRDefault="00FA1F0C" w:rsidP="00D77CF0">
      <w:pPr>
        <w:numPr>
          <w:ilvl w:val="1"/>
          <w:numId w:val="17"/>
        </w:numPr>
        <w:spacing w:before="120" w:line="312" w:lineRule="auto"/>
        <w:jc w:val="both"/>
        <w:rPr>
          <w:sz w:val="24"/>
          <w:szCs w:val="24"/>
        </w:rPr>
      </w:pPr>
      <w:r w:rsidRPr="00027BF5">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27BF5" w:rsidRDefault="00FA1F0C" w:rsidP="00D77CF0">
      <w:pPr>
        <w:pStyle w:val="Akapitzlist"/>
        <w:numPr>
          <w:ilvl w:val="6"/>
          <w:numId w:val="17"/>
        </w:numPr>
        <w:spacing w:before="40" w:line="312" w:lineRule="auto"/>
        <w:ind w:left="851" w:hanging="425"/>
        <w:contextualSpacing w:val="0"/>
        <w:jc w:val="both"/>
      </w:pPr>
      <w:r w:rsidRPr="00027BF5">
        <w:t>wszyscy Wykonawcy potwierdzą cenę proponowaną przez system aukcyjny ( po potwierdzeniu ceny przez ostatniego Wykonawcę), lub</w:t>
      </w:r>
    </w:p>
    <w:p w14:paraId="63B305E1" w14:textId="77777777" w:rsidR="00FA1F0C" w:rsidRPr="00027BF5" w:rsidRDefault="00FA1F0C" w:rsidP="00D77CF0">
      <w:pPr>
        <w:pStyle w:val="Akapitzlist"/>
        <w:numPr>
          <w:ilvl w:val="6"/>
          <w:numId w:val="17"/>
        </w:numPr>
        <w:spacing w:before="40" w:line="312" w:lineRule="auto"/>
        <w:ind w:left="851" w:hanging="425"/>
        <w:contextualSpacing w:val="0"/>
        <w:jc w:val="both"/>
      </w:pPr>
      <w:r w:rsidRPr="00027BF5">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27BF5" w:rsidRDefault="00FA1F0C" w:rsidP="00D77CF0">
      <w:pPr>
        <w:pStyle w:val="Akapitzlist"/>
        <w:numPr>
          <w:ilvl w:val="6"/>
          <w:numId w:val="17"/>
        </w:numPr>
        <w:spacing w:before="40" w:line="312" w:lineRule="auto"/>
        <w:ind w:left="851" w:hanging="425"/>
        <w:contextualSpacing w:val="0"/>
        <w:jc w:val="both"/>
      </w:pPr>
      <w:r w:rsidRPr="00027BF5">
        <w:t>cena wywoławcza osiągnie maksymalny poziom wyznaczony przez system aukcyjny.</w:t>
      </w:r>
    </w:p>
    <w:p w14:paraId="124F33E1" w14:textId="77777777" w:rsidR="00FA1F0C" w:rsidRPr="00027BF5" w:rsidRDefault="00FA1F0C" w:rsidP="00027BF5">
      <w:pPr>
        <w:spacing w:before="120" w:line="312" w:lineRule="auto"/>
        <w:ind w:left="567"/>
        <w:jc w:val="both"/>
        <w:rPr>
          <w:bCs/>
          <w:sz w:val="24"/>
          <w:szCs w:val="24"/>
        </w:rPr>
      </w:pPr>
      <w:r w:rsidRPr="00027BF5">
        <w:rPr>
          <w:bCs/>
          <w:sz w:val="24"/>
          <w:szCs w:val="24"/>
        </w:rPr>
        <w:t xml:space="preserve">Uczestnik aukcji może zalogować się w dowolnym momencie w czasie trwania aukcji </w:t>
      </w:r>
      <w:r w:rsidRPr="00027BF5">
        <w:rPr>
          <w:bCs/>
          <w:sz w:val="24"/>
          <w:szCs w:val="24"/>
        </w:rPr>
        <w:br/>
        <w:t>i zaakceptować aktualnie wyświetloną kwotę oferty</w:t>
      </w:r>
    </w:p>
    <w:p w14:paraId="44E80325" w14:textId="2F0E105A" w:rsidR="00FA1F0C" w:rsidRPr="00FA1F0C" w:rsidRDefault="00FA1F0C" w:rsidP="00027BF5">
      <w:pPr>
        <w:spacing w:before="120" w:line="312" w:lineRule="auto"/>
        <w:ind w:left="567"/>
        <w:jc w:val="both"/>
        <w:rPr>
          <w:bCs/>
          <w:sz w:val="24"/>
          <w:szCs w:val="24"/>
        </w:rPr>
      </w:pPr>
      <w:r w:rsidRPr="00027BF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D39A5" w:rsidRDefault="00F07F39" w:rsidP="00D77CF0">
      <w:pPr>
        <w:numPr>
          <w:ilvl w:val="1"/>
          <w:numId w:val="17"/>
        </w:numPr>
        <w:spacing w:before="120" w:line="312" w:lineRule="auto"/>
        <w:ind w:left="499" w:hanging="357"/>
        <w:jc w:val="both"/>
        <w:rPr>
          <w:bCs/>
          <w:sz w:val="24"/>
          <w:szCs w:val="24"/>
        </w:rPr>
      </w:pPr>
      <w:bookmarkStart w:id="64" w:name="_Hlk68869954"/>
      <w:bookmarkStart w:id="65" w:name="_Hlk96508933"/>
      <w:r w:rsidRPr="00AD39A5">
        <w:rPr>
          <w:bCs/>
          <w:sz w:val="24"/>
          <w:szCs w:val="24"/>
        </w:rPr>
        <w:t>Jeżeli aukcja będzie przeprowadzona na zasadach aukcji japońskiej to:</w:t>
      </w:r>
    </w:p>
    <w:p w14:paraId="2D235CFB"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Składanie </w:t>
      </w:r>
      <w:r w:rsidRPr="00AD39A5">
        <w:t>ofert</w:t>
      </w:r>
      <w:r>
        <w:rPr>
          <w:bCs/>
        </w:rPr>
        <w:t xml:space="preserve"> w aukcji japońskiej będzie polegać na zaakceptowaniu przez platformę wartości. Wartość obniżana będzie kolejno w ustalonych odstępach czasu wskazanego przez Zamawiającego.</w:t>
      </w:r>
    </w:p>
    <w:p w14:paraId="40B2C520" w14:textId="77777777" w:rsidR="00F07F39" w:rsidRDefault="00F07F39" w:rsidP="00D77CF0">
      <w:pPr>
        <w:pStyle w:val="Akapitzlist"/>
        <w:numPr>
          <w:ilvl w:val="6"/>
          <w:numId w:val="17"/>
        </w:numPr>
        <w:spacing w:before="40" w:line="312" w:lineRule="auto"/>
        <w:ind w:left="851" w:hanging="425"/>
        <w:contextualSpacing w:val="0"/>
        <w:jc w:val="both"/>
        <w:rPr>
          <w:bCs/>
        </w:rPr>
      </w:pPr>
      <w:r w:rsidRPr="00AD39A5">
        <w:t>Wykonawca</w:t>
      </w:r>
      <w:r>
        <w:rPr>
          <w:bCs/>
        </w:rPr>
        <w:t xml:space="preserve">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W </w:t>
      </w:r>
      <w:r w:rsidRPr="00AD39A5">
        <w:t>przypadku</w:t>
      </w:r>
      <w:r>
        <w:rPr>
          <w:bCs/>
        </w:rPr>
        <w:t>,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Ceną wywoławczą w dogrywce po aukcji japońskiej będzie ostatnia </w:t>
      </w:r>
      <w:r w:rsidRPr="00AD39A5">
        <w:t>zaakceptowana</w:t>
      </w:r>
      <w:r>
        <w:rPr>
          <w:bCs/>
        </w:rPr>
        <w:t xml:space="preserve">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lastRenderedPageBreak/>
        <w:t xml:space="preserve">Wykonawca nie może potwierdzić wyświetlonego postąpienia, jeżeli nie </w:t>
      </w:r>
      <w:r w:rsidRPr="00AD39A5">
        <w:t>potwierdzi</w:t>
      </w:r>
      <w:r>
        <w:rPr>
          <w:bCs/>
        </w:rPr>
        <w:t xml:space="preserve">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D77CF0">
      <w:pPr>
        <w:pStyle w:val="Akapitzlist"/>
        <w:numPr>
          <w:ilvl w:val="6"/>
          <w:numId w:val="17"/>
        </w:numPr>
        <w:spacing w:before="40" w:line="312" w:lineRule="auto"/>
        <w:ind w:left="851" w:hanging="425"/>
        <w:contextualSpacing w:val="0"/>
        <w:jc w:val="both"/>
        <w:rPr>
          <w:bCs/>
        </w:rPr>
      </w:pPr>
      <w:r w:rsidRPr="00AD39A5">
        <w:t>Dogrywka</w:t>
      </w:r>
      <w:r>
        <w:rPr>
          <w:bCs/>
        </w:rPr>
        <w:t xml:space="preserve"> zostaje zakończona, gdy żaden z Wykonawców nie złoży kolejnego postąpienia. Wygrywa ten Wykonawca, który złoży najkorzystniejszą ofertę.</w:t>
      </w:r>
    </w:p>
    <w:p w14:paraId="1E6241E4" w14:textId="0D166834"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W przypadku, gdy żaden z Wykonawców nie złoży postąpienia w dogrywce (aukcji </w:t>
      </w:r>
      <w:r w:rsidRPr="00AD39A5">
        <w:t>klasycznej</w:t>
      </w:r>
      <w:r>
        <w:rPr>
          <w:bCs/>
        </w:rPr>
        <w:t xml:space="preserve">)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D77CF0">
      <w:pPr>
        <w:pStyle w:val="Akapitzlist"/>
        <w:numPr>
          <w:ilvl w:val="6"/>
          <w:numId w:val="17"/>
        </w:numPr>
        <w:spacing w:before="40" w:line="312" w:lineRule="auto"/>
        <w:ind w:left="851" w:hanging="425"/>
        <w:contextualSpacing w:val="0"/>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AD39A5" w:rsidRDefault="00F07F39" w:rsidP="00D77CF0">
      <w:pPr>
        <w:numPr>
          <w:ilvl w:val="1"/>
          <w:numId w:val="17"/>
        </w:numPr>
        <w:spacing w:before="120" w:line="312" w:lineRule="auto"/>
        <w:ind w:left="499" w:hanging="357"/>
        <w:jc w:val="both"/>
        <w:rPr>
          <w:bCs/>
          <w:sz w:val="24"/>
          <w:szCs w:val="24"/>
        </w:rPr>
      </w:pPr>
      <w:r w:rsidRPr="00AD39A5">
        <w:rPr>
          <w:bCs/>
          <w:sz w:val="24"/>
          <w:szCs w:val="24"/>
        </w:rPr>
        <w:t xml:space="preserve">Zamawiający zastrzega sobie prawo do powtórzenia aukcji, zgodnie z zapisami </w:t>
      </w:r>
      <w:r w:rsidRPr="00AD39A5">
        <w:rPr>
          <w:bCs/>
          <w:sz w:val="24"/>
          <w:szCs w:val="24"/>
        </w:rPr>
        <w:br/>
        <w:t>§ 37 ust. 8 Regulaminu. O terminie rozpoczęcia nowej aukcji Zamawiający powiadomi w sposób określony w SWZ.</w:t>
      </w:r>
    </w:p>
    <w:p w14:paraId="3C6471DD" w14:textId="4047DEE5" w:rsidR="00F07F39" w:rsidRPr="00AD39A5" w:rsidRDefault="00F07F39" w:rsidP="00D77CF0">
      <w:pPr>
        <w:numPr>
          <w:ilvl w:val="1"/>
          <w:numId w:val="17"/>
        </w:numPr>
        <w:spacing w:before="120" w:line="312" w:lineRule="auto"/>
        <w:ind w:left="499" w:hanging="357"/>
        <w:jc w:val="both"/>
        <w:rPr>
          <w:bCs/>
          <w:sz w:val="24"/>
          <w:szCs w:val="24"/>
        </w:rPr>
      </w:pPr>
      <w:r w:rsidRPr="00AD39A5">
        <w:rPr>
          <w:bCs/>
          <w:sz w:val="24"/>
          <w:szCs w:val="24"/>
        </w:rPr>
        <w:t>Informacja o zastosowaniu aukcji japońskiej / aukcji angielskiej / aukcji holenderskiej zostanie umieszczona w zaproszeniu do aukcji.</w:t>
      </w:r>
    </w:p>
    <w:p w14:paraId="74710CEA" w14:textId="77777777" w:rsidR="00F07F39" w:rsidRPr="00A626DE" w:rsidRDefault="00F07F39" w:rsidP="00D77CF0">
      <w:pPr>
        <w:pStyle w:val="Akapitzlist"/>
        <w:numPr>
          <w:ilvl w:val="6"/>
          <w:numId w:val="17"/>
        </w:numPr>
        <w:spacing w:before="40" w:line="312" w:lineRule="auto"/>
        <w:ind w:left="851" w:hanging="425"/>
        <w:contextualSpacing w:val="0"/>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AD39A5" w:rsidRDefault="00F07F39" w:rsidP="00D77CF0">
      <w:pPr>
        <w:numPr>
          <w:ilvl w:val="1"/>
          <w:numId w:val="17"/>
        </w:numPr>
        <w:spacing w:before="120" w:line="312" w:lineRule="auto"/>
        <w:ind w:left="499" w:hanging="357"/>
        <w:jc w:val="both"/>
        <w:rPr>
          <w:bCs/>
          <w:sz w:val="24"/>
          <w:szCs w:val="24"/>
        </w:rPr>
      </w:pPr>
      <w:r w:rsidRPr="00AD39A5">
        <w:rPr>
          <w:bCs/>
          <w:sz w:val="24"/>
          <w:szCs w:val="24"/>
        </w:rPr>
        <w:t xml:space="preserve">Film instruktażowy dotyczący zasady działania aukcji holenderskiej jest zamieszczony na Platformie EFO w zakładce POMOC oraz w Portalu Aukcji Niepublicznych </w:t>
      </w:r>
      <w:r w:rsidRPr="00AD39A5">
        <w:rPr>
          <w:bCs/>
          <w:sz w:val="24"/>
          <w:szCs w:val="24"/>
        </w:rPr>
        <w:br/>
        <w:t>w zakładce POMOC.</w:t>
      </w:r>
    </w:p>
    <w:bookmarkEnd w:id="60"/>
    <w:bookmarkEnd w:id="64"/>
    <w:bookmarkEnd w:id="65"/>
    <w:p w14:paraId="2C292985" w14:textId="40C59923" w:rsidR="00367BB3" w:rsidRPr="00DA3B5F" w:rsidRDefault="00367BB3" w:rsidP="00D77CF0">
      <w:pPr>
        <w:pStyle w:val="Akapitzlist"/>
        <w:numPr>
          <w:ilvl w:val="1"/>
          <w:numId w:val="17"/>
        </w:numPr>
        <w:spacing w:before="120" w:line="312" w:lineRule="auto"/>
        <w:contextualSpacing w:val="0"/>
        <w:jc w:val="both"/>
        <w:rPr>
          <w:bCs/>
        </w:rPr>
      </w:pPr>
      <w:r w:rsidRPr="000C5BB6">
        <w:rPr>
          <w:b/>
        </w:rPr>
        <w:t xml:space="preserve">Sposób wyliczenia cen jednostkowych i wartości </w:t>
      </w:r>
      <w:r w:rsidRPr="003F37C4">
        <w:rPr>
          <w:b/>
        </w:rPr>
        <w:t>zamówienia.</w:t>
      </w:r>
      <w:r w:rsidR="00AD39A5">
        <w:rPr>
          <w:b/>
        </w:rPr>
        <w:t xml:space="preserve"> – </w:t>
      </w:r>
      <w:r w:rsidR="00AD39A5" w:rsidRPr="00AD39A5">
        <w:rPr>
          <w:bCs/>
          <w:i/>
          <w:iCs/>
          <w:color w:val="0070C0"/>
        </w:rPr>
        <w:t>nie dotyczy</w:t>
      </w:r>
    </w:p>
    <w:p w14:paraId="4038801C" w14:textId="77777777" w:rsidR="00DA3B5F" w:rsidRPr="00DA3B5F" w:rsidRDefault="00DA3B5F" w:rsidP="00DA3B5F"/>
    <w:p w14:paraId="308EC8A2" w14:textId="1C554184" w:rsidR="00112973" w:rsidRPr="00057162" w:rsidRDefault="0055435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77CF0">
      <w:pPr>
        <w:pStyle w:val="Akapitzlist"/>
        <w:numPr>
          <w:ilvl w:val="0"/>
          <w:numId w:val="16"/>
        </w:numPr>
        <w:spacing w:before="120" w:line="312" w:lineRule="auto"/>
        <w:ind w:left="357" w:hanging="357"/>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Default="006B0420" w:rsidP="00D77CF0">
      <w:pPr>
        <w:pStyle w:val="Ustp"/>
        <w:numPr>
          <w:ilvl w:val="0"/>
          <w:numId w:val="16"/>
        </w:numPr>
        <w:spacing w:line="312" w:lineRule="auto"/>
        <w:ind w:left="357" w:hanging="357"/>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38DD4DF1" w14:textId="77777777" w:rsidR="00AD39A5" w:rsidRPr="00AD39A5" w:rsidRDefault="00AD39A5" w:rsidP="00AD39A5"/>
    <w:p w14:paraId="57595293" w14:textId="430CBBEA" w:rsidR="009E6FDA" w:rsidRPr="00057162" w:rsidRDefault="005B47CB"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D77CF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AD39A5">
        <w:rPr>
          <w:b/>
        </w:rPr>
        <w:t>nie wymaga</w:t>
      </w:r>
      <w:r w:rsidR="00694060" w:rsidRPr="00057162">
        <w:rPr>
          <w:bCs/>
        </w:rPr>
        <w:t xml:space="preserve"> wniesienia</w:t>
      </w:r>
      <w:r w:rsidR="00460DB1" w:rsidRPr="00057162">
        <w:rPr>
          <w:bCs/>
        </w:rPr>
        <w:t xml:space="preserve"> zabezpieczenia należytego wykonania umowy.</w:t>
      </w:r>
    </w:p>
    <w:p w14:paraId="3505A0AB" w14:textId="77777777" w:rsidR="00AD39A5" w:rsidRPr="00AD39A5" w:rsidRDefault="00AD39A5" w:rsidP="00AD39A5">
      <w:bookmarkStart w:id="72" w:name="_Toc106095856"/>
      <w:bookmarkStart w:id="73" w:name="_Toc106096400"/>
      <w:bookmarkStart w:id="74" w:name="_Toc204345384"/>
    </w:p>
    <w:p w14:paraId="7FE0A64F" w14:textId="3C982D10" w:rsidR="00F91368" w:rsidRPr="00754EC9" w:rsidRDefault="0055435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D77CF0">
      <w:pPr>
        <w:pStyle w:val="Akapitzlist"/>
        <w:numPr>
          <w:ilvl w:val="0"/>
          <w:numId w:val="14"/>
        </w:numPr>
        <w:spacing w:before="120" w:line="312" w:lineRule="auto"/>
        <w:ind w:left="357" w:hanging="357"/>
        <w:contextualSpacing w:val="0"/>
        <w:jc w:val="both"/>
      </w:pPr>
      <w:r w:rsidRPr="00AD39A5">
        <w:rPr>
          <w:b/>
          <w:bCs/>
          <w:color w:val="002060"/>
        </w:rPr>
        <w:t xml:space="preserve">Załącznik nr </w:t>
      </w:r>
      <w:r w:rsidR="0078720F" w:rsidRPr="00AD39A5">
        <w:rPr>
          <w:b/>
          <w:bCs/>
          <w:color w:val="002060"/>
        </w:rPr>
        <w:t>5</w:t>
      </w:r>
      <w:r w:rsidRPr="00AD39A5">
        <w:rPr>
          <w:b/>
          <w:bCs/>
          <w:color w:val="002060"/>
        </w:rPr>
        <w:t xml:space="preserve"> do SWZ</w:t>
      </w:r>
      <w:r w:rsidRPr="00AD39A5">
        <w:rPr>
          <w:color w:val="00206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B386976" w:rsidR="00554352" w:rsidRDefault="007838AB" w:rsidP="00D77CF0">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w:t>
      </w:r>
      <w:r w:rsidR="00AD39A5">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672279BD" w14:textId="77777777" w:rsidR="00AD39A5" w:rsidRPr="00AD39A5" w:rsidRDefault="00AD39A5" w:rsidP="00AD39A5"/>
    <w:p w14:paraId="3A54E064" w14:textId="67E6DF37" w:rsidR="00694060" w:rsidRPr="006005EB" w:rsidRDefault="0055435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271771D9" w:rsidR="00D20418" w:rsidRDefault="00AD39A5" w:rsidP="00D77CF0">
      <w:pPr>
        <w:pStyle w:val="Akapitzlist"/>
        <w:numPr>
          <w:ilvl w:val="6"/>
          <w:numId w:val="15"/>
        </w:numPr>
        <w:spacing w:before="120" w:line="312" w:lineRule="auto"/>
        <w:ind w:left="426" w:hanging="426"/>
        <w:jc w:val="both"/>
      </w:pPr>
      <w:r w:rsidRPr="008D5A12">
        <w:t>Realizacja umowy nie wymaga świadczenia usług przez Zamawiającego na rzecz Wykonawcy na podstawie odrębnej umowy (przychodowej</w:t>
      </w:r>
      <w:r>
        <w:t>)</w:t>
      </w:r>
    </w:p>
    <w:p w14:paraId="59BB840B" w14:textId="032D83AC" w:rsidR="00582C35" w:rsidRPr="007E20FD" w:rsidRDefault="00582C35" w:rsidP="00D77CF0">
      <w:pPr>
        <w:pStyle w:val="Akapitzlist"/>
        <w:numPr>
          <w:ilvl w:val="0"/>
          <w:numId w:val="33"/>
        </w:numPr>
        <w:spacing w:before="120" w:line="312" w:lineRule="auto"/>
        <w:jc w:val="both"/>
      </w:pPr>
      <w:r w:rsidRPr="007E20FD">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07E7B33" w14:textId="27A6D572" w:rsidR="00232D84" w:rsidRPr="00AD39A5" w:rsidRDefault="00232D84" w:rsidP="00D77CF0">
      <w:pPr>
        <w:pStyle w:val="Akapitzlist"/>
        <w:numPr>
          <w:ilvl w:val="6"/>
          <w:numId w:val="15"/>
        </w:numPr>
        <w:spacing w:before="120" w:line="312" w:lineRule="auto"/>
        <w:ind w:left="426" w:hanging="426"/>
        <w:jc w:val="both"/>
      </w:pPr>
      <w:r w:rsidRPr="00AD39A5">
        <w:t xml:space="preserve">Wniesienia zabezpieczenia należytego wykonania umowy. </w:t>
      </w:r>
      <w:r w:rsidRPr="00AD39A5">
        <w:rPr>
          <w:i/>
          <w:iCs/>
          <w:color w:val="0070C0"/>
        </w:rPr>
        <w:t xml:space="preserve">– </w:t>
      </w:r>
      <w:r w:rsidR="00AD39A5" w:rsidRPr="00AD39A5">
        <w:rPr>
          <w:i/>
          <w:iCs/>
          <w:color w:val="0070C0"/>
        </w:rPr>
        <w:t>nie</w:t>
      </w:r>
      <w:r w:rsidRPr="00AD39A5">
        <w:rPr>
          <w:i/>
          <w:iCs/>
          <w:color w:val="0070C0"/>
        </w:rPr>
        <w:t xml:space="preserve"> dotyczy</w:t>
      </w:r>
      <w:r w:rsidRPr="00AD39A5">
        <w:rPr>
          <w:i/>
          <w:iCs/>
          <w:color w:val="EE0000"/>
        </w:rPr>
        <w:t>.</w:t>
      </w:r>
    </w:p>
    <w:p w14:paraId="7E183527" w14:textId="21094743" w:rsidR="00F13DFD" w:rsidRPr="00057162" w:rsidRDefault="00A057C7"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5EE2CF4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B628EE">
        <w:rPr>
          <w:b/>
          <w:bCs/>
          <w:color w:val="002060"/>
          <w:sz w:val="24"/>
          <w:szCs w:val="24"/>
        </w:rPr>
        <w:t>przysługują</w:t>
      </w:r>
      <w:r w:rsidR="003A4A6D" w:rsidRPr="00B628EE">
        <w:rPr>
          <w:color w:val="00206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6ADFF489" w14:textId="0421104A" w:rsidR="00DA3B5F" w:rsidRDefault="00DA3B5F">
      <w:pPr>
        <w:spacing w:after="160" w:line="259" w:lineRule="auto"/>
      </w:pPr>
    </w:p>
    <w:p w14:paraId="6188B06B" w14:textId="77777777" w:rsidR="00B628EE" w:rsidRPr="00B628EE" w:rsidRDefault="00B628EE" w:rsidP="00B628EE"/>
    <w:p w14:paraId="66D69295" w14:textId="77777777" w:rsidR="001B0452" w:rsidRDefault="001B0452">
      <w:pPr>
        <w:spacing w:after="160" w:line="259" w:lineRule="auto"/>
        <w:rPr>
          <w:rFonts w:eastAsiaTheme="majorEastAsia"/>
          <w:b/>
          <w:bCs/>
          <w:sz w:val="24"/>
          <w:szCs w:val="24"/>
        </w:rPr>
      </w:pPr>
      <w:bookmarkStart w:id="82" w:name="_Toc106095859"/>
      <w:bookmarkStart w:id="83" w:name="_Toc106096403"/>
      <w:bookmarkStart w:id="84" w:name="_Toc204345387"/>
      <w:r>
        <w:rPr>
          <w:sz w:val="24"/>
          <w:szCs w:val="24"/>
        </w:rPr>
        <w:br w:type="page"/>
      </w:r>
    </w:p>
    <w:p w14:paraId="03DD8F27" w14:textId="3E914A27" w:rsidR="00ED28D9" w:rsidRPr="00057162" w:rsidRDefault="00ED28D9"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Wykaz załączników</w:t>
      </w:r>
      <w:bookmarkEnd w:id="82"/>
      <w:bookmarkEnd w:id="83"/>
      <w:bookmarkEnd w:id="84"/>
    </w:p>
    <w:p w14:paraId="700B8B92" w14:textId="4CB83D27" w:rsidR="00F01CBF" w:rsidRDefault="00F01CBF" w:rsidP="00DA3B5F">
      <w:pPr>
        <w:tabs>
          <w:tab w:val="left" w:pos="1843"/>
        </w:tabs>
        <w:spacing w:before="60" w:line="259" w:lineRule="auto"/>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F18C3E1" w14:textId="05E70968" w:rsidR="00945B7E" w:rsidRPr="00945B7E" w:rsidRDefault="00945B7E" w:rsidP="00DA3B5F">
      <w:pPr>
        <w:tabs>
          <w:tab w:val="left" w:pos="1843"/>
        </w:tabs>
        <w:spacing w:before="60" w:line="259" w:lineRule="auto"/>
        <w:jc w:val="both"/>
        <w:rPr>
          <w:b/>
          <w:bCs/>
          <w:sz w:val="22"/>
          <w:szCs w:val="22"/>
        </w:rPr>
      </w:pPr>
      <w:r w:rsidRPr="00945B7E">
        <w:rPr>
          <w:b/>
          <w:bCs/>
          <w:sz w:val="22"/>
          <w:szCs w:val="22"/>
        </w:rPr>
        <w:t xml:space="preserve">Załącznik nr 1.1 – </w:t>
      </w:r>
      <w:r w:rsidRPr="00945B7E">
        <w:rPr>
          <w:b/>
          <w:bCs/>
          <w:sz w:val="22"/>
          <w:szCs w:val="22"/>
        </w:rPr>
        <w:tab/>
        <w:t xml:space="preserve">Znakowanie </w:t>
      </w:r>
    </w:p>
    <w:p w14:paraId="218ABA51" w14:textId="48AA38FE" w:rsidR="00945B7E" w:rsidRPr="00945B7E" w:rsidRDefault="00945B7E" w:rsidP="00DA3B5F">
      <w:pPr>
        <w:tabs>
          <w:tab w:val="left" w:pos="1843"/>
        </w:tabs>
        <w:spacing w:before="60" w:line="259" w:lineRule="auto"/>
        <w:jc w:val="both"/>
        <w:rPr>
          <w:b/>
          <w:bCs/>
          <w:sz w:val="22"/>
          <w:szCs w:val="22"/>
        </w:rPr>
      </w:pPr>
      <w:r w:rsidRPr="00945B7E">
        <w:rPr>
          <w:b/>
          <w:bCs/>
          <w:sz w:val="22"/>
          <w:szCs w:val="22"/>
        </w:rPr>
        <w:t xml:space="preserve">Załącznik nr 1.2 – </w:t>
      </w:r>
      <w:r w:rsidRPr="00945B7E">
        <w:rPr>
          <w:b/>
          <w:bCs/>
          <w:sz w:val="22"/>
          <w:szCs w:val="22"/>
        </w:rPr>
        <w:tab/>
        <w:t>Wykaz parametrów techniczno-użytkowych</w:t>
      </w:r>
    </w:p>
    <w:p w14:paraId="0A82D99B" w14:textId="417E2F2D" w:rsidR="00F01CBF" w:rsidRPr="00F45A8C" w:rsidRDefault="00F01CBF" w:rsidP="00DA3B5F">
      <w:pPr>
        <w:tabs>
          <w:tab w:val="left" w:pos="1843"/>
        </w:tabs>
        <w:spacing w:before="60" w:line="259"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2F1D927" w14:textId="20E4A904" w:rsidR="00A77593" w:rsidRPr="00F45A8C" w:rsidRDefault="00A77593" w:rsidP="00DA3B5F">
      <w:pPr>
        <w:tabs>
          <w:tab w:val="left" w:pos="1843"/>
        </w:tabs>
        <w:spacing w:before="60" w:line="259"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6824088" w14:textId="7F34D152" w:rsidR="00F01CBF" w:rsidRPr="00F45A8C" w:rsidRDefault="00F01CBF" w:rsidP="008A6BB0">
      <w:pPr>
        <w:tabs>
          <w:tab w:val="left" w:pos="1843"/>
        </w:tabs>
        <w:spacing w:before="60" w:line="259"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8A6BB0">
      <w:pPr>
        <w:tabs>
          <w:tab w:val="left" w:pos="1843"/>
        </w:tabs>
        <w:spacing w:before="60" w:line="259" w:lineRule="auto"/>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8A6BB0">
      <w:pPr>
        <w:tabs>
          <w:tab w:val="left" w:pos="1701"/>
          <w:tab w:val="left" w:pos="1843"/>
        </w:tabs>
        <w:spacing w:before="60" w:line="259" w:lineRule="auto"/>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8A6BB0">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63736FC4" w:rsidR="00353E0F" w:rsidRDefault="00F01CBF" w:rsidP="00DA3B5F">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53113A51" w14:textId="4ABAF00C" w:rsidR="007E18FC" w:rsidRDefault="007E18FC" w:rsidP="007E18FC">
      <w:pPr>
        <w:tabs>
          <w:tab w:val="left" w:pos="1843"/>
        </w:tabs>
        <w:spacing w:before="60" w:line="259"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4</w:t>
      </w:r>
      <w:r w:rsidRPr="009348AE">
        <w:rPr>
          <w:bCs/>
          <w:sz w:val="22"/>
          <w:szCs w:val="22"/>
        </w:rPr>
        <w:t xml:space="preserve"> – </w:t>
      </w:r>
      <w:r>
        <w:rPr>
          <w:bCs/>
          <w:sz w:val="22"/>
          <w:szCs w:val="22"/>
        </w:rPr>
        <w:tab/>
      </w:r>
      <w:r w:rsidRPr="009348AE">
        <w:rPr>
          <w:bCs/>
          <w:sz w:val="22"/>
          <w:szCs w:val="22"/>
        </w:rPr>
        <w:t xml:space="preserve">Wykaz </w:t>
      </w:r>
      <w:r>
        <w:rPr>
          <w:bCs/>
          <w:sz w:val="22"/>
          <w:szCs w:val="22"/>
        </w:rPr>
        <w:t>osób</w:t>
      </w:r>
    </w:p>
    <w:p w14:paraId="4C6AE400" w14:textId="5E93A49E" w:rsidR="00F01CBF" w:rsidRPr="009348AE" w:rsidRDefault="00F01CBF" w:rsidP="00DA3B5F">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DA3B5F">
      <w:pPr>
        <w:tabs>
          <w:tab w:val="left" w:pos="1843"/>
        </w:tabs>
        <w:spacing w:before="60" w:line="259"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8A6BB0">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8A6BB0">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8A6BB0">
      <w:pPr>
        <w:tabs>
          <w:tab w:val="left" w:pos="1843"/>
        </w:tabs>
        <w:spacing w:before="60" w:line="259" w:lineRule="auto"/>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8A6BB0">
      <w:pPr>
        <w:tabs>
          <w:tab w:val="left" w:pos="1843"/>
        </w:tabs>
        <w:spacing w:before="60" w:line="259"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6DE196FD" w:rsidR="00DB08A8" w:rsidRDefault="00602FAA" w:rsidP="0088093C">
      <w:pPr>
        <w:spacing w:line="312" w:lineRule="auto"/>
        <w:ind w:right="-141" w:hanging="426"/>
        <w:jc w:val="center"/>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w:t>
      </w:r>
      <w:r w:rsidR="002C2CCD">
        <w:rPr>
          <w:rFonts w:eastAsiaTheme="majorEastAsia"/>
          <w:b/>
          <w:bCs/>
          <w:color w:val="2F5496" w:themeColor="accent1" w:themeShade="BF"/>
          <w:spacing w:val="20"/>
          <w:sz w:val="28"/>
          <w:szCs w:val="28"/>
        </w:rPr>
        <w:t xml:space="preserve">do SWZ – </w:t>
      </w:r>
      <w:r w:rsidRPr="000F6329">
        <w:rPr>
          <w:rFonts w:eastAsiaTheme="majorEastAsia"/>
          <w:b/>
          <w:bCs/>
          <w:color w:val="2F5496" w:themeColor="accent1" w:themeShade="BF"/>
          <w:spacing w:val="20"/>
          <w:sz w:val="28"/>
          <w:szCs w:val="28"/>
        </w:rPr>
        <w:t>Szczegółowy</w:t>
      </w:r>
      <w:r w:rsidR="002C2CCD">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 xml:space="preserve">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517341" w:rsidRDefault="00452185" w:rsidP="00517341"/>
    <w:p w14:paraId="44CD5139" w14:textId="25A3FA91" w:rsidR="00602FAA" w:rsidRPr="0008575F" w:rsidRDefault="001F655F" w:rsidP="00D77CF0">
      <w:pPr>
        <w:pStyle w:val="Akapitzlist"/>
        <w:numPr>
          <w:ilvl w:val="0"/>
          <w:numId w:val="30"/>
        </w:numPr>
        <w:ind w:left="714" w:hanging="357"/>
        <w:contextualSpacing w:val="0"/>
        <w:jc w:val="both"/>
        <w:rPr>
          <w:b/>
          <w:bCs/>
          <w:color w:val="002060"/>
        </w:rPr>
      </w:pPr>
      <w:bookmarkStart w:id="89" w:name="_Toc67292091"/>
      <w:bookmarkStart w:id="90" w:name="_Hlk67822129"/>
      <w:r w:rsidRPr="0008575F">
        <w:rPr>
          <w:b/>
          <w:bCs/>
        </w:rPr>
        <w:t>P</w:t>
      </w:r>
      <w:r w:rsidR="00602FAA" w:rsidRPr="0008575F">
        <w:rPr>
          <w:b/>
          <w:bCs/>
        </w:rPr>
        <w:t>rzedmiot zamówienia:</w:t>
      </w:r>
      <w:bookmarkEnd w:id="89"/>
      <w:r w:rsidR="002C2CCD" w:rsidRPr="0008575F">
        <w:rPr>
          <w:b/>
          <w:bCs/>
        </w:rPr>
        <w:t xml:space="preserve"> </w:t>
      </w:r>
      <w:r w:rsidR="0008575F" w:rsidRPr="0008575F">
        <w:rPr>
          <w:b/>
          <w:bCs/>
          <w:color w:val="002060"/>
        </w:rPr>
        <w:t>Modernizacja</w:t>
      </w:r>
      <w:r w:rsidR="002C2CCD" w:rsidRPr="0008575F">
        <w:rPr>
          <w:b/>
          <w:bCs/>
          <w:color w:val="002060"/>
        </w:rPr>
        <w:t xml:space="preserve"> układu kompensacji mocy biernej dla rozdzielni 6kV RG-4 należącej do Polskiej Grupy Górniczej S.A. Oddział KWK Piast-Ziemowit Ruch Ziemowit</w:t>
      </w:r>
      <w:r w:rsidR="0008575F">
        <w:rPr>
          <w:b/>
          <w:bCs/>
          <w:color w:val="002060"/>
        </w:rPr>
        <w:t>.</w:t>
      </w:r>
    </w:p>
    <w:p w14:paraId="270104F5" w14:textId="77777777" w:rsidR="0008575F" w:rsidRPr="0008575F" w:rsidRDefault="0008575F" w:rsidP="00D77CF0">
      <w:pPr>
        <w:widowControl w:val="0"/>
        <w:numPr>
          <w:ilvl w:val="1"/>
          <w:numId w:val="100"/>
        </w:numPr>
        <w:tabs>
          <w:tab w:val="right" w:leader="dot" w:pos="567"/>
        </w:tabs>
        <w:suppressAutoHyphens/>
        <w:spacing w:before="120" w:after="120" w:line="240" w:lineRule="atLeast"/>
        <w:ind w:left="850" w:hanging="425"/>
        <w:jc w:val="both"/>
        <w:textAlignment w:val="baseline"/>
        <w:rPr>
          <w:bCs/>
          <w:sz w:val="22"/>
          <w:szCs w:val="22"/>
          <w:lang w:eastAsia="ar-SA"/>
        </w:rPr>
      </w:pPr>
      <w:r w:rsidRPr="0008575F">
        <w:rPr>
          <w:bCs/>
          <w:sz w:val="22"/>
          <w:szCs w:val="22"/>
          <w:lang w:eastAsia="ar-SA"/>
        </w:rPr>
        <w:t>Dostarczone urządzenie musi być kompletne i spełniać wymagania zawarte w Instrukcji obsługi.</w:t>
      </w:r>
    </w:p>
    <w:p w14:paraId="1DA41852" w14:textId="724513C0" w:rsidR="0008575F" w:rsidRPr="00D77BF6" w:rsidRDefault="0008575F" w:rsidP="00D77CF0">
      <w:pPr>
        <w:widowControl w:val="0"/>
        <w:numPr>
          <w:ilvl w:val="1"/>
          <w:numId w:val="100"/>
        </w:numPr>
        <w:tabs>
          <w:tab w:val="right" w:leader="dot" w:pos="567"/>
        </w:tabs>
        <w:suppressAutoHyphens/>
        <w:spacing w:before="120" w:after="120" w:line="240" w:lineRule="atLeast"/>
        <w:ind w:left="850" w:hanging="425"/>
        <w:jc w:val="both"/>
        <w:textAlignment w:val="baseline"/>
        <w:rPr>
          <w:b/>
          <w:bCs/>
          <w:color w:val="002060"/>
          <w:sz w:val="22"/>
          <w:szCs w:val="22"/>
        </w:rPr>
      </w:pPr>
      <w:r w:rsidRPr="0008575F">
        <w:rPr>
          <w:sz w:val="22"/>
          <w:szCs w:val="22"/>
        </w:rPr>
        <w:t>Dostawa oraz montaż i modernizacja układu sterowania przedmiotu zamówienia odbywać się będzie na koszt Wykonawcy</w:t>
      </w:r>
    </w:p>
    <w:p w14:paraId="3C15D97C" w14:textId="3394C743" w:rsidR="00D77BF6" w:rsidRPr="00D77BF6" w:rsidRDefault="00D77BF6" w:rsidP="00D77CF0">
      <w:pPr>
        <w:widowControl w:val="0"/>
        <w:numPr>
          <w:ilvl w:val="1"/>
          <w:numId w:val="100"/>
        </w:numPr>
        <w:tabs>
          <w:tab w:val="right" w:leader="dot" w:pos="567"/>
        </w:tabs>
        <w:suppressAutoHyphens/>
        <w:spacing w:before="120" w:after="120" w:line="240" w:lineRule="atLeast"/>
        <w:ind w:left="850" w:hanging="425"/>
        <w:jc w:val="both"/>
        <w:textAlignment w:val="baseline"/>
        <w:rPr>
          <w:sz w:val="22"/>
          <w:szCs w:val="22"/>
        </w:rPr>
      </w:pPr>
      <w:r w:rsidRPr="00D77BF6">
        <w:rPr>
          <w:sz w:val="22"/>
          <w:szCs w:val="22"/>
        </w:rPr>
        <w:t>Podzespoły przedmiotu zamówienia muszą być oznakowane w sposób trwały wg warunków technicznych producenta, a dodatkowo oznakowane transponderami pasywnymi w obudowie, pracującymi w paśmie o częstotliwości 13,56 MHz</w:t>
      </w:r>
      <w:r>
        <w:rPr>
          <w:sz w:val="22"/>
          <w:szCs w:val="22"/>
        </w:rPr>
        <w:t xml:space="preserve">, zgodnie z </w:t>
      </w:r>
      <w:r w:rsidRPr="00D77BF6">
        <w:rPr>
          <w:b/>
          <w:bCs/>
          <w:color w:val="002060"/>
          <w:sz w:val="22"/>
          <w:szCs w:val="22"/>
        </w:rPr>
        <w:t>Załącznikiem nr 1.1 do SWZ</w:t>
      </w:r>
      <w:r w:rsidR="00082F8A">
        <w:rPr>
          <w:b/>
          <w:bCs/>
          <w:color w:val="002060"/>
          <w:sz w:val="22"/>
          <w:szCs w:val="22"/>
        </w:rPr>
        <w:t>.</w:t>
      </w:r>
    </w:p>
    <w:bookmarkEnd w:id="90"/>
    <w:p w14:paraId="5B829223" w14:textId="77777777" w:rsidR="00602FAA" w:rsidRPr="00517341" w:rsidRDefault="00602FAA" w:rsidP="00517341"/>
    <w:p w14:paraId="301582FC" w14:textId="43A39FB9" w:rsidR="00363954" w:rsidRDefault="00363954" w:rsidP="00D77CF0">
      <w:pPr>
        <w:pStyle w:val="Akapitzlist"/>
        <w:numPr>
          <w:ilvl w:val="0"/>
          <w:numId w:val="30"/>
        </w:numPr>
        <w:ind w:left="714" w:hanging="357"/>
        <w:contextualSpacing w:val="0"/>
        <w:jc w:val="both"/>
        <w:rPr>
          <w:b/>
          <w:bCs/>
        </w:rPr>
      </w:pPr>
      <w:bookmarkStart w:id="91" w:name="_Toc67292092"/>
      <w:bookmarkStart w:id="92" w:name="_Hlk67822197"/>
      <w:r>
        <w:rPr>
          <w:b/>
          <w:bCs/>
        </w:rPr>
        <w:t xml:space="preserve">Lokalizacja: </w:t>
      </w:r>
    </w:p>
    <w:p w14:paraId="678F1D7A" w14:textId="7AAEB1C0" w:rsidR="00FA715C" w:rsidRPr="007E18FC" w:rsidRDefault="00FA715C" w:rsidP="00D77CF0">
      <w:pPr>
        <w:pStyle w:val="Akapitzlist"/>
        <w:numPr>
          <w:ilvl w:val="6"/>
          <w:numId w:val="33"/>
        </w:numPr>
        <w:spacing w:before="120" w:after="120" w:line="240" w:lineRule="atLeast"/>
        <w:ind w:left="709" w:hanging="357"/>
        <w:contextualSpacing w:val="0"/>
        <w:jc w:val="both"/>
        <w:rPr>
          <w:sz w:val="22"/>
          <w:szCs w:val="22"/>
        </w:rPr>
      </w:pPr>
      <w:r w:rsidRPr="007E18FC">
        <w:rPr>
          <w:sz w:val="22"/>
          <w:szCs w:val="22"/>
        </w:rPr>
        <w:t xml:space="preserve">Miejsce dostawy – </w:t>
      </w:r>
      <w:r w:rsidR="00EF707B" w:rsidRPr="007E18FC">
        <w:rPr>
          <w:sz w:val="22"/>
          <w:szCs w:val="22"/>
        </w:rPr>
        <w:t>KWK Piast-Ziemowit Ruch Ziemowit: Rozdzielnia powierzchniowa RG</w:t>
      </w:r>
      <w:r w:rsidR="00176728" w:rsidRPr="007E18FC">
        <w:rPr>
          <w:sz w:val="22"/>
          <w:szCs w:val="22"/>
        </w:rPr>
        <w:t>-</w:t>
      </w:r>
      <w:r w:rsidR="00EF707B" w:rsidRPr="007E18FC">
        <w:rPr>
          <w:sz w:val="22"/>
          <w:szCs w:val="22"/>
        </w:rPr>
        <w:t>4; 41-407 Imielin, ul. Karolinki 23.</w:t>
      </w:r>
      <w:r w:rsidRPr="007E18FC">
        <w:rPr>
          <w:sz w:val="22"/>
          <w:szCs w:val="22"/>
        </w:rPr>
        <w:t xml:space="preserve"> Wykonawca przekaże przedmiot zamówienia </w:t>
      </w:r>
      <w:r w:rsidR="00F44D8E" w:rsidRPr="007E18FC">
        <w:rPr>
          <w:sz w:val="22"/>
          <w:szCs w:val="22"/>
        </w:rPr>
        <w:t>u </w:t>
      </w:r>
      <w:r w:rsidRPr="007E18FC">
        <w:rPr>
          <w:sz w:val="22"/>
          <w:szCs w:val="22"/>
        </w:rPr>
        <w:t>Zamawiającego w godzinach od 07:00 do 13:00.</w:t>
      </w:r>
    </w:p>
    <w:p w14:paraId="7FE70623" w14:textId="03C823F5" w:rsidR="002C2CCD" w:rsidRPr="00FA715C" w:rsidRDefault="00FA715C" w:rsidP="00D77CF0">
      <w:pPr>
        <w:pStyle w:val="Akapitzlist"/>
        <w:numPr>
          <w:ilvl w:val="6"/>
          <w:numId w:val="33"/>
        </w:numPr>
        <w:spacing w:before="120" w:after="120" w:line="240" w:lineRule="atLeast"/>
        <w:ind w:left="709" w:hanging="357"/>
        <w:contextualSpacing w:val="0"/>
        <w:jc w:val="both"/>
        <w:rPr>
          <w:sz w:val="22"/>
          <w:szCs w:val="22"/>
        </w:rPr>
      </w:pPr>
      <w:r w:rsidRPr="007E18FC">
        <w:rPr>
          <w:sz w:val="22"/>
          <w:szCs w:val="22"/>
        </w:rPr>
        <w:t xml:space="preserve">Miejsce realizacji </w:t>
      </w:r>
      <w:r w:rsidR="00F44D8E" w:rsidRPr="007E18FC">
        <w:rPr>
          <w:sz w:val="22"/>
          <w:szCs w:val="22"/>
        </w:rPr>
        <w:t>–</w:t>
      </w:r>
      <w:r w:rsidRPr="007E18FC">
        <w:rPr>
          <w:sz w:val="22"/>
          <w:szCs w:val="22"/>
        </w:rPr>
        <w:t xml:space="preserve"> </w:t>
      </w:r>
      <w:bookmarkStart w:id="93" w:name="_Hlk217024627"/>
      <w:r w:rsidR="002C2CCD" w:rsidRPr="007E18FC">
        <w:rPr>
          <w:sz w:val="22"/>
          <w:szCs w:val="22"/>
        </w:rPr>
        <w:t>KWK</w:t>
      </w:r>
      <w:r w:rsidR="00F44D8E" w:rsidRPr="007E18FC">
        <w:rPr>
          <w:sz w:val="22"/>
          <w:szCs w:val="22"/>
        </w:rPr>
        <w:t xml:space="preserve"> </w:t>
      </w:r>
      <w:r w:rsidR="002C2CCD" w:rsidRPr="007E18FC">
        <w:rPr>
          <w:sz w:val="22"/>
          <w:szCs w:val="22"/>
        </w:rPr>
        <w:t>Piast-Ziemowit Ruch Ziemowit: Rozdzielnia powierzchniowa</w:t>
      </w:r>
      <w:r w:rsidR="002C2CCD" w:rsidRPr="00FA715C">
        <w:rPr>
          <w:sz w:val="22"/>
          <w:szCs w:val="22"/>
        </w:rPr>
        <w:t xml:space="preserve"> </w:t>
      </w:r>
      <w:r w:rsidR="00567DFB">
        <w:rPr>
          <w:sz w:val="22"/>
          <w:szCs w:val="22"/>
        </w:rPr>
        <w:br/>
      </w:r>
      <w:r w:rsidR="002C2CCD" w:rsidRPr="00FA715C">
        <w:rPr>
          <w:sz w:val="22"/>
          <w:szCs w:val="22"/>
        </w:rPr>
        <w:t>RG</w:t>
      </w:r>
      <w:r w:rsidR="00176728">
        <w:rPr>
          <w:sz w:val="22"/>
          <w:szCs w:val="22"/>
        </w:rPr>
        <w:t>-</w:t>
      </w:r>
      <w:r w:rsidR="002C2CCD" w:rsidRPr="00FA715C">
        <w:rPr>
          <w:sz w:val="22"/>
          <w:szCs w:val="22"/>
        </w:rPr>
        <w:t xml:space="preserve">4; </w:t>
      </w:r>
      <w:r w:rsidR="0088093C">
        <w:rPr>
          <w:sz w:val="22"/>
          <w:szCs w:val="22"/>
        </w:rPr>
        <w:t xml:space="preserve">41-407 </w:t>
      </w:r>
      <w:r w:rsidR="002C2CCD" w:rsidRPr="00FA715C">
        <w:rPr>
          <w:sz w:val="22"/>
          <w:szCs w:val="22"/>
        </w:rPr>
        <w:t>Imielin</w:t>
      </w:r>
      <w:r w:rsidR="0088093C">
        <w:rPr>
          <w:sz w:val="22"/>
          <w:szCs w:val="22"/>
        </w:rPr>
        <w:t>,</w:t>
      </w:r>
      <w:r w:rsidR="002C2CCD" w:rsidRPr="00FA715C">
        <w:rPr>
          <w:sz w:val="22"/>
          <w:szCs w:val="22"/>
        </w:rPr>
        <w:t xml:space="preserve"> ul. Karolinki 23</w:t>
      </w:r>
      <w:r w:rsidRPr="00FA715C">
        <w:rPr>
          <w:sz w:val="22"/>
          <w:szCs w:val="22"/>
        </w:rPr>
        <w:t>.</w:t>
      </w:r>
      <w:bookmarkEnd w:id="93"/>
    </w:p>
    <w:p w14:paraId="444ED30A" w14:textId="77777777" w:rsidR="00363954" w:rsidRPr="00517341" w:rsidRDefault="00363954" w:rsidP="00517341">
      <w:pPr>
        <w:rPr>
          <w:rFonts w:eastAsiaTheme="minorHAnsi"/>
        </w:rPr>
      </w:pPr>
    </w:p>
    <w:p w14:paraId="3B2D1FEF" w14:textId="452ED105" w:rsidR="00602FAA" w:rsidRPr="00FA715C" w:rsidRDefault="00602FAA" w:rsidP="00D77CF0">
      <w:pPr>
        <w:pStyle w:val="Akapitzlist"/>
        <w:numPr>
          <w:ilvl w:val="0"/>
          <w:numId w:val="30"/>
        </w:numPr>
        <w:ind w:left="714" w:hanging="357"/>
        <w:contextualSpacing w:val="0"/>
        <w:jc w:val="both"/>
        <w:rPr>
          <w:b/>
          <w:bCs/>
        </w:rPr>
      </w:pPr>
      <w:r w:rsidRPr="00FA715C">
        <w:rPr>
          <w:b/>
          <w:bCs/>
        </w:rPr>
        <w:t>Termin realizacji zamówienia:</w:t>
      </w:r>
      <w:bookmarkEnd w:id="91"/>
    </w:p>
    <w:p w14:paraId="4D2ED7C9" w14:textId="77777777" w:rsidR="00602FAA" w:rsidRPr="00FA715C" w:rsidRDefault="00602FAA" w:rsidP="00FA715C">
      <w:pPr>
        <w:pStyle w:val="Akapitzlist"/>
        <w:spacing w:before="120" w:after="120" w:line="240" w:lineRule="atLeast"/>
        <w:contextualSpacing w:val="0"/>
        <w:jc w:val="both"/>
        <w:rPr>
          <w:rFonts w:eastAsiaTheme="minorHAnsi"/>
          <w:sz w:val="22"/>
          <w:szCs w:val="22"/>
        </w:rPr>
      </w:pPr>
      <w:r w:rsidRPr="00FA715C">
        <w:rPr>
          <w:rFonts w:eastAsiaTheme="minorHAnsi"/>
          <w:sz w:val="22"/>
          <w:szCs w:val="22"/>
        </w:rPr>
        <w:t xml:space="preserve">określony w </w:t>
      </w:r>
      <w:r w:rsidRPr="007E18FC">
        <w:rPr>
          <w:rFonts w:eastAsiaTheme="minorHAnsi"/>
          <w:b/>
          <w:bCs/>
          <w:color w:val="002060"/>
          <w:sz w:val="22"/>
          <w:szCs w:val="22"/>
        </w:rPr>
        <w:t>Załączniku nr 5 do SWZ</w:t>
      </w:r>
      <w:r w:rsidRPr="007E18FC">
        <w:rPr>
          <w:rFonts w:eastAsiaTheme="minorHAnsi"/>
          <w:color w:val="002060"/>
          <w:sz w:val="22"/>
          <w:szCs w:val="22"/>
        </w:rPr>
        <w:t xml:space="preserve"> </w:t>
      </w:r>
      <w:r w:rsidRPr="00FA715C">
        <w:rPr>
          <w:rFonts w:eastAsiaTheme="minorHAnsi"/>
          <w:sz w:val="22"/>
          <w:szCs w:val="22"/>
        </w:rPr>
        <w:t xml:space="preserve">– Istotne postanowienia umowy w </w:t>
      </w:r>
      <w:r w:rsidRPr="007E18FC">
        <w:rPr>
          <w:rFonts w:eastAsiaTheme="minorHAnsi"/>
          <w:b/>
          <w:bCs/>
          <w:color w:val="002060"/>
          <w:sz w:val="22"/>
          <w:szCs w:val="22"/>
        </w:rPr>
        <w:t>§5.</w:t>
      </w:r>
    </w:p>
    <w:p w14:paraId="4E9647DF" w14:textId="77777777" w:rsidR="006005EB" w:rsidRPr="00517341" w:rsidRDefault="006005EB" w:rsidP="00517341">
      <w:bookmarkStart w:id="94" w:name="_Toc67292093"/>
      <w:bookmarkStart w:id="95" w:name="_Hlk67822291"/>
      <w:bookmarkEnd w:id="92"/>
    </w:p>
    <w:p w14:paraId="70A8E146" w14:textId="4B9DB2D3" w:rsidR="00602FAA" w:rsidRPr="00A96B0E" w:rsidRDefault="008C0106" w:rsidP="00D77CF0">
      <w:pPr>
        <w:pStyle w:val="Akapitzlist"/>
        <w:numPr>
          <w:ilvl w:val="0"/>
          <w:numId w:val="30"/>
        </w:numPr>
        <w:ind w:left="714" w:hanging="357"/>
        <w:contextualSpacing w:val="0"/>
        <w:jc w:val="both"/>
        <w:rPr>
          <w:b/>
          <w:bCs/>
        </w:rPr>
      </w:pPr>
      <w:r>
        <w:rPr>
          <w:b/>
          <w:bCs/>
        </w:rPr>
        <w:t xml:space="preserve">Wymagania </w:t>
      </w:r>
      <w:r w:rsidR="00602FAA" w:rsidRPr="00A96B0E">
        <w:rPr>
          <w:b/>
          <w:bCs/>
        </w:rPr>
        <w:t>prawne:</w:t>
      </w:r>
      <w:bookmarkEnd w:id="94"/>
    </w:p>
    <w:p w14:paraId="0954847F" w14:textId="77777777" w:rsidR="008C0106" w:rsidRPr="008C0106" w:rsidRDefault="008C0106" w:rsidP="00FA715C">
      <w:pPr>
        <w:pStyle w:val="Akapitzlist"/>
        <w:tabs>
          <w:tab w:val="left" w:pos="284"/>
          <w:tab w:val="left" w:pos="2662"/>
        </w:tabs>
        <w:suppressAutoHyphens/>
        <w:overflowPunct w:val="0"/>
        <w:autoSpaceDE w:val="0"/>
        <w:autoSpaceDN w:val="0"/>
        <w:adjustRightInd w:val="0"/>
        <w:spacing w:before="120" w:after="120" w:line="240" w:lineRule="atLeast"/>
        <w:contextualSpacing w:val="0"/>
        <w:jc w:val="both"/>
        <w:rPr>
          <w:sz w:val="22"/>
          <w:szCs w:val="22"/>
        </w:rPr>
      </w:pPr>
      <w:r w:rsidRPr="008C0106">
        <w:rPr>
          <w:sz w:val="22"/>
          <w:szCs w:val="22"/>
        </w:rPr>
        <w:t>Przedmiot zamówienia powinien być realizowany zgodnie z obowiązującymi przepisami prawa, w szczególności:</w:t>
      </w:r>
    </w:p>
    <w:p w14:paraId="636527E1"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 xml:space="preserve">Aktów prawnych wdrażających dyrektywy nowego podejścia UE do polskiego ustawodawstwa:   </w:t>
      </w:r>
    </w:p>
    <w:p w14:paraId="3AB7BCA7" w14:textId="77777777" w:rsidR="002C2CCD" w:rsidRPr="002C2CCD" w:rsidRDefault="002C2CCD" w:rsidP="00D77CF0">
      <w:pPr>
        <w:numPr>
          <w:ilvl w:val="0"/>
          <w:numId w:val="84"/>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Ustawa z dnia 13 kwietnia 2016 roku – o systemach oceny zgodności i nadzoru rynku wraz z późniejszymi zmianami.</w:t>
      </w:r>
    </w:p>
    <w:p w14:paraId="35CD2B4F" w14:textId="77777777" w:rsidR="002C2CCD" w:rsidRPr="002C2CCD" w:rsidRDefault="002C2CCD" w:rsidP="00D77CF0">
      <w:pPr>
        <w:numPr>
          <w:ilvl w:val="0"/>
          <w:numId w:val="84"/>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Ustawa z dnia 13 kwietnia 2007 roku – o kompatybilności elektromagnetycznej              wraz z późniejszymi zmianami (2014/30/UE Dyrektywa kompatybilności elektromagnetycznej EMC).</w:t>
      </w:r>
    </w:p>
    <w:p w14:paraId="1B034AF8"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Ustawa z dnia 7 lipca 1994 roku - Prawo budowlane wraz z późniejszymi zmianami.</w:t>
      </w:r>
    </w:p>
    <w:p w14:paraId="685FDAB1"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Ustawa z dnia 10 kwietnia 1997 r.- Prawo energetyczne wraz z późniejszymi zmianami:</w:t>
      </w:r>
    </w:p>
    <w:p w14:paraId="4055A6E5" w14:textId="77777777" w:rsidR="002C2CCD" w:rsidRPr="002C2CCD" w:rsidRDefault="002C2CCD" w:rsidP="00D77CF0">
      <w:pPr>
        <w:numPr>
          <w:ilvl w:val="0"/>
          <w:numId w:val="86"/>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Klimatu i Środowiska z dnia 22 marca 2023 r. w sprawie szczegółowych warunków funkcjonowania systemu elektroenergetycznego. </w:t>
      </w:r>
    </w:p>
    <w:p w14:paraId="30F07CEE" w14:textId="77777777" w:rsidR="002C2CCD" w:rsidRPr="002C2CCD" w:rsidRDefault="002C2CCD" w:rsidP="00D77CF0">
      <w:pPr>
        <w:numPr>
          <w:ilvl w:val="0"/>
          <w:numId w:val="86"/>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Klimatu i Środowiska z dnia 29 listopada 2022 r. w sprawie sposobu kształtowania i kalkulacji taryf oraz sposobu rozliczeń w obrocie energią elektryczną.</w:t>
      </w:r>
    </w:p>
    <w:p w14:paraId="14F572DB"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Ustawa z dnia 09 czerwca 2011 roku – Prawo geologiczne i górnicze wraz z późniejszymi zmianami i wynikających z niej rozporządzeń:</w:t>
      </w:r>
    </w:p>
    <w:p w14:paraId="2743FE79" w14:textId="77777777" w:rsidR="002C2CCD" w:rsidRPr="002C2CCD" w:rsidRDefault="002C2CCD" w:rsidP="00D77CF0">
      <w:pPr>
        <w:numPr>
          <w:ilvl w:val="0"/>
          <w:numId w:val="86"/>
        </w:numPr>
        <w:tabs>
          <w:tab w:val="left" w:pos="935"/>
          <w:tab w:val="left" w:pos="980"/>
        </w:tabs>
        <w:suppressAutoHyphens/>
        <w:spacing w:before="120" w:after="120" w:line="240" w:lineRule="atLeast"/>
        <w:ind w:left="1135" w:hanging="284"/>
        <w:jc w:val="both"/>
        <w:rPr>
          <w:sz w:val="22"/>
          <w:szCs w:val="22"/>
        </w:rPr>
      </w:pPr>
      <w:r w:rsidRPr="002C2CCD">
        <w:rPr>
          <w:sz w:val="22"/>
          <w:szCs w:val="22"/>
        </w:rPr>
        <w:lastRenderedPageBreak/>
        <w:t xml:space="preserve">   Rozporządzenia Rady Ministrów z dnia 30 kwietnia 2004 roku – w sprawie dopuszczania wyrobów do stosowania w zakładach górniczych wraz z późniejszymi zmianami.</w:t>
      </w:r>
    </w:p>
    <w:p w14:paraId="7686234C" w14:textId="77777777" w:rsidR="002C2CCD" w:rsidRPr="002C2CCD" w:rsidRDefault="002C2CCD" w:rsidP="00D77CF0">
      <w:pPr>
        <w:numPr>
          <w:ilvl w:val="0"/>
          <w:numId w:val="85"/>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Energii z dnia 23 listopada 2016 roku – w sprawie szczegółowych wymagań dotyczących prowadzenia ruchu podziemnych zakładów górniczych.</w:t>
      </w:r>
    </w:p>
    <w:p w14:paraId="1305156B" w14:textId="77777777" w:rsidR="002C2CCD" w:rsidRPr="002C2CCD" w:rsidRDefault="002C2CCD" w:rsidP="00D77CF0">
      <w:pPr>
        <w:numPr>
          <w:ilvl w:val="0"/>
          <w:numId w:val="85"/>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Energii z dnia 28 sierpnia 2019 roku - w sprawie bezpieczeństwa i higieny pracy przy urządzeniach energetycznych wraz z późniejszymi zmianami.     </w:t>
      </w:r>
    </w:p>
    <w:p w14:paraId="4513789F"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 xml:space="preserve">Norm związanych z przedmiotem zamówienia: </w:t>
      </w:r>
    </w:p>
    <w:p w14:paraId="170741EF" w14:textId="77777777" w:rsidR="002C2CCD" w:rsidRDefault="002C2CCD" w:rsidP="00D77CF0">
      <w:pPr>
        <w:numPr>
          <w:ilvl w:val="0"/>
          <w:numId w:val="85"/>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lub spełnienie norm europejskich.</w:t>
      </w:r>
    </w:p>
    <w:p w14:paraId="5452F017" w14:textId="77777777" w:rsidR="00602FAA" w:rsidRPr="002C2CCD" w:rsidRDefault="00602FAA" w:rsidP="00FA715C">
      <w:pPr>
        <w:pStyle w:val="Akapitzlist"/>
        <w:spacing w:before="120" w:after="120" w:line="240" w:lineRule="atLeast"/>
        <w:contextualSpacing w:val="0"/>
        <w:jc w:val="both"/>
        <w:rPr>
          <w:i/>
          <w:sz w:val="22"/>
          <w:szCs w:val="22"/>
        </w:rPr>
      </w:pPr>
      <w:r w:rsidRPr="002C2CCD">
        <w:rPr>
          <w:b/>
          <w:i/>
          <w:sz w:val="22"/>
          <w:szCs w:val="22"/>
          <w:u w:val="single"/>
        </w:rPr>
        <w:t>Uwaga:</w:t>
      </w:r>
      <w:r w:rsidRPr="002C2CCD">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517341" w:rsidRDefault="00602FAA" w:rsidP="00517341"/>
    <w:p w14:paraId="5E08FFA4" w14:textId="4213235A" w:rsidR="00602FAA" w:rsidRDefault="00602FAA" w:rsidP="00D77CF0">
      <w:pPr>
        <w:pStyle w:val="Akapitzlist"/>
        <w:numPr>
          <w:ilvl w:val="0"/>
          <w:numId w:val="30"/>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p w14:paraId="70960A42" w14:textId="46FCF123" w:rsidR="002C2CCD" w:rsidRPr="002C2CCD" w:rsidRDefault="002C2CCD" w:rsidP="00FA715C">
      <w:pPr>
        <w:tabs>
          <w:tab w:val="left" w:pos="426"/>
        </w:tabs>
        <w:spacing w:before="120" w:after="120" w:line="240" w:lineRule="atLeast"/>
        <w:ind w:left="709"/>
        <w:jc w:val="both"/>
        <w:rPr>
          <w:rFonts w:eastAsia="Calibri"/>
          <w:sz w:val="22"/>
          <w:szCs w:val="22"/>
        </w:rPr>
      </w:pPr>
      <w:r w:rsidRPr="00857855">
        <w:rPr>
          <w:rFonts w:eastAsia="Calibri"/>
          <w:sz w:val="22"/>
          <w:szCs w:val="22"/>
        </w:rPr>
        <w:t xml:space="preserve">Zamawiający dopuszcza możliwość, przed złożeniem oferty, przeprowadzenia wizji lokalnej </w:t>
      </w:r>
      <w:r w:rsidRPr="002C2CCD">
        <w:rPr>
          <w:rFonts w:eastAsia="Calibri"/>
          <w:sz w:val="22"/>
          <w:szCs w:val="22"/>
        </w:rPr>
        <w:t>oraz zapoznanie się z stanem faktycznym, posiadaną dokumentacją przez uprawnionych przedstawicieli potencjalnego Wykonawcy, po podpisaniu przez Wykonawcę oświadczenia o</w:t>
      </w:r>
      <w:r>
        <w:rPr>
          <w:rFonts w:eastAsia="Calibri"/>
          <w:sz w:val="22"/>
          <w:szCs w:val="22"/>
        </w:rPr>
        <w:t> </w:t>
      </w:r>
      <w:r w:rsidRPr="002C2CCD">
        <w:rPr>
          <w:rFonts w:eastAsia="Calibri"/>
          <w:sz w:val="22"/>
          <w:szCs w:val="22"/>
        </w:rPr>
        <w:t xml:space="preserve">zachowaniu poufności zgodnie z </w:t>
      </w:r>
      <w:r w:rsidRPr="002C2CCD">
        <w:rPr>
          <w:rFonts w:eastAsia="Calibri"/>
          <w:b/>
          <w:bCs/>
          <w:sz w:val="22"/>
          <w:szCs w:val="22"/>
        </w:rPr>
        <w:t>Załącznikiem nr 6 do SWZ</w:t>
      </w:r>
      <w:r w:rsidRPr="002C2CCD">
        <w:rPr>
          <w:rFonts w:eastAsia="Calibri"/>
          <w:sz w:val="22"/>
          <w:szCs w:val="22"/>
        </w:rPr>
        <w:t xml:space="preserve">. Termin dokonania wizji lokalnej po wcześniejszym ustaleniu, nastąpi godzinach </w:t>
      </w:r>
      <w:r w:rsidRPr="002C2CCD">
        <w:rPr>
          <w:rFonts w:eastAsia="Calibri"/>
          <w:b/>
          <w:bCs/>
          <w:sz w:val="22"/>
          <w:szCs w:val="22"/>
        </w:rPr>
        <w:t>7</w:t>
      </w:r>
      <w:r w:rsidRPr="002C2CCD">
        <w:rPr>
          <w:rFonts w:eastAsia="Calibri"/>
          <w:b/>
          <w:bCs/>
          <w:sz w:val="22"/>
          <w:szCs w:val="22"/>
          <w:vertAlign w:val="superscript"/>
        </w:rPr>
        <w:t>00</w:t>
      </w:r>
      <w:r w:rsidRPr="002C2CCD">
        <w:rPr>
          <w:rFonts w:eastAsia="Calibri"/>
          <w:b/>
          <w:bCs/>
          <w:sz w:val="22"/>
          <w:szCs w:val="22"/>
        </w:rPr>
        <w:t>- 12</w:t>
      </w:r>
      <w:r w:rsidRPr="002C2CCD">
        <w:rPr>
          <w:rFonts w:eastAsia="Calibri"/>
          <w:b/>
          <w:bCs/>
          <w:sz w:val="22"/>
          <w:szCs w:val="22"/>
          <w:vertAlign w:val="superscript"/>
        </w:rPr>
        <w:t>00</w:t>
      </w:r>
      <w:r w:rsidRPr="002C2CCD">
        <w:rPr>
          <w:rFonts w:eastAsia="Calibri"/>
          <w:b/>
          <w:bCs/>
          <w:sz w:val="22"/>
          <w:szCs w:val="22"/>
        </w:rPr>
        <w:t>.</w:t>
      </w:r>
      <w:r w:rsidRPr="002C2CCD">
        <w:rPr>
          <w:rFonts w:eastAsia="Calibri"/>
          <w:sz w:val="22"/>
          <w:szCs w:val="22"/>
        </w:rPr>
        <w:t xml:space="preserve"> Osobami do kontaktu w sprawie uzyskania zgody na wizję lokalną są:</w:t>
      </w:r>
    </w:p>
    <w:p w14:paraId="06BB601B" w14:textId="513497E0" w:rsidR="00176728" w:rsidRPr="003D40BC" w:rsidRDefault="00176728" w:rsidP="00176728">
      <w:pPr>
        <w:pStyle w:val="Akapitzlist"/>
        <w:numPr>
          <w:ilvl w:val="0"/>
          <w:numId w:val="87"/>
        </w:numPr>
        <w:tabs>
          <w:tab w:val="left" w:pos="426"/>
        </w:tabs>
        <w:spacing w:before="120" w:after="120" w:line="240" w:lineRule="atLeast"/>
        <w:ind w:left="1134"/>
        <w:contextualSpacing w:val="0"/>
        <w:rPr>
          <w:rFonts w:eastAsia="Calibri"/>
          <w:sz w:val="22"/>
          <w:szCs w:val="22"/>
          <w:u w:val="single"/>
        </w:rPr>
      </w:pPr>
      <w:r>
        <w:rPr>
          <w:rFonts w:eastAsia="Calibri"/>
          <w:b/>
          <w:color w:val="002060"/>
          <w:sz w:val="22"/>
          <w:szCs w:val="22"/>
        </w:rPr>
        <w:t>Wojciech Rauhut</w:t>
      </w:r>
      <w:r w:rsidR="002C2CCD" w:rsidRPr="002C2CCD">
        <w:rPr>
          <w:rFonts w:eastAsia="Calibri"/>
          <w:b/>
          <w:color w:val="002060"/>
          <w:sz w:val="22"/>
          <w:szCs w:val="22"/>
        </w:rPr>
        <w:t>,</w:t>
      </w:r>
      <w:r w:rsidR="002C2CCD" w:rsidRPr="002C2CCD">
        <w:rPr>
          <w:rFonts w:eastAsia="Calibri"/>
          <w:color w:val="002060"/>
          <w:sz w:val="22"/>
          <w:szCs w:val="22"/>
        </w:rPr>
        <w:t xml:space="preserve"> tel.: 32/71</w:t>
      </w:r>
      <w:r w:rsidR="002C2CCD">
        <w:rPr>
          <w:rFonts w:eastAsia="Calibri"/>
          <w:color w:val="002060"/>
          <w:sz w:val="22"/>
          <w:szCs w:val="22"/>
        </w:rPr>
        <w:t>6</w:t>
      </w:r>
      <w:r w:rsidR="002C2CCD" w:rsidRPr="002C2CCD">
        <w:rPr>
          <w:rFonts w:eastAsia="Calibri"/>
          <w:color w:val="002060"/>
          <w:sz w:val="22"/>
          <w:szCs w:val="22"/>
        </w:rPr>
        <w:t xml:space="preserve"> </w:t>
      </w:r>
      <w:r>
        <w:rPr>
          <w:rFonts w:eastAsia="Calibri"/>
          <w:color w:val="002060"/>
          <w:sz w:val="22"/>
          <w:szCs w:val="22"/>
        </w:rPr>
        <w:t>7558</w:t>
      </w:r>
      <w:r w:rsidR="002C2CCD" w:rsidRPr="002C2CCD">
        <w:rPr>
          <w:rFonts w:eastAsia="Calibri"/>
          <w:b/>
          <w:color w:val="002060"/>
          <w:sz w:val="22"/>
          <w:szCs w:val="22"/>
        </w:rPr>
        <w:t xml:space="preserve">   lub</w:t>
      </w:r>
      <w:r w:rsidR="002C2CCD" w:rsidRPr="002C2CCD">
        <w:rPr>
          <w:rFonts w:eastAsia="Calibri"/>
          <w:b/>
          <w:color w:val="002060"/>
          <w:sz w:val="22"/>
          <w:szCs w:val="22"/>
        </w:rPr>
        <w:tab/>
      </w:r>
      <w:r w:rsidR="002C2CCD" w:rsidRPr="002C2CCD">
        <w:rPr>
          <w:rFonts w:eastAsia="Calibri"/>
          <w:bCs/>
          <w:color w:val="002060"/>
          <w:sz w:val="22"/>
          <w:szCs w:val="22"/>
        </w:rPr>
        <w:t>tel.: 3</w:t>
      </w:r>
      <w:r w:rsidR="002C2CCD" w:rsidRPr="002C2CCD">
        <w:rPr>
          <w:rFonts w:eastAsia="Calibri"/>
          <w:color w:val="002060"/>
          <w:sz w:val="22"/>
          <w:szCs w:val="22"/>
        </w:rPr>
        <w:t xml:space="preserve">2/717 7550, e-mail: </w:t>
      </w:r>
      <w:hyperlink r:id="rId12" w:history="1">
        <w:r w:rsidR="00297CA6" w:rsidRPr="00FA0C24">
          <w:rPr>
            <w:rStyle w:val="Hipercze"/>
            <w:sz w:val="22"/>
            <w:szCs w:val="22"/>
          </w:rPr>
          <w:t>w.rauhut@pgg.pl</w:t>
        </w:r>
      </w:hyperlink>
    </w:p>
    <w:p w14:paraId="37311F9A" w14:textId="034F1BC8" w:rsidR="00297CA6" w:rsidRPr="003D40BC" w:rsidRDefault="00297CA6" w:rsidP="00297CA6">
      <w:pPr>
        <w:pStyle w:val="Akapitzlist"/>
        <w:numPr>
          <w:ilvl w:val="0"/>
          <w:numId w:val="87"/>
        </w:numPr>
        <w:tabs>
          <w:tab w:val="left" w:pos="426"/>
        </w:tabs>
        <w:spacing w:before="120" w:after="120" w:line="240" w:lineRule="atLeast"/>
        <w:ind w:left="1134"/>
        <w:contextualSpacing w:val="0"/>
        <w:rPr>
          <w:rFonts w:eastAsia="Calibri"/>
          <w:sz w:val="22"/>
          <w:szCs w:val="22"/>
          <w:u w:val="single"/>
        </w:rPr>
      </w:pPr>
      <w:r>
        <w:rPr>
          <w:rFonts w:eastAsia="Calibri"/>
          <w:b/>
          <w:color w:val="002060"/>
          <w:sz w:val="22"/>
          <w:szCs w:val="22"/>
        </w:rPr>
        <w:t>Mariusz Śliwka</w:t>
      </w:r>
      <w:r w:rsidRPr="002C2CCD">
        <w:rPr>
          <w:rFonts w:eastAsia="Calibri"/>
          <w:b/>
          <w:color w:val="002060"/>
          <w:sz w:val="22"/>
          <w:szCs w:val="22"/>
        </w:rPr>
        <w:t>,</w:t>
      </w:r>
      <w:r w:rsidRPr="002C2CCD">
        <w:rPr>
          <w:rFonts w:eastAsia="Calibri"/>
          <w:color w:val="002060"/>
          <w:sz w:val="22"/>
          <w:szCs w:val="22"/>
        </w:rPr>
        <w:t xml:space="preserve"> tel.: 32/71</w:t>
      </w:r>
      <w:r>
        <w:rPr>
          <w:rFonts w:eastAsia="Calibri"/>
          <w:color w:val="002060"/>
          <w:sz w:val="22"/>
          <w:szCs w:val="22"/>
        </w:rPr>
        <w:t>6</w:t>
      </w:r>
      <w:r w:rsidRPr="002C2CCD">
        <w:rPr>
          <w:rFonts w:eastAsia="Calibri"/>
          <w:color w:val="002060"/>
          <w:sz w:val="22"/>
          <w:szCs w:val="22"/>
        </w:rPr>
        <w:t xml:space="preserve"> </w:t>
      </w:r>
      <w:r>
        <w:rPr>
          <w:rFonts w:eastAsia="Calibri"/>
          <w:color w:val="002060"/>
          <w:sz w:val="22"/>
          <w:szCs w:val="22"/>
        </w:rPr>
        <w:t>7707</w:t>
      </w:r>
      <w:r w:rsidRPr="002C2CCD">
        <w:rPr>
          <w:rFonts w:eastAsia="Calibri"/>
          <w:b/>
          <w:color w:val="002060"/>
          <w:sz w:val="22"/>
          <w:szCs w:val="22"/>
        </w:rPr>
        <w:t xml:space="preserve">  </w:t>
      </w:r>
      <w:r w:rsidR="00567DFB">
        <w:rPr>
          <w:rFonts w:eastAsia="Calibri"/>
          <w:b/>
          <w:color w:val="002060"/>
          <w:sz w:val="22"/>
          <w:szCs w:val="22"/>
        </w:rPr>
        <w:t xml:space="preserve">   </w:t>
      </w:r>
      <w:r w:rsidRPr="002C2CCD">
        <w:rPr>
          <w:rFonts w:eastAsia="Calibri"/>
          <w:b/>
          <w:color w:val="002060"/>
          <w:sz w:val="22"/>
          <w:szCs w:val="22"/>
        </w:rPr>
        <w:t xml:space="preserve"> lub</w:t>
      </w:r>
      <w:r w:rsidRPr="002C2CCD">
        <w:rPr>
          <w:rFonts w:eastAsia="Calibri"/>
          <w:b/>
          <w:color w:val="002060"/>
          <w:sz w:val="22"/>
          <w:szCs w:val="22"/>
        </w:rPr>
        <w:tab/>
      </w:r>
      <w:r w:rsidRPr="002C2CCD">
        <w:rPr>
          <w:rFonts w:eastAsia="Calibri"/>
          <w:bCs/>
          <w:color w:val="002060"/>
          <w:sz w:val="22"/>
          <w:szCs w:val="22"/>
        </w:rPr>
        <w:t>tel.: 3</w:t>
      </w:r>
      <w:r w:rsidRPr="002C2CCD">
        <w:rPr>
          <w:rFonts w:eastAsia="Calibri"/>
          <w:color w:val="002060"/>
          <w:sz w:val="22"/>
          <w:szCs w:val="22"/>
        </w:rPr>
        <w:t xml:space="preserve">2/717 7550, e-mail: </w:t>
      </w:r>
      <w:hyperlink r:id="rId13" w:history="1">
        <w:r w:rsidRPr="00FA0C24">
          <w:rPr>
            <w:rStyle w:val="Hipercze"/>
            <w:sz w:val="22"/>
            <w:szCs w:val="22"/>
          </w:rPr>
          <w:t>m.sliwka@pgg.pl</w:t>
        </w:r>
      </w:hyperlink>
    </w:p>
    <w:p w14:paraId="72962039" w14:textId="77777777" w:rsidR="00297CA6" w:rsidRPr="003D40BC" w:rsidRDefault="00297CA6" w:rsidP="00297CA6">
      <w:pPr>
        <w:pStyle w:val="Akapitzlist"/>
        <w:numPr>
          <w:ilvl w:val="0"/>
          <w:numId w:val="87"/>
        </w:numPr>
        <w:tabs>
          <w:tab w:val="left" w:pos="426"/>
        </w:tabs>
        <w:spacing w:before="120" w:after="120" w:line="240" w:lineRule="atLeast"/>
        <w:ind w:left="1134"/>
        <w:contextualSpacing w:val="0"/>
        <w:rPr>
          <w:rFonts w:eastAsia="Calibri"/>
          <w:sz w:val="22"/>
          <w:szCs w:val="22"/>
          <w:u w:val="single"/>
        </w:rPr>
      </w:pPr>
      <w:r>
        <w:rPr>
          <w:rFonts w:eastAsia="Calibri"/>
          <w:b/>
          <w:color w:val="002060"/>
          <w:sz w:val="22"/>
          <w:szCs w:val="22"/>
        </w:rPr>
        <w:t>Stanisław Buczak</w:t>
      </w:r>
      <w:r w:rsidRPr="002C2CCD">
        <w:rPr>
          <w:rFonts w:eastAsia="Calibri"/>
          <w:b/>
          <w:color w:val="002060"/>
          <w:sz w:val="22"/>
          <w:szCs w:val="22"/>
        </w:rPr>
        <w:t>,</w:t>
      </w:r>
      <w:r w:rsidRPr="002C2CCD">
        <w:rPr>
          <w:rFonts w:eastAsia="Calibri"/>
          <w:color w:val="002060"/>
          <w:sz w:val="22"/>
          <w:szCs w:val="22"/>
        </w:rPr>
        <w:t xml:space="preserve"> tel.: 32/71</w:t>
      </w:r>
      <w:r>
        <w:rPr>
          <w:rFonts w:eastAsia="Calibri"/>
          <w:color w:val="002060"/>
          <w:sz w:val="22"/>
          <w:szCs w:val="22"/>
        </w:rPr>
        <w:t>6</w:t>
      </w:r>
      <w:r w:rsidRPr="002C2CCD">
        <w:rPr>
          <w:rFonts w:eastAsia="Calibri"/>
          <w:color w:val="002060"/>
          <w:sz w:val="22"/>
          <w:szCs w:val="22"/>
        </w:rPr>
        <w:t xml:space="preserve"> </w:t>
      </w:r>
      <w:r>
        <w:rPr>
          <w:rFonts w:eastAsia="Calibri"/>
          <w:color w:val="002060"/>
          <w:sz w:val="22"/>
          <w:szCs w:val="22"/>
        </w:rPr>
        <w:t>7707</w:t>
      </w:r>
      <w:r w:rsidRPr="002C2CCD">
        <w:rPr>
          <w:rFonts w:eastAsia="Calibri"/>
          <w:b/>
          <w:color w:val="002060"/>
          <w:sz w:val="22"/>
          <w:szCs w:val="22"/>
        </w:rPr>
        <w:t xml:space="preserve">   lub</w:t>
      </w:r>
      <w:r w:rsidRPr="002C2CCD">
        <w:rPr>
          <w:rFonts w:eastAsia="Calibri"/>
          <w:b/>
          <w:color w:val="002060"/>
          <w:sz w:val="22"/>
          <w:szCs w:val="22"/>
        </w:rPr>
        <w:tab/>
      </w:r>
      <w:r w:rsidRPr="002C2CCD">
        <w:rPr>
          <w:rFonts w:eastAsia="Calibri"/>
          <w:bCs/>
          <w:color w:val="002060"/>
          <w:sz w:val="22"/>
          <w:szCs w:val="22"/>
        </w:rPr>
        <w:t>tel.: 3</w:t>
      </w:r>
      <w:r w:rsidRPr="002C2CCD">
        <w:rPr>
          <w:rFonts w:eastAsia="Calibri"/>
          <w:color w:val="002060"/>
          <w:sz w:val="22"/>
          <w:szCs w:val="22"/>
        </w:rPr>
        <w:t xml:space="preserve">2/717 7550, e-mail: </w:t>
      </w:r>
      <w:hyperlink r:id="rId14" w:history="1">
        <w:r w:rsidRPr="00FA0C24">
          <w:rPr>
            <w:rStyle w:val="Hipercze"/>
            <w:sz w:val="22"/>
            <w:szCs w:val="22"/>
          </w:rPr>
          <w:t>s.buczak@pgg.pl</w:t>
        </w:r>
      </w:hyperlink>
    </w:p>
    <w:p w14:paraId="4FF2D5EE" w14:textId="77777777" w:rsidR="00297CA6" w:rsidRPr="007E18FC" w:rsidRDefault="00297CA6" w:rsidP="007E18FC">
      <w:pPr>
        <w:rPr>
          <w:rFonts w:eastAsia="Calibri"/>
        </w:rPr>
      </w:pPr>
    </w:p>
    <w:bookmarkEnd w:id="97"/>
    <w:p w14:paraId="427C0ACB" w14:textId="273BCEAC" w:rsidR="00602FAA" w:rsidRDefault="001F655F" w:rsidP="00D77CF0">
      <w:pPr>
        <w:pStyle w:val="Akapitzlist"/>
        <w:numPr>
          <w:ilvl w:val="0"/>
          <w:numId w:val="30"/>
        </w:numPr>
        <w:jc w:val="both"/>
        <w:rPr>
          <w:b/>
          <w:bCs/>
        </w:rPr>
      </w:pPr>
      <w:r>
        <w:rPr>
          <w:b/>
          <w:bCs/>
        </w:rPr>
        <w:t>Opis przedmiotu zamówienia</w:t>
      </w:r>
      <w:r w:rsidR="00112408">
        <w:rPr>
          <w:b/>
          <w:bCs/>
        </w:rPr>
        <w:t>:</w:t>
      </w:r>
    </w:p>
    <w:p w14:paraId="70C39CE9" w14:textId="77777777" w:rsidR="002C2CCD" w:rsidRPr="002C480F" w:rsidRDefault="002C2CCD" w:rsidP="00D77CF0">
      <w:pPr>
        <w:pStyle w:val="Akapitzlist"/>
        <w:numPr>
          <w:ilvl w:val="0"/>
          <w:numId w:val="92"/>
        </w:numPr>
        <w:suppressAutoHyphens/>
        <w:spacing w:before="120" w:after="120" w:line="240" w:lineRule="atLeast"/>
        <w:ind w:left="709" w:hanging="425"/>
        <w:contextualSpacing w:val="0"/>
        <w:rPr>
          <w:bCs/>
          <w:sz w:val="22"/>
          <w:szCs w:val="22"/>
        </w:rPr>
      </w:pPr>
      <w:bookmarkStart w:id="99" w:name="_Hlk200899432"/>
      <w:r w:rsidRPr="002C480F">
        <w:rPr>
          <w:bCs/>
          <w:sz w:val="22"/>
          <w:szCs w:val="22"/>
        </w:rPr>
        <w:t>Dostawa kompletnego układu kompensacji mocy biernej składającego się z:</w:t>
      </w:r>
    </w:p>
    <w:p w14:paraId="1B677F3F"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 xml:space="preserve">3 członów o łącznej mocy 2160 </w:t>
      </w:r>
      <w:proofErr w:type="spellStart"/>
      <w:r w:rsidRPr="002C480F">
        <w:rPr>
          <w:bCs/>
          <w:sz w:val="22"/>
          <w:szCs w:val="22"/>
        </w:rPr>
        <w:t>kVAr</w:t>
      </w:r>
      <w:proofErr w:type="spellEnd"/>
      <w:r w:rsidRPr="002C480F">
        <w:rPr>
          <w:bCs/>
          <w:sz w:val="22"/>
          <w:szCs w:val="22"/>
        </w:rPr>
        <w:t xml:space="preserve"> z podziałem na 3 człony o mocy 360, 720, 1080 </w:t>
      </w:r>
      <w:proofErr w:type="spellStart"/>
      <w:r w:rsidRPr="002C480F">
        <w:rPr>
          <w:bCs/>
          <w:sz w:val="22"/>
          <w:szCs w:val="22"/>
        </w:rPr>
        <w:t>kVAr</w:t>
      </w:r>
      <w:proofErr w:type="spellEnd"/>
      <w:r w:rsidRPr="002C480F">
        <w:rPr>
          <w:bCs/>
          <w:sz w:val="22"/>
          <w:szCs w:val="22"/>
        </w:rPr>
        <w:t>,</w:t>
      </w:r>
    </w:p>
    <w:p w14:paraId="6C895D3D"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Każdy człon powinien składać się z:</w:t>
      </w:r>
    </w:p>
    <w:p w14:paraId="6CCAE6B1"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stycznik próżniowy lub SF6, wyposażone w licznik operacji łączeniowych,</w:t>
      </w:r>
    </w:p>
    <w:p w14:paraId="3F01061E"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możliwość ręcznego sterowania poszczególnymi członami baterii,</w:t>
      </w:r>
    </w:p>
    <w:p w14:paraId="25548371"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wkładek bezpieczników mocy z czujnikami zadziałania,</w:t>
      </w:r>
    </w:p>
    <w:p w14:paraId="36435806"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ograniczników przepięć w każdym członie,</w:t>
      </w:r>
    </w:p>
    <w:p w14:paraId="5094AD14"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uziemnika co najmniej z napędem ręcznym,</w:t>
      </w:r>
    </w:p>
    <w:p w14:paraId="72C0BC5E" w14:textId="51A5D413"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bookmarkStart w:id="100" w:name="_Hlk219964875"/>
      <w:r w:rsidRPr="002C480F">
        <w:rPr>
          <w:bCs/>
          <w:sz w:val="22"/>
          <w:szCs w:val="22"/>
        </w:rPr>
        <w:t>poszczególne człony baterii powinny posiadać wszystkie niezbędne zabezpieczenia w tym od zwarć i przeciążeń</w:t>
      </w:r>
      <w:bookmarkEnd w:id="100"/>
      <w:r w:rsidRPr="002C480F">
        <w:rPr>
          <w:bCs/>
          <w:sz w:val="22"/>
          <w:szCs w:val="22"/>
        </w:rPr>
        <w:t>,</w:t>
      </w:r>
      <w:r w:rsidR="00BD15DE" w:rsidRPr="00BD15DE">
        <w:rPr>
          <w:bCs/>
          <w:i/>
          <w:iCs/>
          <w:color w:val="13909D"/>
          <w:szCs w:val="22"/>
        </w:rPr>
        <w:t xml:space="preserve"> </w:t>
      </w:r>
      <w:r w:rsidR="00BD15DE" w:rsidRPr="00337974">
        <w:rPr>
          <w:bCs/>
          <w:color w:val="13909D"/>
          <w:sz w:val="22"/>
          <w:szCs w:val="20"/>
        </w:rPr>
        <w:t>oprócz wymienionych zabezpieczeń jeżeli producent stosuje inne zabezpieczenia w swoich produktach należy takie rozwiązania zastosować</w:t>
      </w:r>
      <w:r w:rsidR="00BD15DE">
        <w:rPr>
          <w:bCs/>
          <w:i/>
          <w:iCs/>
          <w:color w:val="13909D"/>
          <w:szCs w:val="22"/>
        </w:rPr>
        <w:t>,</w:t>
      </w:r>
    </w:p>
    <w:p w14:paraId="670755C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sterownika do układu zabezpieczeń,</w:t>
      </w:r>
    </w:p>
    <w:p w14:paraId="1F71FE2C"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pojemnościowy wskaźnik napięcia,</w:t>
      </w:r>
    </w:p>
    <w:p w14:paraId="733099C6"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dławika rezonansowego 189Hz (7%),</w:t>
      </w:r>
    </w:p>
    <w:p w14:paraId="2A883F2F" w14:textId="770CD2AF"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kondensatorów mocy wyposażonych w wewnętrzne urządzenia rozładowcze, gwarantujące rozładowanie kondensatora do napięcia 50V w przeciągu maksymalnie 5 minut,</w:t>
      </w:r>
    </w:p>
    <w:p w14:paraId="47ECCA76"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odłącznika umożliwiającego zapewnienie bezpieczną przerwę izolacyjną w czasie prac serwisowych wraz z blokadą, </w:t>
      </w:r>
    </w:p>
    <w:p w14:paraId="621FE948"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szafa baterii kondensatorów powinna być wyposażona w zestaw blokad uniemożliwiających przeprowadzenie błędnych operacji łączeniowych,</w:t>
      </w:r>
    </w:p>
    <w:p w14:paraId="7D4555E1" w14:textId="77777777" w:rsidR="002C2CCD"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układu automatyki sterującego członami baterii kondensatorów,</w:t>
      </w:r>
    </w:p>
    <w:p w14:paraId="4937E622" w14:textId="77777777" w:rsidR="00BD15DE" w:rsidRPr="002C480F" w:rsidRDefault="00BD15DE" w:rsidP="00D77CF0">
      <w:pPr>
        <w:pStyle w:val="Akapitzlist"/>
        <w:numPr>
          <w:ilvl w:val="2"/>
          <w:numId w:val="90"/>
        </w:numPr>
        <w:suppressAutoHyphens/>
        <w:spacing w:line="240" w:lineRule="atLeast"/>
        <w:ind w:left="1135" w:hanging="284"/>
        <w:contextualSpacing w:val="0"/>
        <w:jc w:val="both"/>
        <w:rPr>
          <w:bCs/>
          <w:sz w:val="22"/>
          <w:szCs w:val="22"/>
        </w:rPr>
      </w:pPr>
    </w:p>
    <w:p w14:paraId="67FC9A10"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lastRenderedPageBreak/>
        <w:t>Pole zasilające baterię kompensacji mocy biernej zmodernizować w zakresie:</w:t>
      </w:r>
    </w:p>
    <w:p w14:paraId="60AF456E" w14:textId="13AEEBFF"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wymiany odłączników sekcyjnych,</w:t>
      </w:r>
      <w:r w:rsidR="00C87934">
        <w:rPr>
          <w:bCs/>
          <w:sz w:val="22"/>
          <w:szCs w:val="22"/>
        </w:rPr>
        <w:t xml:space="preserve"> </w:t>
      </w:r>
    </w:p>
    <w:p w14:paraId="3F078333" w14:textId="38A05BEC"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bookmarkStart w:id="101" w:name="_Hlk219961696"/>
      <w:r w:rsidRPr="002C480F">
        <w:rPr>
          <w:bCs/>
          <w:sz w:val="22"/>
          <w:szCs w:val="22"/>
        </w:rPr>
        <w:t>wymiany odłącznika kablowego,</w:t>
      </w:r>
      <w:r w:rsidR="008C18C9">
        <w:rPr>
          <w:bCs/>
          <w:sz w:val="22"/>
          <w:szCs w:val="22"/>
        </w:rPr>
        <w:t xml:space="preserve"> </w:t>
      </w:r>
      <w:r w:rsidR="008C18C9" w:rsidRPr="008C18C9">
        <w:rPr>
          <w:bCs/>
          <w:color w:val="13909D"/>
          <w:sz w:val="22"/>
          <w:szCs w:val="22"/>
        </w:rPr>
        <w:t>Zamawiający preferuje napędy ręczne,</w:t>
      </w:r>
    </w:p>
    <w:bookmarkEnd w:id="101"/>
    <w:p w14:paraId="1E410722"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wymiana wyłącznika mocy, </w:t>
      </w:r>
    </w:p>
    <w:p w14:paraId="3FBB6164"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zabudowa sterownika polowego,</w:t>
      </w:r>
    </w:p>
    <w:p w14:paraId="1294227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wymiany i zabudowy przekładników prądowych i napięciowych,</w:t>
      </w:r>
    </w:p>
    <w:p w14:paraId="57FA8FE9"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wymiana szyn wraz z izolatorami,</w:t>
      </w:r>
    </w:p>
    <w:p w14:paraId="426FBA5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wymiana okablowania niezbędnego dla prawidłowej pracy pola i rozdzielni, </w:t>
      </w:r>
    </w:p>
    <w:p w14:paraId="534C1CCE"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Stanowisko wizualizacji pracy baterii kondensatorów wyposażone w:</w:t>
      </w:r>
    </w:p>
    <w:p w14:paraId="29F9E114"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komputer o parametrach co najmniej,</w:t>
      </w:r>
    </w:p>
    <w:p w14:paraId="723C98B9"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procesor Intel </w:t>
      </w:r>
      <w:proofErr w:type="spellStart"/>
      <w:r w:rsidRPr="002C480F">
        <w:rPr>
          <w:bCs/>
          <w:sz w:val="22"/>
          <w:szCs w:val="22"/>
        </w:rPr>
        <w:t>Core</w:t>
      </w:r>
      <w:proofErr w:type="spellEnd"/>
      <w:r w:rsidRPr="002C480F">
        <w:rPr>
          <w:bCs/>
          <w:sz w:val="22"/>
          <w:szCs w:val="22"/>
        </w:rPr>
        <w:t xml:space="preserve"> i7 lub równoważny,</w:t>
      </w:r>
    </w:p>
    <w:p w14:paraId="19BBF6F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dysk twardy SSD o pojemności 500GB,</w:t>
      </w:r>
    </w:p>
    <w:p w14:paraId="5AFDD152"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16GB pamięci RAM,</w:t>
      </w:r>
    </w:p>
    <w:p w14:paraId="56541918"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system operacyjny MS Windows 10/11 Professional 64 bit PL,</w:t>
      </w:r>
    </w:p>
    <w:p w14:paraId="7353938B"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karta sieciowa 1 </w:t>
      </w:r>
      <w:proofErr w:type="spellStart"/>
      <w:r w:rsidRPr="002C480F">
        <w:rPr>
          <w:bCs/>
          <w:sz w:val="22"/>
          <w:szCs w:val="22"/>
        </w:rPr>
        <w:t>Gbps</w:t>
      </w:r>
      <w:proofErr w:type="spellEnd"/>
      <w:r w:rsidRPr="002C480F">
        <w:rPr>
          <w:bCs/>
          <w:sz w:val="22"/>
          <w:szCs w:val="22"/>
        </w:rPr>
        <w:t>,</w:t>
      </w:r>
    </w:p>
    <w:p w14:paraId="685035ED"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sz w:val="22"/>
          <w:szCs w:val="22"/>
        </w:rPr>
      </w:pPr>
      <w:r w:rsidRPr="002C480F">
        <w:rPr>
          <w:bCs/>
          <w:sz w:val="22"/>
          <w:szCs w:val="22"/>
        </w:rPr>
        <w:t>klawiatura</w:t>
      </w:r>
      <w:r w:rsidRPr="002C480F">
        <w:rPr>
          <w:sz w:val="22"/>
          <w:szCs w:val="22"/>
        </w:rPr>
        <w:t xml:space="preserve"> i mysz bezprzewodowa,</w:t>
      </w:r>
    </w:p>
    <w:p w14:paraId="6831BDCE"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monitor o przekątnej ekranu co najmniej 24 cali,</w:t>
      </w:r>
    </w:p>
    <w:p w14:paraId="574B799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oprogramowanie do wizualizacji pracy baterii kondensatorów,</w:t>
      </w:r>
    </w:p>
    <w:p w14:paraId="0583F24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licencję dla wizualizacji systemu SAURON,</w:t>
      </w:r>
    </w:p>
    <w:p w14:paraId="11E3CD53"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Infrastruktura teletechniczna:</w:t>
      </w:r>
    </w:p>
    <w:p w14:paraId="6B489369" w14:textId="39FAC005" w:rsidR="002C2CCD" w:rsidRPr="00337974"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337974">
        <w:rPr>
          <w:sz w:val="22"/>
          <w:szCs w:val="22"/>
        </w:rPr>
        <w:t>doposażyć przełącznice światłowodową w niezbędne elementy (zabudowana w</w:t>
      </w:r>
      <w:r w:rsidR="00517341" w:rsidRPr="00337974">
        <w:rPr>
          <w:sz w:val="22"/>
          <w:szCs w:val="22"/>
        </w:rPr>
        <w:t> </w:t>
      </w:r>
      <w:r w:rsidRPr="00337974">
        <w:rPr>
          <w:sz w:val="22"/>
          <w:szCs w:val="22"/>
        </w:rPr>
        <w:t>pomieszczeniu obsługi wentylatorów),</w:t>
      </w:r>
    </w:p>
    <w:p w14:paraId="4B9A2B9D" w14:textId="77777777" w:rsidR="00B5159D" w:rsidRPr="00337974" w:rsidRDefault="002C2CCD" w:rsidP="00B5159D">
      <w:pPr>
        <w:pStyle w:val="Akapitzlist"/>
        <w:numPr>
          <w:ilvl w:val="2"/>
          <w:numId w:val="90"/>
        </w:numPr>
        <w:suppressAutoHyphens/>
        <w:spacing w:line="240" w:lineRule="atLeast"/>
        <w:ind w:left="1135" w:hanging="284"/>
        <w:contextualSpacing w:val="0"/>
        <w:jc w:val="both"/>
        <w:rPr>
          <w:bCs/>
          <w:color w:val="13909D"/>
          <w:sz w:val="22"/>
          <w:szCs w:val="20"/>
        </w:rPr>
      </w:pPr>
      <w:bookmarkStart w:id="102" w:name="_Hlk219963894"/>
      <w:r w:rsidRPr="00337974">
        <w:rPr>
          <w:sz w:val="22"/>
          <w:szCs w:val="22"/>
        </w:rPr>
        <w:t xml:space="preserve">ułożyć kabel światłowodowy min 12 J od rozdzielni RG-4 do stacji wentylatorów, </w:t>
      </w:r>
      <w:r w:rsidR="00B5159D" w:rsidRPr="00337974">
        <w:rPr>
          <w:bCs/>
          <w:color w:val="13909D"/>
          <w:sz w:val="22"/>
          <w:szCs w:val="20"/>
        </w:rPr>
        <w:t>linia światłowodowa będzie ułożona częściowo w istniejącym kanale kablowym i częściowo jako linia ziemna.</w:t>
      </w:r>
      <w:r w:rsidR="00B5159D" w:rsidRPr="00337974">
        <w:t xml:space="preserve"> </w:t>
      </w:r>
      <w:r w:rsidR="00B5159D" w:rsidRPr="00337974">
        <w:rPr>
          <w:bCs/>
          <w:color w:val="13909D"/>
          <w:sz w:val="22"/>
          <w:szCs w:val="20"/>
        </w:rPr>
        <w:t>Długość wraz z koniecznymi zapasami nie powinna przekroczyć 250m</w:t>
      </w:r>
    </w:p>
    <w:p w14:paraId="78696847" w14:textId="71E44296" w:rsidR="00B5159D" w:rsidRPr="00B5159D" w:rsidRDefault="00B5159D" w:rsidP="00B5159D">
      <w:pPr>
        <w:pStyle w:val="Akapitzlist"/>
        <w:suppressAutoHyphens/>
        <w:spacing w:line="240" w:lineRule="atLeast"/>
        <w:ind w:left="1135"/>
        <w:contextualSpacing w:val="0"/>
        <w:jc w:val="both"/>
        <w:rPr>
          <w:bCs/>
          <w:color w:val="13909D"/>
          <w:sz w:val="22"/>
          <w:szCs w:val="20"/>
          <w:highlight w:val="yellow"/>
        </w:rPr>
      </w:pPr>
      <w:r w:rsidRPr="00337974">
        <w:rPr>
          <w:bCs/>
          <w:color w:val="13909D"/>
          <w:sz w:val="22"/>
          <w:szCs w:val="20"/>
        </w:rPr>
        <w:t xml:space="preserve">Trasa linii światłowodowej naniesiona na gogle </w:t>
      </w:r>
      <w:proofErr w:type="spellStart"/>
      <w:r w:rsidRPr="00337974">
        <w:rPr>
          <w:bCs/>
          <w:color w:val="13909D"/>
          <w:sz w:val="22"/>
          <w:szCs w:val="20"/>
        </w:rPr>
        <w:t>maps</w:t>
      </w:r>
      <w:proofErr w:type="spellEnd"/>
      <w:r w:rsidRPr="00337974">
        <w:rPr>
          <w:bCs/>
          <w:color w:val="13909D"/>
          <w:sz w:val="22"/>
          <w:szCs w:val="20"/>
        </w:rPr>
        <w:t xml:space="preserve"> stanowi </w:t>
      </w:r>
      <w:r w:rsidRPr="00B63484">
        <w:rPr>
          <w:b/>
          <w:color w:val="13909D"/>
          <w:sz w:val="22"/>
          <w:szCs w:val="20"/>
        </w:rPr>
        <w:t>Załącznik 1.3 do SOPZ</w:t>
      </w:r>
    </w:p>
    <w:bookmarkEnd w:id="102"/>
    <w:p w14:paraId="32C483CF"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sz w:val="22"/>
          <w:szCs w:val="22"/>
        </w:rPr>
        <w:t>zabudować przełącznice światłowodową w rejonie baterii w rozdzielni RG-4,</w:t>
      </w:r>
    </w:p>
    <w:p w14:paraId="380169AD"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sz w:val="22"/>
          <w:szCs w:val="22"/>
        </w:rPr>
        <w:t>zabudować urządzenia do transmisji danych z baterii kondensatorów i komputera,</w:t>
      </w:r>
    </w:p>
    <w:p w14:paraId="1400E123" w14:textId="787B4017" w:rsidR="00B86818" w:rsidRPr="00B5159D" w:rsidRDefault="002C2CCD" w:rsidP="00714098">
      <w:pPr>
        <w:pStyle w:val="Akapitzlist"/>
        <w:numPr>
          <w:ilvl w:val="2"/>
          <w:numId w:val="90"/>
        </w:numPr>
        <w:suppressAutoHyphens/>
        <w:spacing w:line="240" w:lineRule="atLeast"/>
        <w:ind w:left="1135" w:hanging="284"/>
        <w:contextualSpacing w:val="0"/>
        <w:jc w:val="both"/>
        <w:rPr>
          <w:bCs/>
          <w:color w:val="13909D"/>
          <w:sz w:val="22"/>
          <w:szCs w:val="20"/>
        </w:rPr>
      </w:pPr>
      <w:bookmarkStart w:id="103" w:name="_Hlk219962895"/>
      <w:r w:rsidRPr="00B5159D">
        <w:rPr>
          <w:sz w:val="22"/>
          <w:szCs w:val="22"/>
        </w:rPr>
        <w:t>dostarczyć urządzenia do transmisji danych w rozdzielni W-3,</w:t>
      </w:r>
      <w:r w:rsidR="009D7CF9" w:rsidRPr="00B5159D">
        <w:rPr>
          <w:sz w:val="22"/>
          <w:szCs w:val="22"/>
        </w:rPr>
        <w:t xml:space="preserve"> </w:t>
      </w:r>
      <w:r w:rsidR="009D7CF9" w:rsidRPr="00B5159D">
        <w:rPr>
          <w:bCs/>
          <w:color w:val="13909D"/>
          <w:sz w:val="22"/>
          <w:szCs w:val="20"/>
        </w:rPr>
        <w:t xml:space="preserve">doposażyć w panel światłowodowy do rozszycia kabla światłowodowego 24J oraz kabla światłowodowego 12J oraz wyposażyć ją w switch światłowodowy </w:t>
      </w:r>
      <w:proofErr w:type="spellStart"/>
      <w:r w:rsidR="009D7CF9" w:rsidRPr="00B5159D">
        <w:rPr>
          <w:bCs/>
          <w:color w:val="13909D"/>
          <w:sz w:val="22"/>
          <w:szCs w:val="20"/>
        </w:rPr>
        <w:t>jednomodowy</w:t>
      </w:r>
      <w:proofErr w:type="spellEnd"/>
      <w:r w:rsidR="009D7CF9" w:rsidRPr="00B5159D">
        <w:rPr>
          <w:bCs/>
          <w:color w:val="13909D"/>
          <w:sz w:val="22"/>
          <w:szCs w:val="20"/>
        </w:rPr>
        <w:t xml:space="preserve"> z co najmniej 4 portami światłowodowymi oraz zasilaczem na napięcie 230V. Należy przewidzieć kable zasilające ww. urządzenia</w:t>
      </w:r>
      <w:r w:rsidR="00B86818" w:rsidRPr="00B5159D">
        <w:rPr>
          <w:bCs/>
          <w:color w:val="13909D"/>
          <w:sz w:val="22"/>
          <w:szCs w:val="20"/>
        </w:rPr>
        <w:t xml:space="preserve">. </w:t>
      </w:r>
    </w:p>
    <w:bookmarkEnd w:id="103"/>
    <w:p w14:paraId="13335CC5" w14:textId="77777777" w:rsidR="002C2CCD" w:rsidRPr="002C480F" w:rsidRDefault="002C2CCD"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2C480F">
        <w:rPr>
          <w:bCs/>
          <w:sz w:val="22"/>
          <w:szCs w:val="22"/>
        </w:rPr>
        <w:t>Montaż układu kompensacji w budynku rozdzielni RG-4:</w:t>
      </w:r>
    </w:p>
    <w:p w14:paraId="347AA857" w14:textId="361E0C0C" w:rsidR="002C2CCD" w:rsidRDefault="002C2CCD" w:rsidP="000353A0">
      <w:pPr>
        <w:pStyle w:val="Akapitzlist"/>
        <w:numPr>
          <w:ilvl w:val="0"/>
          <w:numId w:val="89"/>
        </w:numPr>
        <w:suppressAutoHyphens/>
        <w:spacing w:before="120" w:after="60" w:line="240" w:lineRule="atLeast"/>
        <w:ind w:left="851" w:hanging="284"/>
        <w:contextualSpacing w:val="0"/>
        <w:jc w:val="both"/>
        <w:rPr>
          <w:bCs/>
          <w:sz w:val="22"/>
          <w:szCs w:val="22"/>
        </w:rPr>
      </w:pPr>
      <w:bookmarkStart w:id="104" w:name="_Hlk219962182"/>
      <w:r w:rsidRPr="002C480F">
        <w:rPr>
          <w:bCs/>
          <w:sz w:val="22"/>
          <w:szCs w:val="22"/>
        </w:rPr>
        <w:t>Kompensacja mocy biernej będzie zabudowana na parterze budynku rozdzielni w</w:t>
      </w:r>
      <w:r w:rsidR="00517341" w:rsidRPr="002C480F">
        <w:rPr>
          <w:bCs/>
          <w:sz w:val="22"/>
          <w:szCs w:val="22"/>
        </w:rPr>
        <w:t> </w:t>
      </w:r>
      <w:r w:rsidRPr="002C480F">
        <w:rPr>
          <w:bCs/>
          <w:sz w:val="22"/>
          <w:szCs w:val="22"/>
        </w:rPr>
        <w:t xml:space="preserve">pomieszczeniu o wymiarach długość 9,7m szerokość 3,30m wysokość 3,50m </w:t>
      </w:r>
      <w:r w:rsidRPr="002C480F">
        <w:rPr>
          <w:bCs/>
          <w:sz w:val="22"/>
          <w:szCs w:val="22"/>
        </w:rPr>
        <w:br/>
        <w:t>z dostępem od zewnątrz przez drzwi o wymiarach szerokość 1,50m wysokość 2,60m</w:t>
      </w:r>
      <w:bookmarkEnd w:id="104"/>
      <w:r w:rsidRPr="002C480F">
        <w:rPr>
          <w:bCs/>
          <w:sz w:val="22"/>
          <w:szCs w:val="22"/>
        </w:rPr>
        <w:t>.</w:t>
      </w:r>
    </w:p>
    <w:p w14:paraId="6ED2E1AA" w14:textId="3D231281" w:rsidR="000353A0" w:rsidRPr="000353A0" w:rsidRDefault="000353A0" w:rsidP="000353A0">
      <w:pPr>
        <w:pStyle w:val="Akapitzlist"/>
        <w:suppressAutoHyphens/>
        <w:spacing w:before="120" w:after="60" w:line="240" w:lineRule="atLeast"/>
        <w:ind w:left="851"/>
        <w:contextualSpacing w:val="0"/>
        <w:jc w:val="both"/>
        <w:rPr>
          <w:bCs/>
          <w:sz w:val="20"/>
          <w:szCs w:val="20"/>
        </w:rPr>
      </w:pPr>
      <w:r w:rsidRPr="009D7CF9">
        <w:rPr>
          <w:bCs/>
          <w:color w:val="13909D"/>
          <w:sz w:val="22"/>
          <w:szCs w:val="20"/>
        </w:rPr>
        <w:t>W odległości około 15m od drzwi do w/w pomieszczenia znajdują się dwie rozdzielnice niskiego napięcia R0/p-400/230V oraz RS/p-400/230V z których będzie możliwość zasilenia pomieszczenia baterii kondensatorów w instalacje oświetlenia, gniazd wtykowych, klimatyzacji oraz wentylacji</w:t>
      </w:r>
      <w:r w:rsidRPr="000353A0">
        <w:rPr>
          <w:bCs/>
          <w:i/>
          <w:iCs/>
          <w:color w:val="13909D"/>
          <w:sz w:val="22"/>
          <w:szCs w:val="20"/>
        </w:rPr>
        <w:t>”</w:t>
      </w:r>
    </w:p>
    <w:p w14:paraId="6098E2FA" w14:textId="39C103EC" w:rsidR="002C2CCD" w:rsidRPr="002C480F" w:rsidRDefault="002C2CCD" w:rsidP="00D77CF0">
      <w:pPr>
        <w:pStyle w:val="Akapitzlist"/>
        <w:numPr>
          <w:ilvl w:val="0"/>
          <w:numId w:val="89"/>
        </w:numPr>
        <w:suppressAutoHyphens/>
        <w:spacing w:before="120" w:after="60" w:line="240" w:lineRule="atLeast"/>
        <w:ind w:left="851" w:hanging="284"/>
        <w:contextualSpacing w:val="0"/>
        <w:jc w:val="both"/>
        <w:rPr>
          <w:bCs/>
          <w:sz w:val="22"/>
          <w:szCs w:val="22"/>
        </w:rPr>
      </w:pPr>
      <w:r w:rsidRPr="002C480F">
        <w:rPr>
          <w:bCs/>
          <w:sz w:val="22"/>
          <w:szCs w:val="22"/>
        </w:rPr>
        <w:t>Wykonawca przeprowadzi kompleksowy montaż układu kompensacji mocy biernej we wskazanym przez Zamawiającego pomieszczeniu polegającego na:</w:t>
      </w:r>
    </w:p>
    <w:p w14:paraId="644874B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dostarczeniu na teren rozdzielni RG-4 wszystkich niezbędnych elementów składowych układu kompensacji mocy biernej,</w:t>
      </w:r>
    </w:p>
    <w:p w14:paraId="4AB1D5BD"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zabudowie dostarczonych elementów we skazanym miejscu,</w:t>
      </w:r>
    </w:p>
    <w:p w14:paraId="23617DEB"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wykonaniu niezbędnych połączeń elektrycznych i teletechnicznych,</w:t>
      </w:r>
    </w:p>
    <w:p w14:paraId="6E285412" w14:textId="385F716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wykonania niezbędnych tras kablowych w tym przepustów kablowych wraz z</w:t>
      </w:r>
      <w:r w:rsidR="00517341" w:rsidRPr="002C480F">
        <w:rPr>
          <w:bCs/>
          <w:sz w:val="22"/>
          <w:szCs w:val="22"/>
        </w:rPr>
        <w:t> </w:t>
      </w:r>
      <w:r w:rsidRPr="002C480F">
        <w:rPr>
          <w:bCs/>
          <w:sz w:val="22"/>
          <w:szCs w:val="22"/>
        </w:rPr>
        <w:t>barierami pożarowymi,</w:t>
      </w:r>
    </w:p>
    <w:p w14:paraId="1C2E1D1E"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wykonaniu niezbędnych konstrukcji dla zabudowy baterii kondensatorów, ułożenia kabli i przewodów do uruchomienia kompensacji mocy biernej i wizualizacji,</w:t>
      </w:r>
    </w:p>
    <w:p w14:paraId="301FD500"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lastRenderedPageBreak/>
        <w:t xml:space="preserve">dostawy niezbędnych kabli i przewodów do uruchomienia układu kompensacji mocy biernej i wizualizacji,  </w:t>
      </w:r>
    </w:p>
    <w:p w14:paraId="503B3751" w14:textId="77777777" w:rsidR="002C2CCD" w:rsidRPr="002C480F" w:rsidRDefault="002C2CCD" w:rsidP="00D77CF0">
      <w:pPr>
        <w:pStyle w:val="Akapitzlist"/>
        <w:numPr>
          <w:ilvl w:val="0"/>
          <w:numId w:val="89"/>
        </w:numPr>
        <w:suppressAutoHyphens/>
        <w:spacing w:before="120" w:after="60" w:line="240" w:lineRule="atLeast"/>
        <w:ind w:left="851" w:hanging="284"/>
        <w:contextualSpacing w:val="0"/>
        <w:jc w:val="both"/>
        <w:rPr>
          <w:bCs/>
          <w:sz w:val="22"/>
          <w:szCs w:val="22"/>
        </w:rPr>
      </w:pPr>
      <w:r w:rsidRPr="002C480F">
        <w:rPr>
          <w:bCs/>
          <w:sz w:val="22"/>
          <w:szCs w:val="22"/>
        </w:rPr>
        <w:t>Zasilanie baterii kondensatorów będzie realizowane z pola nr 7.</w:t>
      </w:r>
    </w:p>
    <w:p w14:paraId="0AC601DC" w14:textId="77777777" w:rsidR="002C2CCD" w:rsidRPr="002C480F" w:rsidRDefault="002C2CCD" w:rsidP="00D77CF0">
      <w:pPr>
        <w:pStyle w:val="Akapitzlist"/>
        <w:numPr>
          <w:ilvl w:val="0"/>
          <w:numId w:val="89"/>
        </w:numPr>
        <w:suppressAutoHyphens/>
        <w:spacing w:before="120" w:after="60" w:line="240" w:lineRule="atLeast"/>
        <w:ind w:left="851" w:hanging="284"/>
        <w:contextualSpacing w:val="0"/>
        <w:jc w:val="both"/>
        <w:rPr>
          <w:bCs/>
          <w:sz w:val="22"/>
          <w:szCs w:val="22"/>
        </w:rPr>
      </w:pPr>
      <w:r w:rsidRPr="002C480F">
        <w:rPr>
          <w:bCs/>
          <w:sz w:val="22"/>
          <w:szCs w:val="22"/>
        </w:rPr>
        <w:t xml:space="preserve">Pomieszczenie należy przygotować i wyposażyć w: </w:t>
      </w:r>
    </w:p>
    <w:p w14:paraId="694209D2" w14:textId="4B64BF2B"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przed montażem urządzeń kompensacji mocy biernej należy przygotować pomieszczenie, tj. uzupełnić ubytki w tynkach, wymienić drzwi wejściowe do</w:t>
      </w:r>
      <w:r w:rsidR="005A6E2D" w:rsidRPr="002C480F">
        <w:rPr>
          <w:bCs/>
          <w:sz w:val="22"/>
          <w:szCs w:val="22"/>
        </w:rPr>
        <w:t> </w:t>
      </w:r>
      <w:r w:rsidRPr="002C480F">
        <w:rPr>
          <w:bCs/>
          <w:sz w:val="22"/>
          <w:szCs w:val="22"/>
        </w:rPr>
        <w:t xml:space="preserve">pomieszczenia baterii od </w:t>
      </w:r>
      <w:r w:rsidRPr="007E18FC">
        <w:rPr>
          <w:bCs/>
          <w:sz w:val="22"/>
          <w:szCs w:val="22"/>
        </w:rPr>
        <w:t xml:space="preserve">strony rozdzielni i zewnętrzne </w:t>
      </w:r>
      <w:r w:rsidR="00545FC5" w:rsidRPr="007E18FC">
        <w:rPr>
          <w:bCs/>
          <w:sz w:val="22"/>
          <w:szCs w:val="22"/>
        </w:rPr>
        <w:t xml:space="preserve">na </w:t>
      </w:r>
      <w:r w:rsidRPr="007E18FC">
        <w:rPr>
          <w:bCs/>
          <w:sz w:val="22"/>
          <w:szCs w:val="22"/>
        </w:rPr>
        <w:t>spełniające odpowiednie przepisy dla takich</w:t>
      </w:r>
      <w:r w:rsidRPr="002C480F">
        <w:rPr>
          <w:bCs/>
          <w:sz w:val="22"/>
          <w:szCs w:val="22"/>
        </w:rPr>
        <w:t xml:space="preserve"> pomieszczeń, pomalować ściany, sufit,</w:t>
      </w:r>
    </w:p>
    <w:p w14:paraId="257FA04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nową instalację oświetleniową i gniazd wtykowych spełniające normy dla takich pomieszczeń,</w:t>
      </w:r>
    </w:p>
    <w:p w14:paraId="2C344EE2"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instalację wentylacji i klimatyzacji.</w:t>
      </w:r>
    </w:p>
    <w:p w14:paraId="6DC30971" w14:textId="700D154A" w:rsidR="002C2CCD" w:rsidRPr="002C480F" w:rsidRDefault="002C2CCD"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2C480F">
        <w:rPr>
          <w:bCs/>
          <w:sz w:val="22"/>
          <w:szCs w:val="22"/>
        </w:rPr>
        <w:t>Uruchomienie układu kompensacji w rozdzielni RG-4:</w:t>
      </w:r>
    </w:p>
    <w:p w14:paraId="6E4E2FFB" w14:textId="4AD90B02" w:rsidR="002C2CCD" w:rsidRPr="007E18FC"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7E18FC">
        <w:rPr>
          <w:bCs/>
          <w:sz w:val="22"/>
          <w:szCs w:val="22"/>
        </w:rPr>
        <w:t>Przeprowadzenie prób funkcjonalnych blokad i zabezpieczeń baterii kondensatorów i pola zasilającego</w:t>
      </w:r>
      <w:r w:rsidR="00545FC5" w:rsidRPr="007E18FC">
        <w:rPr>
          <w:bCs/>
          <w:sz w:val="22"/>
          <w:szCs w:val="22"/>
        </w:rPr>
        <w:t xml:space="preserve"> wraz z protokołami pomiarowymi.</w:t>
      </w:r>
    </w:p>
    <w:p w14:paraId="48939ACE"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 xml:space="preserve">Przeprowadzeniu kompleksowych pomiarów parametrów baterii wraz z protokołami pomiarowymi.  </w:t>
      </w:r>
    </w:p>
    <w:p w14:paraId="61A6BCF5"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Wykonaniu pomiarów stanów izolacji baterii i kabli zasilających wraz z protokołami pomiarowymi.</w:t>
      </w:r>
    </w:p>
    <w:p w14:paraId="54ABE0F7"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 xml:space="preserve">Uruchomienia stanowiska wizualizacji oraz wykonaniu pełnej konfiguracji stanowiska komputerowego. </w:t>
      </w:r>
    </w:p>
    <w:p w14:paraId="60E23507"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Przeprowadzeniu szkoleń z zakresu obsługi, konserwacji i przeglądów pracowników zajmujących się eksploatacją baterii kondensatorów.</w:t>
      </w:r>
    </w:p>
    <w:p w14:paraId="61192A74"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 xml:space="preserve">Dostawa podzespołów rezerwowych takich jak: </w:t>
      </w:r>
    </w:p>
    <w:p w14:paraId="1D7E86F9"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kondensatory po jednym typie z każdego rodzaju,</w:t>
      </w:r>
    </w:p>
    <w:p w14:paraId="1A0CC857"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kompletu bezpieczników mocy,</w:t>
      </w:r>
    </w:p>
    <w:p w14:paraId="776E68D3" w14:textId="7C07212F" w:rsidR="002C2CCD" w:rsidRPr="00337974" w:rsidRDefault="002C2CCD" w:rsidP="00D77CF0">
      <w:pPr>
        <w:pStyle w:val="Akapitzlist"/>
        <w:numPr>
          <w:ilvl w:val="2"/>
          <w:numId w:val="90"/>
        </w:numPr>
        <w:suppressAutoHyphens/>
        <w:spacing w:line="240" w:lineRule="atLeast"/>
        <w:ind w:left="1135" w:hanging="284"/>
        <w:contextualSpacing w:val="0"/>
        <w:jc w:val="both"/>
        <w:rPr>
          <w:bCs/>
          <w:sz w:val="20"/>
          <w:szCs w:val="20"/>
        </w:rPr>
      </w:pPr>
      <w:r w:rsidRPr="002C480F">
        <w:rPr>
          <w:bCs/>
          <w:sz w:val="22"/>
          <w:szCs w:val="22"/>
        </w:rPr>
        <w:t>kompletu ograniczników przepięć,</w:t>
      </w:r>
      <w:r w:rsidR="00847239" w:rsidRPr="00847239">
        <w:rPr>
          <w:bCs/>
          <w:i/>
          <w:iCs/>
          <w:color w:val="13909D"/>
          <w:szCs w:val="22"/>
        </w:rPr>
        <w:t xml:space="preserve"> </w:t>
      </w:r>
      <w:r w:rsidR="00847239" w:rsidRPr="00337974">
        <w:rPr>
          <w:bCs/>
          <w:color w:val="13909D"/>
          <w:sz w:val="22"/>
          <w:szCs w:val="20"/>
        </w:rPr>
        <w:t>jeżeli we wszystkich członach zostaną zastosowane takie same ograniczniki przepięć to należy dostarczyć 3szt. Jeżeli w poszczególnych członach zostaną zabudowane różne ograniczniki to zamawiający wymaga dostarczenia kompletu do każdego członu.</w:t>
      </w:r>
    </w:p>
    <w:p w14:paraId="61B861D5" w14:textId="77777777" w:rsidR="002C2CCD" w:rsidRPr="002C480F" w:rsidRDefault="002C2CCD"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2C480F">
        <w:rPr>
          <w:bCs/>
          <w:sz w:val="22"/>
          <w:szCs w:val="22"/>
        </w:rPr>
        <w:t>Opracowanie projektu technicznego obejmującego całość zadania:</w:t>
      </w:r>
    </w:p>
    <w:p w14:paraId="798E19E4" w14:textId="77777777" w:rsidR="002C2CCD" w:rsidRPr="002C480F"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Dostarczenie kompletnej dokumentacji technicznej zabudowanych urządzeń.</w:t>
      </w:r>
    </w:p>
    <w:p w14:paraId="5B844726" w14:textId="18B7219E" w:rsidR="002C2CCD" w:rsidRPr="002C480F"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Projekt musi obejmować całość zadania i powinien być opracowany we wszystkich niezbędnych branżach, sprawdzony przez osoby posiadające stosowne uprawnienia projektowe oraz zaopiniowany przez rzeczoznawców ds. bezpieczeństwa pożarowego oraz ergonomii i BHP. Projekt należy dostarczyć Zamawiającemu w trzech egzemplarzach w</w:t>
      </w:r>
      <w:r w:rsidR="003D40BC">
        <w:rPr>
          <w:bCs/>
          <w:sz w:val="22"/>
          <w:szCs w:val="22"/>
        </w:rPr>
        <w:t> </w:t>
      </w:r>
      <w:r w:rsidRPr="002C480F">
        <w:rPr>
          <w:bCs/>
          <w:sz w:val="22"/>
          <w:szCs w:val="22"/>
        </w:rPr>
        <w:t>formie papierowej oraz w formie elektronicznej (1 egzemplarzu).</w:t>
      </w:r>
    </w:p>
    <w:p w14:paraId="7CAA5870" w14:textId="77777777" w:rsidR="002C2CCD" w:rsidRPr="002C480F"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Opracowaniu i zatwierdzeniu przez właściwe organy nadzoru dokumentacji wprowadzającej zmiany w rozdzielni RG-4.</w:t>
      </w:r>
    </w:p>
    <w:p w14:paraId="2E0FC683" w14:textId="77777777" w:rsidR="002C2CCD"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Opracowanie technologii organizacji robót</w:t>
      </w:r>
      <w:bookmarkEnd w:id="99"/>
      <w:r w:rsidRPr="002C480F">
        <w:rPr>
          <w:bCs/>
          <w:sz w:val="22"/>
          <w:szCs w:val="22"/>
        </w:rPr>
        <w:t>.</w:t>
      </w:r>
    </w:p>
    <w:p w14:paraId="4CF144DD" w14:textId="4AC4255E" w:rsidR="0088093C" w:rsidRPr="0088093C" w:rsidRDefault="0088093C"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88093C">
        <w:rPr>
          <w:b/>
          <w:sz w:val="22"/>
          <w:szCs w:val="22"/>
        </w:rPr>
        <w:t>Wykaz parametrów techniczno użytkowych</w:t>
      </w:r>
      <w:r>
        <w:rPr>
          <w:bCs/>
          <w:sz w:val="22"/>
          <w:szCs w:val="22"/>
        </w:rPr>
        <w:t xml:space="preserve"> stanowi </w:t>
      </w:r>
      <w:r w:rsidRPr="0088093C">
        <w:rPr>
          <w:b/>
          <w:color w:val="002060"/>
          <w:sz w:val="22"/>
          <w:szCs w:val="22"/>
        </w:rPr>
        <w:t>Załącznik nr 1.2 do SWZ</w:t>
      </w:r>
      <w:r w:rsidR="007E18FC">
        <w:rPr>
          <w:b/>
          <w:color w:val="002060"/>
          <w:sz w:val="22"/>
          <w:szCs w:val="22"/>
        </w:rPr>
        <w:t>.</w:t>
      </w:r>
    </w:p>
    <w:p w14:paraId="3B9E4CB8" w14:textId="77777777" w:rsidR="00602FAA" w:rsidRPr="00A96B0E" w:rsidRDefault="00602FAA" w:rsidP="00A96B0E">
      <w:pPr>
        <w:jc w:val="both"/>
        <w:rPr>
          <w:b/>
          <w:bCs/>
          <w:lang w:val="cs-CZ"/>
        </w:rPr>
      </w:pPr>
    </w:p>
    <w:p w14:paraId="7047D91F" w14:textId="3C7456EE" w:rsidR="00BE2645" w:rsidRDefault="00BE2645" w:rsidP="00D77CF0">
      <w:pPr>
        <w:pStyle w:val="Akapitzlist"/>
        <w:numPr>
          <w:ilvl w:val="0"/>
          <w:numId w:val="30"/>
        </w:numPr>
        <w:spacing w:line="312" w:lineRule="auto"/>
        <w:ind w:left="714" w:hanging="357"/>
        <w:contextualSpacing w:val="0"/>
        <w:jc w:val="both"/>
        <w:rPr>
          <w:b/>
          <w:bCs/>
        </w:rPr>
      </w:pPr>
      <w:bookmarkStart w:id="105" w:name="_Toc67292101"/>
      <w:r w:rsidRPr="00A96B0E">
        <w:rPr>
          <w:b/>
          <w:bCs/>
        </w:rPr>
        <w:t>Opis sposobu zamawiania i rozliczania usłu</w:t>
      </w:r>
      <w:bookmarkEnd w:id="105"/>
      <w:r w:rsidR="000D7BDE">
        <w:rPr>
          <w:b/>
          <w:bCs/>
        </w:rPr>
        <w:t>g</w:t>
      </w:r>
      <w:r w:rsidR="00112408">
        <w:rPr>
          <w:b/>
          <w:bCs/>
        </w:rPr>
        <w:t>:</w:t>
      </w:r>
    </w:p>
    <w:p w14:paraId="0B0D2090" w14:textId="78C15EB3" w:rsidR="00517341" w:rsidRDefault="00517341" w:rsidP="000B471A">
      <w:pPr>
        <w:pStyle w:val="Akapitzlist"/>
        <w:numPr>
          <w:ilvl w:val="0"/>
          <w:numId w:val="107"/>
        </w:numPr>
        <w:spacing w:before="120" w:after="120" w:line="240" w:lineRule="atLeast"/>
        <w:ind w:left="578"/>
        <w:contextualSpacing w:val="0"/>
        <w:jc w:val="both"/>
        <w:rPr>
          <w:bCs/>
          <w:sz w:val="22"/>
          <w:szCs w:val="22"/>
        </w:rPr>
      </w:pPr>
      <w:bookmarkStart w:id="106" w:name="_Hlk106045236"/>
      <w:r w:rsidRPr="004F33D4">
        <w:rPr>
          <w:bCs/>
          <w:sz w:val="22"/>
          <w:szCs w:val="22"/>
        </w:rPr>
        <w:t>Na podstawie protokołu odbioru końcowego</w:t>
      </w:r>
      <w:r w:rsidR="000B471A">
        <w:rPr>
          <w:bCs/>
          <w:sz w:val="22"/>
          <w:szCs w:val="22"/>
        </w:rPr>
        <w:t xml:space="preserve"> po uruchomieniu</w:t>
      </w:r>
    </w:p>
    <w:p w14:paraId="7DAAF75A" w14:textId="77777777" w:rsidR="0088093C" w:rsidRPr="000B471A" w:rsidRDefault="0088093C" w:rsidP="00D77CF0">
      <w:pPr>
        <w:pStyle w:val="Akapitzlist"/>
        <w:numPr>
          <w:ilvl w:val="0"/>
          <w:numId w:val="107"/>
        </w:numPr>
        <w:spacing w:before="120" w:after="120" w:line="240" w:lineRule="atLeast"/>
        <w:ind w:left="578"/>
        <w:contextualSpacing w:val="0"/>
        <w:jc w:val="both"/>
        <w:rPr>
          <w:sz w:val="22"/>
          <w:szCs w:val="22"/>
          <w:lang w:eastAsia="ar-SA"/>
        </w:rPr>
      </w:pPr>
      <w:r w:rsidRPr="000B471A">
        <w:rPr>
          <w:sz w:val="22"/>
          <w:szCs w:val="22"/>
          <w:lang w:eastAsia="ar-SA"/>
        </w:rPr>
        <w:t>Podstawą rozpoczęcia prac przez Wykonawcę będą:</w:t>
      </w:r>
    </w:p>
    <w:p w14:paraId="0E0F8CD7" w14:textId="77777777" w:rsidR="0088093C" w:rsidRPr="000B471A" w:rsidRDefault="0088093C"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0B471A">
        <w:rPr>
          <w:sz w:val="22"/>
          <w:szCs w:val="22"/>
          <w:lang w:eastAsia="ar-SA"/>
        </w:rPr>
        <w:lastRenderedPageBreak/>
        <w:t>komisyjny protokół przekazania rejonu/obiektu robót,</w:t>
      </w:r>
    </w:p>
    <w:p w14:paraId="059AD18D" w14:textId="508260F7" w:rsidR="0088093C" w:rsidRPr="000B471A" w:rsidRDefault="0088093C"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0B471A">
        <w:rPr>
          <w:sz w:val="22"/>
          <w:szCs w:val="22"/>
          <w:lang w:eastAsia="ar-SA"/>
        </w:rPr>
        <w:t>harmonogram prowadzonych prac zaakceptowany przez Zamawiającego</w:t>
      </w:r>
      <w:r w:rsidR="000B471A" w:rsidRPr="000B471A">
        <w:rPr>
          <w:sz w:val="22"/>
          <w:szCs w:val="22"/>
          <w:lang w:eastAsia="ar-SA"/>
        </w:rPr>
        <w:t>.</w:t>
      </w:r>
    </w:p>
    <w:p w14:paraId="1F65BF9A" w14:textId="31D90DE3" w:rsidR="0088093C" w:rsidRDefault="0088093C"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0B471A">
        <w:rPr>
          <w:sz w:val="22"/>
          <w:szCs w:val="22"/>
          <w:lang w:eastAsia="ar-SA"/>
        </w:rPr>
        <w:t>Instrukcja bezpiecznego wykonywania robót opracowana przez Wykonawcę uzgodniona z</w:t>
      </w:r>
      <w:r w:rsidR="000B471A" w:rsidRPr="000B471A">
        <w:rPr>
          <w:sz w:val="22"/>
          <w:szCs w:val="22"/>
          <w:lang w:eastAsia="ar-SA"/>
        </w:rPr>
        <w:t> </w:t>
      </w:r>
      <w:r w:rsidRPr="000B471A">
        <w:rPr>
          <w:sz w:val="22"/>
          <w:szCs w:val="22"/>
          <w:lang w:eastAsia="ar-SA"/>
        </w:rPr>
        <w:t>Zamawiającym</w:t>
      </w:r>
      <w:r w:rsidR="000B471A">
        <w:rPr>
          <w:sz w:val="22"/>
          <w:szCs w:val="22"/>
          <w:lang w:eastAsia="ar-SA"/>
        </w:rPr>
        <w:t>.</w:t>
      </w:r>
      <w:r w:rsidRPr="000B471A">
        <w:rPr>
          <w:sz w:val="22"/>
          <w:szCs w:val="22"/>
          <w:lang w:eastAsia="ar-SA"/>
        </w:rPr>
        <w:t xml:space="preserve"> </w:t>
      </w:r>
    </w:p>
    <w:p w14:paraId="17D12020" w14:textId="5E6C5576" w:rsidR="004E0328" w:rsidRPr="000B471A" w:rsidRDefault="004E0328"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2C480F">
        <w:rPr>
          <w:rFonts w:eastAsia="Calibri"/>
          <w:bCs/>
          <w:iCs/>
          <w:sz w:val="22"/>
          <w:szCs w:val="22"/>
          <w:lang w:eastAsia="en-US"/>
        </w:rPr>
        <w:t>technologi</w:t>
      </w:r>
      <w:r>
        <w:rPr>
          <w:rFonts w:eastAsia="Calibri"/>
          <w:bCs/>
          <w:iCs/>
          <w:sz w:val="22"/>
          <w:szCs w:val="22"/>
          <w:lang w:eastAsia="en-US"/>
        </w:rPr>
        <w:t>a</w:t>
      </w:r>
      <w:r w:rsidRPr="002C480F">
        <w:rPr>
          <w:rFonts w:eastAsia="Calibri"/>
          <w:bCs/>
          <w:iCs/>
          <w:sz w:val="22"/>
          <w:szCs w:val="22"/>
          <w:lang w:eastAsia="en-US"/>
        </w:rPr>
        <w:t xml:space="preserve"> i organizacj</w:t>
      </w:r>
      <w:r>
        <w:rPr>
          <w:rFonts w:eastAsia="Calibri"/>
          <w:bCs/>
          <w:iCs/>
          <w:sz w:val="22"/>
          <w:szCs w:val="22"/>
          <w:lang w:eastAsia="en-US"/>
        </w:rPr>
        <w:t>a</w:t>
      </w:r>
      <w:r w:rsidRPr="002C480F">
        <w:rPr>
          <w:rFonts w:eastAsia="Calibri"/>
          <w:bCs/>
          <w:iCs/>
          <w:sz w:val="22"/>
          <w:szCs w:val="22"/>
          <w:lang w:eastAsia="en-US"/>
        </w:rPr>
        <w:t xml:space="preserve"> robót</w:t>
      </w:r>
      <w:r w:rsidRPr="004E0328">
        <w:rPr>
          <w:rFonts w:eastAsia="Calibri"/>
          <w:bCs/>
          <w:iCs/>
          <w:sz w:val="22"/>
          <w:szCs w:val="22"/>
          <w:lang w:eastAsia="en-US"/>
        </w:rPr>
        <w:t xml:space="preserve"> </w:t>
      </w:r>
      <w:r w:rsidRPr="002C480F">
        <w:rPr>
          <w:rFonts w:eastAsia="Calibri"/>
          <w:bCs/>
          <w:iCs/>
          <w:sz w:val="22"/>
          <w:szCs w:val="22"/>
          <w:lang w:eastAsia="en-US"/>
        </w:rPr>
        <w:t>zatwierdzon</w:t>
      </w:r>
      <w:r>
        <w:rPr>
          <w:rFonts w:eastAsia="Calibri"/>
          <w:bCs/>
          <w:iCs/>
          <w:sz w:val="22"/>
          <w:szCs w:val="22"/>
          <w:lang w:eastAsia="en-US"/>
        </w:rPr>
        <w:t>a</w:t>
      </w:r>
      <w:r w:rsidRPr="002C480F">
        <w:rPr>
          <w:rFonts w:eastAsia="Calibri"/>
          <w:bCs/>
          <w:iCs/>
          <w:sz w:val="22"/>
          <w:szCs w:val="22"/>
          <w:lang w:eastAsia="en-US"/>
        </w:rPr>
        <w:t xml:space="preserve"> przez Kierownika Ruchu Zakładu Górniczego Zamawiającego</w:t>
      </w:r>
      <w:r>
        <w:rPr>
          <w:rFonts w:eastAsia="Calibri"/>
          <w:bCs/>
          <w:iCs/>
          <w:sz w:val="22"/>
          <w:szCs w:val="22"/>
          <w:lang w:eastAsia="en-US"/>
        </w:rPr>
        <w:t>.</w:t>
      </w:r>
    </w:p>
    <w:p w14:paraId="7BCD1EE9" w14:textId="77777777" w:rsidR="0088093C" w:rsidRPr="000B471A" w:rsidRDefault="0088093C" w:rsidP="00D77CF0">
      <w:pPr>
        <w:pStyle w:val="Akapitzlist"/>
        <w:numPr>
          <w:ilvl w:val="0"/>
          <w:numId w:val="107"/>
        </w:numPr>
        <w:spacing w:before="120" w:after="120" w:line="240" w:lineRule="atLeast"/>
        <w:ind w:left="578"/>
        <w:contextualSpacing w:val="0"/>
        <w:jc w:val="both"/>
        <w:rPr>
          <w:sz w:val="22"/>
          <w:szCs w:val="22"/>
          <w:lang w:eastAsia="ar-SA"/>
        </w:rPr>
      </w:pPr>
      <w:r w:rsidRPr="000B471A">
        <w:rPr>
          <w:bCs/>
          <w:sz w:val="22"/>
          <w:szCs w:val="22"/>
        </w:rPr>
        <w:t>Odbiór</w:t>
      </w:r>
      <w:r w:rsidRPr="000B471A">
        <w:rPr>
          <w:sz w:val="22"/>
          <w:szCs w:val="22"/>
        </w:rPr>
        <w:t xml:space="preserve"> robót odbędzie się po wykonaniu pełnego zakresu zadania w </w:t>
      </w:r>
      <w:r w:rsidRPr="000B471A">
        <w:rPr>
          <w:b/>
          <w:bCs/>
          <w:sz w:val="22"/>
          <w:szCs w:val="22"/>
        </w:rPr>
        <w:t>czasie do 3 dni</w:t>
      </w:r>
      <w:r w:rsidRPr="000B471A">
        <w:rPr>
          <w:sz w:val="22"/>
          <w:szCs w:val="22"/>
        </w:rPr>
        <w:t xml:space="preserve"> roboczych od daty pisemnego poinformowania o gotowości do odbioru. Dzień odbioru jest ostatnim dniem czasu realizacji zadania.  </w:t>
      </w:r>
    </w:p>
    <w:p w14:paraId="0EFFF887" w14:textId="5FC75A98" w:rsidR="0088093C" w:rsidRPr="000B471A" w:rsidRDefault="0088093C" w:rsidP="00D77CF0">
      <w:pPr>
        <w:pStyle w:val="Akapitzlist"/>
        <w:numPr>
          <w:ilvl w:val="0"/>
          <w:numId w:val="107"/>
        </w:numPr>
        <w:spacing w:before="120" w:after="120" w:line="240" w:lineRule="atLeast"/>
        <w:ind w:left="578"/>
        <w:contextualSpacing w:val="0"/>
        <w:jc w:val="both"/>
        <w:rPr>
          <w:bCs/>
          <w:sz w:val="22"/>
          <w:szCs w:val="22"/>
        </w:rPr>
      </w:pPr>
      <w:r w:rsidRPr="000B471A">
        <w:rPr>
          <w:sz w:val="22"/>
          <w:szCs w:val="22"/>
          <w:lang w:eastAsia="ar-SA"/>
        </w:rPr>
        <w:t>Warunkiem odbioru rob</w:t>
      </w:r>
      <w:r w:rsidR="00545FC5" w:rsidRPr="000B471A">
        <w:rPr>
          <w:sz w:val="22"/>
          <w:szCs w:val="22"/>
          <w:lang w:eastAsia="ar-SA"/>
        </w:rPr>
        <w:t>ó</w:t>
      </w:r>
      <w:r w:rsidRPr="000B471A">
        <w:rPr>
          <w:sz w:val="22"/>
          <w:szCs w:val="22"/>
          <w:lang w:eastAsia="ar-SA"/>
        </w:rPr>
        <w:t>t będzie pozytywnie przeprowadzona próba</w:t>
      </w:r>
      <w:r w:rsidR="00082F8A" w:rsidRPr="000B471A">
        <w:rPr>
          <w:sz w:val="22"/>
          <w:szCs w:val="22"/>
          <w:lang w:eastAsia="ar-SA"/>
        </w:rPr>
        <w:t xml:space="preserve"> ruchowa po uruchomieniu.</w:t>
      </w:r>
    </w:p>
    <w:bookmarkEnd w:id="98"/>
    <w:bookmarkEnd w:id="106"/>
    <w:p w14:paraId="047DFC61" w14:textId="77777777" w:rsidR="00BE2645" w:rsidRPr="00A96B0E" w:rsidRDefault="00BE2645" w:rsidP="00A96B0E">
      <w:pPr>
        <w:jc w:val="both"/>
        <w:rPr>
          <w:b/>
          <w:bCs/>
        </w:rPr>
      </w:pPr>
    </w:p>
    <w:p w14:paraId="1F83027F" w14:textId="504C606A" w:rsidR="00602FAA" w:rsidRDefault="00602FAA" w:rsidP="00D77CF0">
      <w:pPr>
        <w:pStyle w:val="Akapitzlist"/>
        <w:numPr>
          <w:ilvl w:val="0"/>
          <w:numId w:val="30"/>
        </w:numPr>
        <w:jc w:val="both"/>
        <w:rPr>
          <w:b/>
          <w:bCs/>
        </w:rPr>
      </w:pPr>
      <w:bookmarkStart w:id="107" w:name="_Toc67292103"/>
      <w:bookmarkStart w:id="108" w:name="_Hlk67824256"/>
      <w:r w:rsidRPr="00A96B0E">
        <w:rPr>
          <w:b/>
          <w:bCs/>
        </w:rPr>
        <w:t xml:space="preserve">Obowiązki </w:t>
      </w:r>
      <w:r w:rsidR="00DB4D9E">
        <w:rPr>
          <w:b/>
          <w:bCs/>
        </w:rPr>
        <w:t>Wykonawcy</w:t>
      </w:r>
      <w:bookmarkEnd w:id="107"/>
      <w:r w:rsidR="00112408">
        <w:rPr>
          <w:b/>
          <w:bCs/>
        </w:rPr>
        <w:t>:</w:t>
      </w:r>
    </w:p>
    <w:p w14:paraId="049483C5"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Obowiązkiem Wykonawcy jest wykonanie prac zgodnie technologią i organizacją robót.</w:t>
      </w:r>
    </w:p>
    <w:p w14:paraId="508FC447" w14:textId="5BEC8A11"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Realizacja usługi odbywać się będzie po skompletowaniu dokumentacji na podstawie umowy (wraz ze wszystkimi załącznikami) oraz na podstawie bieżących uzgodnień z przedstawicielami Zamawiającego.</w:t>
      </w:r>
    </w:p>
    <w:p w14:paraId="3669BBF9" w14:textId="383B8BDD"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Roboty wykonywane będą w ruchu zakładu górniczego i będą prowadzone zgodnie z przepisami Prawa Geologicznego i Górniczego, oraz technologią i organizacją robót zatwierdzoną przez Kierownika Ruchu Zakładu Górniczego Zamawiającego.</w:t>
      </w:r>
    </w:p>
    <w:p w14:paraId="115D13AE" w14:textId="2066A79E"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Usługa będzie realizowana po skompletowaniu wszelkiej dokumentacji formalno-prawnej w oparciu o wymagania Rozporządzenia Ministra Energii z dnia 23 listopada 2016 r. w sprawie szczegółowych wymagań dotyczących prowadzenia ruchu podziemnych zakładów górniczych (Dz. U. z 2017, poz. 1118) oraz zarządzenia KRZG KWK Piast-Ziemowit Ruch Ziemowit w sprawie Wykonywania czynności w ruchu zakładu górniczego przez zewnętrzne podmioty gospodarcze, i w sprawie Zasad organizacji i bezpiecznego wykonywania prac spawalniczych w KWK Ruch-Ziemowit (do wglądu u Zamawiającego).</w:t>
      </w:r>
    </w:p>
    <w:p w14:paraId="3AC8B3FB"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zapewnia pełną obsługę realizacji zakresu zamówienia.</w:t>
      </w:r>
    </w:p>
    <w:p w14:paraId="40AD7FBF"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będzie wykonywał prace, badania i pomiary zgodnie z obowiązującymi przepisami i normami.</w:t>
      </w:r>
    </w:p>
    <w:p w14:paraId="5B0A9AE0"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Do zakresu obowiązków Wykonawcy należy również:</w:t>
      </w:r>
    </w:p>
    <w:p w14:paraId="40E47112" w14:textId="77777777"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lang w:val="x-none"/>
        </w:rPr>
        <w:t>Wykonywanie prac objętych zamówieniem w terminie określonym w umowie.</w:t>
      </w:r>
    </w:p>
    <w:p w14:paraId="16D29662" w14:textId="05FFD946"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lang w:val="x-none"/>
        </w:rPr>
        <w:t xml:space="preserve">Prowadzenie prac zgodnie z postanowieniami </w:t>
      </w:r>
      <w:r w:rsidR="004E0328">
        <w:rPr>
          <w:bCs/>
          <w:iCs/>
          <w:sz w:val="22"/>
          <w:szCs w:val="22"/>
          <w:lang w:val="x-none"/>
        </w:rPr>
        <w:t>Z</w:t>
      </w:r>
      <w:r w:rsidRPr="002C480F">
        <w:rPr>
          <w:bCs/>
          <w:iCs/>
          <w:sz w:val="22"/>
          <w:szCs w:val="22"/>
          <w:lang w:val="x-none"/>
        </w:rPr>
        <w:t>ałącznika nr 1 do umowy.</w:t>
      </w:r>
    </w:p>
    <w:p w14:paraId="27DFF516" w14:textId="77777777" w:rsidR="00517341" w:rsidRPr="002C480F" w:rsidRDefault="00517341" w:rsidP="003D40BC">
      <w:pPr>
        <w:widowControl w:val="0"/>
        <w:numPr>
          <w:ilvl w:val="0"/>
          <w:numId w:val="94"/>
        </w:numPr>
        <w:tabs>
          <w:tab w:val="left" w:pos="851"/>
        </w:tabs>
        <w:suppressAutoHyphens/>
        <w:spacing w:before="60" w:line="240" w:lineRule="atLeast"/>
        <w:ind w:left="851" w:hanging="284"/>
        <w:jc w:val="both"/>
        <w:textAlignment w:val="baseline"/>
        <w:rPr>
          <w:rFonts w:eastAsia="Calibri"/>
          <w:bCs/>
          <w:iCs/>
          <w:sz w:val="22"/>
          <w:szCs w:val="22"/>
          <w:lang w:val="x-none" w:eastAsia="en-US"/>
        </w:rPr>
      </w:pPr>
      <w:r w:rsidRPr="002C480F">
        <w:rPr>
          <w:rFonts w:eastAsia="Calibri"/>
          <w:bCs/>
          <w:iCs/>
          <w:sz w:val="22"/>
          <w:szCs w:val="22"/>
          <w:lang w:val="x-none" w:eastAsia="en-US"/>
        </w:rPr>
        <w:t>Zabezpieczenie miejsca pracy.</w:t>
      </w:r>
    </w:p>
    <w:p w14:paraId="55CA0B68" w14:textId="77777777"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rPr>
        <w:t>Realizacja usługi wg bieżących uzgodnień z Zamawiającym.</w:t>
      </w:r>
    </w:p>
    <w:p w14:paraId="43247A62" w14:textId="77777777"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rPr>
        <w:t>Zorganizowanie szkolenia wstępnego pracowników w jednostce organizacyjnej trudniącej się szkoleniem i posiadającej „Decyzje” organu nadzoru górniczego.</w:t>
      </w:r>
    </w:p>
    <w:p w14:paraId="6977E721" w14:textId="2248DE42"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lang w:val="x-none"/>
        </w:rPr>
        <w:t xml:space="preserve">Kierowanie do pracy w siedzibie Zamawiającego pracowników </w:t>
      </w:r>
      <w:r w:rsidR="004E0328" w:rsidRPr="002C480F">
        <w:rPr>
          <w:bCs/>
          <w:iCs/>
          <w:sz w:val="22"/>
          <w:szCs w:val="22"/>
          <w:lang w:val="x-none"/>
        </w:rPr>
        <w:t xml:space="preserve">przeszkolonych </w:t>
      </w:r>
      <w:r w:rsidR="004E0328">
        <w:rPr>
          <w:bCs/>
          <w:iCs/>
          <w:sz w:val="22"/>
          <w:szCs w:val="22"/>
          <w:lang w:val="x-none"/>
        </w:rPr>
        <w:t xml:space="preserve">posiadających odpowiednie kwalifikacje i uprawnienia, </w:t>
      </w:r>
      <w:r w:rsidRPr="002C480F">
        <w:rPr>
          <w:bCs/>
          <w:iCs/>
          <w:sz w:val="22"/>
          <w:szCs w:val="22"/>
          <w:lang w:val="x-none"/>
        </w:rPr>
        <w:t>z aktualnymi badaniami lekarskimi.</w:t>
      </w:r>
    </w:p>
    <w:p w14:paraId="37EABB8C" w14:textId="77777777" w:rsidR="00517341" w:rsidRPr="002C480F" w:rsidRDefault="00517341" w:rsidP="003D40BC">
      <w:pPr>
        <w:widowControl w:val="0"/>
        <w:numPr>
          <w:ilvl w:val="0"/>
          <w:numId w:val="94"/>
        </w:numPr>
        <w:tabs>
          <w:tab w:val="left" w:pos="851"/>
        </w:tabs>
        <w:suppressAutoHyphens/>
        <w:spacing w:before="60" w:line="240" w:lineRule="atLeast"/>
        <w:ind w:left="851" w:hanging="284"/>
        <w:jc w:val="both"/>
        <w:textAlignment w:val="baseline"/>
        <w:rPr>
          <w:rFonts w:eastAsia="Calibri"/>
          <w:bCs/>
          <w:iCs/>
          <w:sz w:val="22"/>
          <w:szCs w:val="22"/>
          <w:lang w:val="x-none" w:eastAsia="en-US"/>
        </w:rPr>
      </w:pPr>
      <w:r w:rsidRPr="002C480F">
        <w:rPr>
          <w:rFonts w:eastAsia="Calibri"/>
          <w:bCs/>
          <w:iCs/>
          <w:sz w:val="22"/>
          <w:szCs w:val="22"/>
          <w:lang w:val="x-none" w:eastAsia="en-US"/>
        </w:rPr>
        <w:t>Prowadzenie wymaganej prawem dokumentacji.</w:t>
      </w:r>
    </w:p>
    <w:p w14:paraId="1C7B7409" w14:textId="47867396" w:rsidR="0008575F" w:rsidRPr="004E0328" w:rsidRDefault="0008575F" w:rsidP="003D40BC">
      <w:pPr>
        <w:widowControl w:val="0"/>
        <w:numPr>
          <w:ilvl w:val="0"/>
          <w:numId w:val="94"/>
        </w:numPr>
        <w:tabs>
          <w:tab w:val="left" w:pos="851"/>
        </w:tabs>
        <w:suppressAutoHyphens/>
        <w:spacing w:before="60" w:line="240" w:lineRule="atLeast"/>
        <w:ind w:left="851" w:hanging="284"/>
        <w:jc w:val="both"/>
        <w:textAlignment w:val="baseline"/>
        <w:rPr>
          <w:rFonts w:eastAsia="Calibri"/>
          <w:bCs/>
          <w:iCs/>
          <w:sz w:val="22"/>
          <w:szCs w:val="22"/>
          <w:lang w:val="x-none" w:eastAsia="en-US"/>
        </w:rPr>
      </w:pPr>
      <w:r w:rsidRPr="004E0328">
        <w:rPr>
          <w:rFonts w:eastAsia="Calibri"/>
          <w:bCs/>
          <w:iCs/>
          <w:sz w:val="22"/>
          <w:szCs w:val="22"/>
          <w:lang w:val="x-none" w:eastAsia="en-US"/>
        </w:rPr>
        <w:t>Uczestniczenie  w odbiorach oraz udział w sporządzaniu z nich wiążących obie Strony protokołów.</w:t>
      </w:r>
    </w:p>
    <w:p w14:paraId="3598AC71" w14:textId="28A7FC7C"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Pracownicy Wykonawcy zobowiązani są do postępowania zgodnego z odpowiednimi przepisami Regulaminu Pracy oraz zarządzeniami wewnętrznymi Zamawiającego. Zapoznanie pracowników z powyższymi uregulowaniami należy do obowiązków Zamawiającego w</w:t>
      </w:r>
      <w:r w:rsidR="004E0328">
        <w:rPr>
          <w:rFonts w:eastAsia="Calibri"/>
          <w:bCs/>
          <w:iCs/>
          <w:sz w:val="22"/>
          <w:szCs w:val="22"/>
          <w:lang w:eastAsia="en-US"/>
        </w:rPr>
        <w:t> </w:t>
      </w:r>
      <w:r w:rsidRPr="002C480F">
        <w:rPr>
          <w:rFonts w:eastAsia="Calibri"/>
          <w:bCs/>
          <w:iCs/>
          <w:sz w:val="22"/>
          <w:szCs w:val="22"/>
          <w:lang w:eastAsia="en-US"/>
        </w:rPr>
        <w:t>odniesieniu do osób kierownictwa, nadzoru i dozoru Wykonawcy oraz do obowiązków dozoru Wykonawcy – w odniesieniu do pozostałych pracowników.</w:t>
      </w:r>
    </w:p>
    <w:p w14:paraId="3D1C2A84"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lastRenderedPageBreak/>
        <w:t>Pracownicy Wykonawcy zobowiązani są do rejestrowania obecności na terenie Zakładu Górniczego, zgodnie z Regulaminem Pracy Zamawiającego.</w:t>
      </w:r>
    </w:p>
    <w:p w14:paraId="7C97DE05" w14:textId="04B26002"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Na wykonywanych robotach Wykonawca zapewni odpowiedni nadzór i kontrolę w zakresie bezpieczeństwa i higieny pracy - stosownie do Rozporządzenia Rady Ministrów z</w:t>
      </w:r>
      <w:r w:rsidR="004E0328">
        <w:rPr>
          <w:rFonts w:eastAsia="Calibri"/>
          <w:bCs/>
          <w:iCs/>
          <w:sz w:val="22"/>
          <w:szCs w:val="22"/>
          <w:lang w:eastAsia="en-US"/>
        </w:rPr>
        <w:t> </w:t>
      </w:r>
      <w:r w:rsidRPr="002C480F">
        <w:rPr>
          <w:rFonts w:eastAsia="Calibri"/>
          <w:bCs/>
          <w:iCs/>
          <w:sz w:val="22"/>
          <w:szCs w:val="22"/>
          <w:lang w:eastAsia="en-US"/>
        </w:rPr>
        <w:t>dn.</w:t>
      </w:r>
      <w:r w:rsidR="004E0328">
        <w:rPr>
          <w:rFonts w:eastAsia="Calibri"/>
          <w:bCs/>
          <w:iCs/>
          <w:sz w:val="22"/>
          <w:szCs w:val="22"/>
          <w:lang w:eastAsia="en-US"/>
        </w:rPr>
        <w:t> </w:t>
      </w:r>
      <w:r w:rsidRPr="002C480F">
        <w:rPr>
          <w:rFonts w:eastAsia="Calibri"/>
          <w:bCs/>
          <w:iCs/>
          <w:sz w:val="22"/>
          <w:szCs w:val="22"/>
          <w:lang w:eastAsia="en-US"/>
        </w:rPr>
        <w:t>2.09.1997. w sprawie służby bezpieczeństwa i higieny pracy (Dz. U. Nr 109 poz. 704).</w:t>
      </w:r>
    </w:p>
    <w:p w14:paraId="692D5E60" w14:textId="336B12DE"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 przypadku zaistnienia wypadku przy pracy, któremu uległ pracownik Wykonawcy na terenie Kopalni, Wykonawca zobowiązany jest powiadomić o tym Zamawiającego oraz dyspozytora i służbę BHP Zakładu Górniczego.</w:t>
      </w:r>
    </w:p>
    <w:p w14:paraId="0C8A6CC2" w14:textId="2D1561EA" w:rsidR="00517341" w:rsidRPr="002C480F" w:rsidRDefault="00517341" w:rsidP="00D77CF0">
      <w:pPr>
        <w:widowControl w:val="0"/>
        <w:numPr>
          <w:ilvl w:val="0"/>
          <w:numId w:val="93"/>
        </w:numPr>
        <w:tabs>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Ustalenia okoliczności i przyczyn wypadku dokona służba BHP Wykonawcy stosownie do Rozporządzenia Rady Ministrów z dnia 28.07.1998r. (Dz. U. Nr 115 poz. 7440) we współpracy ze służbami BHP kopalni.</w:t>
      </w:r>
    </w:p>
    <w:p w14:paraId="357B06D3"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prowadzić będzie bieżące szkolenia i pouczenia każdego pracownika zatrudnionego na terenie Zakładu Górniczego. Pracownicy posiadać będą aktualne badania lekarskie i psychotechniczne.</w:t>
      </w:r>
    </w:p>
    <w:p w14:paraId="4BC196E8" w14:textId="282D9E9F"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Odpady powstałe wskutek realizacji usługi (oprócz złomu) Wykonawca zagospodaruje we własnym zakresie, zgodnie z ustawą o Odpadach z dnia 27.04.2001 roku (Dz. U. z</w:t>
      </w:r>
      <w:r w:rsidR="005A6E2D" w:rsidRPr="002C480F">
        <w:rPr>
          <w:rFonts w:eastAsia="Calibri"/>
          <w:bCs/>
          <w:iCs/>
          <w:sz w:val="22"/>
          <w:szCs w:val="22"/>
          <w:lang w:eastAsia="en-US"/>
        </w:rPr>
        <w:t> </w:t>
      </w:r>
      <w:r w:rsidRPr="002C480F">
        <w:rPr>
          <w:rFonts w:eastAsia="Calibri"/>
          <w:bCs/>
          <w:iCs/>
          <w:sz w:val="22"/>
          <w:szCs w:val="22"/>
          <w:lang w:eastAsia="en-US"/>
        </w:rPr>
        <w:t>2001 roku, poz. 628 z późn. zm.).</w:t>
      </w:r>
    </w:p>
    <w:p w14:paraId="5CC71C58" w14:textId="744D6A98"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zapewnia dla swoich pracowników narzędzia pracy, odzież ochronną i</w:t>
      </w:r>
      <w:r w:rsidR="00D7492D" w:rsidRPr="002C480F">
        <w:rPr>
          <w:rFonts w:eastAsia="Calibri"/>
          <w:bCs/>
          <w:iCs/>
          <w:sz w:val="22"/>
          <w:szCs w:val="22"/>
          <w:lang w:eastAsia="en-US"/>
        </w:rPr>
        <w:t> </w:t>
      </w:r>
      <w:r w:rsidRPr="002C480F">
        <w:rPr>
          <w:rFonts w:eastAsia="Calibri"/>
          <w:bCs/>
          <w:iCs/>
          <w:sz w:val="22"/>
          <w:szCs w:val="22"/>
          <w:lang w:eastAsia="en-US"/>
        </w:rPr>
        <w:t>odzież roboczą, spełniającą następujące warunki: deklaracja zgodności WE/UE.</w:t>
      </w:r>
    </w:p>
    <w:p w14:paraId="5D97428B"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zobowiązuje się dostosować i aktualizować procedury działania na terenie Zamawiającego do wdrożonego przez Zamawiającego Zintegrowanego Systemu Zarządzania (jakości i środowiskowego).</w:t>
      </w:r>
    </w:p>
    <w:p w14:paraId="0EE0C1E4" w14:textId="3511A5FD" w:rsidR="00517341" w:rsidRPr="002C480F" w:rsidRDefault="00517341" w:rsidP="00D77CF0">
      <w:pPr>
        <w:widowControl w:val="0"/>
        <w:numPr>
          <w:ilvl w:val="0"/>
          <w:numId w:val="93"/>
        </w:numPr>
        <w:tabs>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ponosi pełną odpowiedzialność odszkodowawczą wobec Zamawiającego i osób trzecich za szkody powstałe z jego winy. Wykonawca zobowiązany jest do</w:t>
      </w:r>
      <w:r w:rsidR="005A6E2D" w:rsidRPr="002C480F">
        <w:rPr>
          <w:rFonts w:eastAsia="Calibri"/>
          <w:bCs/>
          <w:iCs/>
          <w:sz w:val="22"/>
          <w:szCs w:val="22"/>
          <w:lang w:eastAsia="en-US"/>
        </w:rPr>
        <w:t> </w:t>
      </w:r>
      <w:r w:rsidRPr="002C480F">
        <w:rPr>
          <w:rFonts w:eastAsia="Calibri"/>
          <w:bCs/>
          <w:iCs/>
          <w:sz w:val="22"/>
          <w:szCs w:val="22"/>
          <w:lang w:eastAsia="en-US"/>
        </w:rPr>
        <w:t>dysponowania pracownikami posiadającymi wymagane uprawnienia i kwalifikacje do</w:t>
      </w:r>
      <w:r w:rsidR="005A6E2D" w:rsidRPr="002C480F">
        <w:rPr>
          <w:rFonts w:eastAsia="Calibri"/>
          <w:bCs/>
          <w:iCs/>
          <w:sz w:val="22"/>
          <w:szCs w:val="22"/>
          <w:lang w:eastAsia="en-US"/>
        </w:rPr>
        <w:t> </w:t>
      </w:r>
      <w:r w:rsidRPr="002C480F">
        <w:rPr>
          <w:rFonts w:eastAsia="Calibri"/>
          <w:bCs/>
          <w:iCs/>
          <w:sz w:val="22"/>
          <w:szCs w:val="22"/>
          <w:lang w:eastAsia="en-US"/>
        </w:rPr>
        <w:t>realizacji przedmiotu zamówienia w zakresie nadzoru nad robotami.</w:t>
      </w:r>
    </w:p>
    <w:bookmarkEnd w:id="108"/>
    <w:p w14:paraId="5D60156A" w14:textId="77777777" w:rsidR="00BE2645" w:rsidRPr="00517341" w:rsidRDefault="00BE2645" w:rsidP="00517341"/>
    <w:p w14:paraId="7503370D" w14:textId="5D7E85A2" w:rsidR="00BE2645" w:rsidRPr="00A96B0E" w:rsidRDefault="00602FAA" w:rsidP="00D77CF0">
      <w:pPr>
        <w:pStyle w:val="Akapitzlist"/>
        <w:numPr>
          <w:ilvl w:val="0"/>
          <w:numId w:val="30"/>
        </w:numPr>
        <w:jc w:val="both"/>
        <w:rPr>
          <w:b/>
          <w:bCs/>
        </w:rPr>
      </w:pPr>
      <w:bookmarkStart w:id="109" w:name="_Toc67292104"/>
      <w:bookmarkStart w:id="110" w:name="_Hlk67824277"/>
      <w:r w:rsidRPr="00A96B0E">
        <w:rPr>
          <w:b/>
          <w:bCs/>
        </w:rPr>
        <w:t>Obowiązki Zamawiającego</w:t>
      </w:r>
      <w:bookmarkEnd w:id="109"/>
      <w:r w:rsidR="00112408">
        <w:rPr>
          <w:b/>
          <w:bCs/>
        </w:rPr>
        <w:t>:</w:t>
      </w:r>
      <w:r w:rsidRPr="00A96B0E">
        <w:rPr>
          <w:b/>
          <w:bCs/>
        </w:rPr>
        <w:t xml:space="preserve"> </w:t>
      </w:r>
    </w:p>
    <w:p w14:paraId="35BA45EB" w14:textId="77777777" w:rsidR="00517341" w:rsidRPr="004E0328" w:rsidRDefault="00517341" w:rsidP="00D77CF0">
      <w:pPr>
        <w:pStyle w:val="Akapitzlist"/>
        <w:numPr>
          <w:ilvl w:val="0"/>
          <w:numId w:val="95"/>
        </w:numPr>
        <w:suppressAutoHyphens/>
        <w:spacing w:before="120" w:after="120" w:line="240" w:lineRule="atLeast"/>
        <w:ind w:left="709" w:hanging="425"/>
        <w:contextualSpacing w:val="0"/>
        <w:jc w:val="both"/>
        <w:rPr>
          <w:sz w:val="22"/>
          <w:szCs w:val="22"/>
        </w:rPr>
      </w:pPr>
      <w:r w:rsidRPr="002C480F">
        <w:rPr>
          <w:sz w:val="22"/>
          <w:szCs w:val="22"/>
        </w:rPr>
        <w:t xml:space="preserve">Do obowiązków Zamawiającego należy potwierdzenie faktycznego wykonania zakresu </w:t>
      </w:r>
      <w:r w:rsidRPr="004E0328">
        <w:rPr>
          <w:sz w:val="22"/>
          <w:szCs w:val="22"/>
        </w:rPr>
        <w:t xml:space="preserve">dostawy, wyznaczenie miejsca składowania materiałów oraz protokolarne </w:t>
      </w:r>
      <w:r w:rsidRPr="004E0328">
        <w:rPr>
          <w:b/>
          <w:bCs/>
          <w:sz w:val="22"/>
          <w:szCs w:val="22"/>
        </w:rPr>
        <w:t>przekazanie frontu prac w terminie nie dłuższym niż 3 dni</w:t>
      </w:r>
      <w:r w:rsidRPr="004E0328">
        <w:rPr>
          <w:sz w:val="22"/>
          <w:szCs w:val="22"/>
        </w:rPr>
        <w:t xml:space="preserve"> od podpisania przez służby Kopalni sporządzonej przez Wykonawcę niezbędnej dokumentacji. </w:t>
      </w:r>
    </w:p>
    <w:p w14:paraId="7A6199E8" w14:textId="0B517BD1" w:rsidR="00517341" w:rsidRPr="004E0328" w:rsidRDefault="00517341" w:rsidP="004E0328">
      <w:pPr>
        <w:pStyle w:val="Akapitzlist"/>
        <w:numPr>
          <w:ilvl w:val="0"/>
          <w:numId w:val="95"/>
        </w:numPr>
        <w:suppressAutoHyphens/>
        <w:spacing w:before="120" w:after="120" w:line="240" w:lineRule="atLeast"/>
        <w:ind w:left="709" w:hanging="425"/>
        <w:contextualSpacing w:val="0"/>
        <w:jc w:val="both"/>
        <w:rPr>
          <w:sz w:val="22"/>
          <w:szCs w:val="22"/>
        </w:rPr>
      </w:pPr>
      <w:r w:rsidRPr="004E0328">
        <w:rPr>
          <w:bCs/>
          <w:sz w:val="22"/>
          <w:szCs w:val="22"/>
        </w:rPr>
        <w:t xml:space="preserve">Usługi świadczone przez Zamawiającego. </w:t>
      </w:r>
      <w:r w:rsidRPr="004E0328">
        <w:rPr>
          <w:sz w:val="22"/>
          <w:szCs w:val="22"/>
        </w:rPr>
        <w:t>Zamawiający zapewni</w:t>
      </w:r>
      <w:r w:rsidR="004E0328">
        <w:rPr>
          <w:sz w:val="22"/>
          <w:szCs w:val="22"/>
        </w:rPr>
        <w:t xml:space="preserve"> p</w:t>
      </w:r>
      <w:r w:rsidRPr="004E0328">
        <w:rPr>
          <w:sz w:val="22"/>
          <w:szCs w:val="22"/>
        </w:rPr>
        <w:t>rzeprowadzenie (nieodpłatnie) szkolenia (przez służby BHP Kopalni) pracowników Wykonawcy rozpoczynających pracę w Ruchu Ziemowit.</w:t>
      </w:r>
    </w:p>
    <w:p w14:paraId="0D5A56A4" w14:textId="77777777" w:rsidR="00517341" w:rsidRPr="002C480F" w:rsidRDefault="00517341" w:rsidP="00D77CF0">
      <w:pPr>
        <w:pStyle w:val="Akapitzlist"/>
        <w:numPr>
          <w:ilvl w:val="0"/>
          <w:numId w:val="95"/>
        </w:numPr>
        <w:suppressAutoHyphens/>
        <w:spacing w:before="120" w:after="120" w:line="240" w:lineRule="atLeast"/>
        <w:ind w:left="709" w:hanging="425"/>
        <w:contextualSpacing w:val="0"/>
        <w:jc w:val="both"/>
        <w:rPr>
          <w:sz w:val="22"/>
          <w:szCs w:val="22"/>
        </w:rPr>
      </w:pPr>
      <w:r w:rsidRPr="002C480F">
        <w:rPr>
          <w:sz w:val="22"/>
          <w:szCs w:val="22"/>
        </w:rPr>
        <w:t>Zamawiający do czasu przejęcia dochodzenia wypadku przez służby BHP Wykonawcy zobowiązany jest zapewnić:</w:t>
      </w:r>
    </w:p>
    <w:p w14:paraId="5DBA80B5"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Niezwłoczne zorganizowanie pierwszej pomocy dla poszkodowanego wraz z wydaniem wstępnej opinii lekarskiej i koniecznym transportem sanitarnym.</w:t>
      </w:r>
    </w:p>
    <w:p w14:paraId="56E88342"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Zabezpieczenie miejsca, gdy wypadek miał miejsce poza rejonem pracy Wykonawcy.</w:t>
      </w:r>
    </w:p>
    <w:p w14:paraId="31005D35"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Udostępnienie niezbędnych informacji i materiałów służbie BHP Wykonawcy.</w:t>
      </w:r>
    </w:p>
    <w:p w14:paraId="7604991C"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Powyższa procedura w koniecznym zakresie dotyczyć będzie również pracowników Wykonawcy wymagających nagłej interwencji lekarskiej.</w:t>
      </w:r>
    </w:p>
    <w:p w14:paraId="2972C5BA" w14:textId="77777777" w:rsidR="00517341" w:rsidRPr="002C480F" w:rsidRDefault="00517341" w:rsidP="00D77CF0">
      <w:pPr>
        <w:pStyle w:val="Akapitzlist"/>
        <w:numPr>
          <w:ilvl w:val="0"/>
          <w:numId w:val="95"/>
        </w:numPr>
        <w:suppressAutoHyphens/>
        <w:spacing w:before="120" w:after="120" w:line="240" w:lineRule="atLeast"/>
        <w:ind w:left="709" w:hanging="425"/>
        <w:contextualSpacing w:val="0"/>
        <w:jc w:val="both"/>
        <w:rPr>
          <w:sz w:val="22"/>
          <w:szCs w:val="22"/>
        </w:rPr>
      </w:pPr>
      <w:r w:rsidRPr="002C480F">
        <w:rPr>
          <w:sz w:val="22"/>
          <w:szCs w:val="22"/>
        </w:rPr>
        <w:t xml:space="preserve">W przypadku stwierdzenia u pracownika Wykonawcy braku kwalifikacji lub naruszenia postanowień „Prawa Geologicznego i Górniczego”, Prawa Pracy, Regulaminu Pracy obowiązującego u Zamawiającego, Zamawiający odda go do dyspozycji Wykonawcy. Decyzje </w:t>
      </w:r>
      <w:r w:rsidRPr="002C480F">
        <w:rPr>
          <w:sz w:val="22"/>
          <w:szCs w:val="22"/>
        </w:rPr>
        <w:lastRenderedPageBreak/>
        <w:t>w sprawach jw. nie podlegają odwołaniu oraz nie zezwalają Wykonawcy na zmianę zakresu i terminu wykonania przedmiotu umowy.</w:t>
      </w:r>
    </w:p>
    <w:p w14:paraId="62FB2DDB" w14:textId="77777777" w:rsidR="00517341" w:rsidRPr="00517341" w:rsidRDefault="00517341" w:rsidP="00A96B0E">
      <w:pPr>
        <w:pStyle w:val="Akapitzlist"/>
        <w:jc w:val="both"/>
      </w:pPr>
    </w:p>
    <w:p w14:paraId="06ADC81E" w14:textId="72C40E8F" w:rsidR="00360DA8" w:rsidRDefault="00360DA8" w:rsidP="00D77CF0">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5A4062DF" w14:textId="36BDD072" w:rsidR="00DE260D" w:rsidRPr="00FA715C" w:rsidRDefault="00DE260D" w:rsidP="00DE260D">
      <w:pPr>
        <w:numPr>
          <w:ilvl w:val="0"/>
          <w:numId w:val="97"/>
        </w:numPr>
        <w:tabs>
          <w:tab w:val="left" w:pos="851"/>
        </w:tabs>
        <w:suppressAutoHyphens/>
        <w:spacing w:before="120" w:after="120" w:line="240" w:lineRule="atLeast"/>
        <w:ind w:left="709" w:hanging="425"/>
        <w:jc w:val="both"/>
        <w:rPr>
          <w:rFonts w:eastAsiaTheme="minorHAnsi"/>
          <w:sz w:val="22"/>
          <w:szCs w:val="22"/>
        </w:rPr>
      </w:pPr>
      <w:bookmarkStart w:id="111" w:name="_Hlk216161145"/>
      <w:r>
        <w:rPr>
          <w:rFonts w:eastAsiaTheme="minorHAnsi"/>
          <w:sz w:val="22"/>
          <w:szCs w:val="22"/>
        </w:rPr>
        <w:t>O</w:t>
      </w:r>
      <w:r w:rsidRPr="00FA715C">
        <w:rPr>
          <w:rFonts w:eastAsiaTheme="minorHAnsi"/>
          <w:sz w:val="22"/>
          <w:szCs w:val="22"/>
        </w:rPr>
        <w:t>kreślon</w:t>
      </w:r>
      <w:r>
        <w:rPr>
          <w:rFonts w:eastAsiaTheme="minorHAnsi"/>
          <w:sz w:val="22"/>
          <w:szCs w:val="22"/>
        </w:rPr>
        <w:t>e</w:t>
      </w:r>
      <w:r w:rsidRPr="00FA715C">
        <w:rPr>
          <w:rFonts w:eastAsiaTheme="minorHAnsi"/>
          <w:sz w:val="22"/>
          <w:szCs w:val="22"/>
        </w:rPr>
        <w:t xml:space="preserve"> w </w:t>
      </w:r>
      <w:r w:rsidRPr="00880652">
        <w:rPr>
          <w:rFonts w:eastAsiaTheme="minorHAnsi"/>
          <w:b/>
          <w:bCs/>
          <w:color w:val="002060"/>
          <w:sz w:val="22"/>
          <w:szCs w:val="22"/>
        </w:rPr>
        <w:t>Załączniku nr 5 do SWZ</w:t>
      </w:r>
      <w:r w:rsidRPr="00880652">
        <w:rPr>
          <w:rFonts w:eastAsiaTheme="minorHAnsi"/>
          <w:color w:val="002060"/>
          <w:sz w:val="22"/>
          <w:szCs w:val="22"/>
        </w:rPr>
        <w:t xml:space="preserve"> </w:t>
      </w:r>
      <w:r w:rsidRPr="00FA715C">
        <w:rPr>
          <w:rFonts w:eastAsiaTheme="minorHAnsi"/>
          <w:sz w:val="22"/>
          <w:szCs w:val="22"/>
        </w:rPr>
        <w:t>– Istotne postanowienia umowy w</w:t>
      </w:r>
      <w:r w:rsidRPr="00880652">
        <w:rPr>
          <w:rFonts w:eastAsiaTheme="minorHAnsi"/>
          <w:color w:val="002060"/>
          <w:sz w:val="22"/>
          <w:szCs w:val="22"/>
        </w:rPr>
        <w:t xml:space="preserve"> </w:t>
      </w:r>
      <w:r w:rsidRPr="00880652">
        <w:rPr>
          <w:rFonts w:eastAsiaTheme="minorHAnsi"/>
          <w:b/>
          <w:bCs/>
          <w:color w:val="002060"/>
          <w:sz w:val="22"/>
          <w:szCs w:val="22"/>
        </w:rPr>
        <w:t>§6.</w:t>
      </w:r>
    </w:p>
    <w:bookmarkEnd w:id="111"/>
    <w:p w14:paraId="2AD062E6" w14:textId="77777777" w:rsidR="00517341" w:rsidRPr="005A6E2D" w:rsidRDefault="00517341" w:rsidP="005A6E2D"/>
    <w:p w14:paraId="21B31972" w14:textId="666F7730" w:rsidR="007F63D9" w:rsidRDefault="007F63D9" w:rsidP="00D77CF0">
      <w:pPr>
        <w:pStyle w:val="Akapitzlist"/>
        <w:numPr>
          <w:ilvl w:val="0"/>
          <w:numId w:val="30"/>
        </w:numPr>
        <w:jc w:val="both"/>
        <w:rPr>
          <w:b/>
          <w:bCs/>
        </w:rPr>
      </w:pPr>
      <w:bookmarkStart w:id="112" w:name="_Toc67292096"/>
      <w:bookmarkStart w:id="113" w:name="_Toc67292095"/>
      <w:bookmarkStart w:id="114" w:name="_Hlk67824301"/>
      <w:bookmarkEnd w:id="110"/>
      <w:r w:rsidRPr="00A96B0E">
        <w:rPr>
          <w:b/>
          <w:bCs/>
        </w:rPr>
        <w:t>Forma zatrudnienia osób realizujących zamówienie</w:t>
      </w:r>
      <w:bookmarkEnd w:id="112"/>
      <w:r w:rsidR="00112408">
        <w:rPr>
          <w:b/>
          <w:bCs/>
        </w:rPr>
        <w:t>:</w:t>
      </w:r>
    </w:p>
    <w:p w14:paraId="048ECBA9" w14:textId="77777777" w:rsidR="00B122DF" w:rsidRPr="002C480F" w:rsidRDefault="005A6E2D" w:rsidP="005A6E2D">
      <w:pPr>
        <w:pStyle w:val="Akapitzlist"/>
        <w:spacing w:before="120"/>
        <w:contextualSpacing w:val="0"/>
        <w:jc w:val="both"/>
        <w:rPr>
          <w:sz w:val="22"/>
          <w:szCs w:val="22"/>
        </w:rPr>
      </w:pPr>
      <w:r w:rsidRPr="002C480F">
        <w:rPr>
          <w:sz w:val="22"/>
          <w:szCs w:val="22"/>
        </w:rPr>
        <w:t>Zgodnie z obowiązującymi przepisami prawa</w:t>
      </w:r>
      <w:r w:rsidR="00B122DF" w:rsidRPr="002C480F">
        <w:rPr>
          <w:sz w:val="22"/>
          <w:szCs w:val="22"/>
        </w:rPr>
        <w:t xml:space="preserve">.. </w:t>
      </w:r>
    </w:p>
    <w:p w14:paraId="24381D12" w14:textId="13711B0E" w:rsidR="00517341" w:rsidRDefault="00B122DF" w:rsidP="005A6E2D">
      <w:pPr>
        <w:pStyle w:val="Akapitzlist"/>
        <w:spacing w:before="120"/>
        <w:contextualSpacing w:val="0"/>
        <w:jc w:val="both"/>
      </w:pPr>
      <w:r w:rsidRPr="002C480F">
        <w:rPr>
          <w:sz w:val="22"/>
          <w:szCs w:val="22"/>
        </w:rPr>
        <w:t xml:space="preserve">Wymagania dotyczące zatrudnienia opisane zostały w </w:t>
      </w:r>
      <w:r w:rsidRPr="0088093C">
        <w:rPr>
          <w:b/>
          <w:bCs/>
          <w:color w:val="002060"/>
          <w:sz w:val="22"/>
          <w:szCs w:val="22"/>
        </w:rPr>
        <w:t>§ 9 Załącznika nr 5 do SWZ</w:t>
      </w:r>
      <w:r w:rsidR="0088093C">
        <w:rPr>
          <w:b/>
          <w:bCs/>
          <w:color w:val="002060"/>
          <w:sz w:val="22"/>
          <w:szCs w:val="22"/>
        </w:rPr>
        <w:t xml:space="preserve"> </w:t>
      </w:r>
      <w:r w:rsidRPr="002C480F">
        <w:rPr>
          <w:sz w:val="22"/>
          <w:szCs w:val="22"/>
        </w:rPr>
        <w:t xml:space="preserve">– </w:t>
      </w:r>
      <w:r w:rsidRPr="0088093C">
        <w:rPr>
          <w:color w:val="002060"/>
          <w:sz w:val="22"/>
          <w:szCs w:val="22"/>
        </w:rPr>
        <w:t>Istotne postanowienia umowy</w:t>
      </w:r>
      <w:r>
        <w:t xml:space="preserve">. </w:t>
      </w:r>
    </w:p>
    <w:p w14:paraId="3B0B743A" w14:textId="77777777" w:rsidR="007F63D9" w:rsidRPr="00B122DF" w:rsidRDefault="007F63D9" w:rsidP="00B122DF"/>
    <w:p w14:paraId="219434BB" w14:textId="5D3C545D" w:rsidR="001B50F3" w:rsidRPr="001B50F3" w:rsidRDefault="001F655F" w:rsidP="00D77CF0">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3"/>
      <w:r w:rsidR="00112408">
        <w:rPr>
          <w:b/>
          <w:bCs/>
        </w:rPr>
        <w:t>:</w:t>
      </w:r>
      <w:r w:rsidRPr="00A96B0E">
        <w:rPr>
          <w:b/>
          <w:bCs/>
        </w:rPr>
        <w:t xml:space="preserve"> </w:t>
      </w:r>
    </w:p>
    <w:p w14:paraId="1957E8B9" w14:textId="012F6CE4" w:rsidR="001B50F3" w:rsidRPr="005A6E2D" w:rsidRDefault="001B50F3" w:rsidP="00D77CF0">
      <w:pPr>
        <w:pStyle w:val="Akapitzlist"/>
        <w:numPr>
          <w:ilvl w:val="0"/>
          <w:numId w:val="31"/>
        </w:numPr>
        <w:spacing w:before="120" w:after="120" w:line="240" w:lineRule="atLeast"/>
        <w:ind w:left="714" w:hanging="357"/>
        <w:contextualSpacing w:val="0"/>
        <w:jc w:val="both"/>
        <w:rPr>
          <w:b/>
          <w:bCs/>
        </w:rPr>
      </w:pPr>
      <w:bookmarkStart w:id="115" w:name="_Hlk82764309"/>
      <w:r w:rsidRPr="005A6E2D">
        <w:rPr>
          <w:bCs/>
        </w:rPr>
        <w:t xml:space="preserve">Realizacja przedmiotowego zamówienia </w:t>
      </w:r>
      <w:r w:rsidR="0088093C" w:rsidRPr="00D54944">
        <w:rPr>
          <w:b/>
          <w:strike/>
          <w:color w:val="002060"/>
        </w:rPr>
        <w:t>wymaga</w:t>
      </w:r>
      <w:r w:rsidR="0088093C">
        <w:rPr>
          <w:bCs/>
        </w:rPr>
        <w:t>/</w:t>
      </w:r>
      <w:r w:rsidRPr="005A6E2D">
        <w:rPr>
          <w:b/>
          <w:color w:val="002060"/>
        </w:rPr>
        <w:t xml:space="preserve">nie wymaga </w:t>
      </w:r>
      <w:r w:rsidRPr="005A6E2D">
        <w:rPr>
          <w:bCs/>
        </w:rPr>
        <w:t>odpłatnego korzystania ze składników majątku Zamawiającego lub świadczenia usług bądź wydania materiałów niezbędnych do wykonania zamówienia.</w:t>
      </w:r>
      <w:r w:rsidRPr="005A6E2D">
        <w:t xml:space="preserve"> </w:t>
      </w:r>
    </w:p>
    <w:bookmarkEnd w:id="115"/>
    <w:p w14:paraId="5A4071F3" w14:textId="77777777" w:rsidR="00B122DF" w:rsidRPr="00D54944" w:rsidRDefault="00B122DF" w:rsidP="00B122DF">
      <w:pPr>
        <w:rPr>
          <w:strike/>
        </w:rPr>
      </w:pPr>
    </w:p>
    <w:p w14:paraId="0D9A655D" w14:textId="50A1622E" w:rsidR="001F655F" w:rsidRDefault="001F655F" w:rsidP="00D77CF0">
      <w:pPr>
        <w:pStyle w:val="Akapitzlist"/>
        <w:numPr>
          <w:ilvl w:val="0"/>
          <w:numId w:val="30"/>
        </w:numPr>
        <w:jc w:val="both"/>
        <w:rPr>
          <w:b/>
          <w:bCs/>
        </w:rPr>
      </w:pPr>
      <w:r w:rsidRPr="0058495C">
        <w:rPr>
          <w:b/>
          <w:bCs/>
        </w:rPr>
        <w:t>Informacje dodatkowe</w:t>
      </w:r>
      <w:r w:rsidR="00112408">
        <w:rPr>
          <w:b/>
          <w:bCs/>
        </w:rPr>
        <w:t>:</w:t>
      </w:r>
    </w:p>
    <w:p w14:paraId="26D204C9" w14:textId="77777777" w:rsidR="005A6E2D" w:rsidRPr="005A6E2D" w:rsidRDefault="005A6E2D" w:rsidP="005A6E2D"/>
    <w:p w14:paraId="7EEA6C7B" w14:textId="77777777" w:rsidR="005A6E2D" w:rsidRPr="002C480F" w:rsidRDefault="005A6E2D" w:rsidP="00D77CF0">
      <w:pPr>
        <w:pStyle w:val="Akapitzlist"/>
        <w:numPr>
          <w:ilvl w:val="0"/>
          <w:numId w:val="99"/>
        </w:numPr>
        <w:spacing w:before="120" w:after="120" w:line="240" w:lineRule="atLeast"/>
        <w:ind w:left="714" w:hanging="357"/>
        <w:contextualSpacing w:val="0"/>
        <w:jc w:val="both"/>
        <w:rPr>
          <w:bCs/>
          <w:sz w:val="22"/>
          <w:szCs w:val="22"/>
        </w:rPr>
      </w:pPr>
      <w:r w:rsidRPr="002C480F">
        <w:rPr>
          <w:bCs/>
          <w:sz w:val="22"/>
          <w:szCs w:val="22"/>
        </w:rPr>
        <w:t>Wykonawca, którego oferta została wybrana, przed przystąpieniem do realizacji umowy zobowiązany jest do zapoznania się, postępowania i dostarczenia niezbędnych dokumentów zgodnie z „</w:t>
      </w:r>
      <w:r w:rsidRPr="00286533">
        <w:rPr>
          <w:b/>
          <w:sz w:val="22"/>
          <w:szCs w:val="22"/>
        </w:rPr>
        <w:t>Informatorem dla firm obcych wykonujących usługi w Polskiej Grupie Górniczej S.A. Oddziału KWK PIAST-ZIEMOWIT Ruch Ziemowit</w:t>
      </w:r>
      <w:r w:rsidRPr="002C480F">
        <w:rPr>
          <w:bCs/>
          <w:sz w:val="22"/>
          <w:szCs w:val="22"/>
        </w:rPr>
        <w:t>” zawierającym jednolite zasady dotyczące zatrudnienia innych podmiotów gospodarczych do wykonywania prac na terenie kopalni – dostępnym u osób odpowiedzialnych za nadzór nad realizacją umowy.</w:t>
      </w:r>
    </w:p>
    <w:p w14:paraId="3A4FC86F" w14:textId="77777777" w:rsidR="001F655F" w:rsidRDefault="001F655F" w:rsidP="001F655F">
      <w:pPr>
        <w:pStyle w:val="Akapitzlist"/>
        <w:jc w:val="both"/>
        <w:rPr>
          <w:b/>
          <w:bCs/>
        </w:rPr>
      </w:pPr>
    </w:p>
    <w:bookmarkEnd w:id="114"/>
    <w:p w14:paraId="607767AC" w14:textId="77777777" w:rsidR="002C480F" w:rsidRPr="002C480F" w:rsidRDefault="002C480F" w:rsidP="00D77CF0">
      <w:pPr>
        <w:pStyle w:val="Akapitzlist"/>
        <w:numPr>
          <w:ilvl w:val="0"/>
          <w:numId w:val="30"/>
        </w:numPr>
        <w:rPr>
          <w:b/>
          <w:bCs/>
        </w:rPr>
      </w:pPr>
      <w:r w:rsidRPr="002C480F">
        <w:rPr>
          <w:b/>
          <w:bCs/>
        </w:rPr>
        <w:t>Wymagane dokumenty:</w:t>
      </w:r>
    </w:p>
    <w:p w14:paraId="2477FC67" w14:textId="50AE7FBA" w:rsidR="004A6182" w:rsidRPr="007F2315" w:rsidRDefault="004A6182" w:rsidP="00D77CF0">
      <w:pPr>
        <w:widowControl w:val="0"/>
        <w:numPr>
          <w:ilvl w:val="1"/>
          <w:numId w:val="103"/>
        </w:numPr>
        <w:suppressAutoHyphens/>
        <w:spacing w:before="120" w:after="120" w:line="240" w:lineRule="atLeast"/>
        <w:ind w:left="709" w:hanging="425"/>
        <w:jc w:val="both"/>
        <w:textAlignment w:val="baseline"/>
        <w:rPr>
          <w:sz w:val="22"/>
          <w:szCs w:val="22"/>
        </w:rPr>
      </w:pPr>
      <w:r w:rsidRPr="007F2315">
        <w:rPr>
          <w:b/>
          <w:bCs/>
          <w:sz w:val="22"/>
          <w:szCs w:val="22"/>
        </w:rPr>
        <w:t>Prz</w:t>
      </w:r>
      <w:r>
        <w:rPr>
          <w:b/>
          <w:bCs/>
          <w:sz w:val="22"/>
          <w:szCs w:val="22"/>
        </w:rPr>
        <w:t>ed rozpoczęciem realizacji umowy:</w:t>
      </w:r>
    </w:p>
    <w:p w14:paraId="0C9F61DF" w14:textId="77777777" w:rsidR="004A6182" w:rsidRDefault="004A6182"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Listę pracowników uprawnionych do prowadzenia prac montażowych i modernizacyjnych instalacji posiadających stosowne kwalifikacje i przeszkolenia.</w:t>
      </w:r>
    </w:p>
    <w:p w14:paraId="6EA4B01A" w14:textId="29BAC720" w:rsidR="007F2315" w:rsidRPr="007F2315" w:rsidRDefault="007F2315" w:rsidP="00D77CF0">
      <w:pPr>
        <w:widowControl w:val="0"/>
        <w:numPr>
          <w:ilvl w:val="1"/>
          <w:numId w:val="103"/>
        </w:numPr>
        <w:suppressAutoHyphens/>
        <w:spacing w:before="120" w:after="120" w:line="240" w:lineRule="atLeast"/>
        <w:ind w:left="709" w:hanging="425"/>
        <w:jc w:val="both"/>
        <w:textAlignment w:val="baseline"/>
        <w:rPr>
          <w:sz w:val="22"/>
          <w:szCs w:val="22"/>
        </w:rPr>
      </w:pPr>
      <w:r w:rsidRPr="007F2315">
        <w:rPr>
          <w:b/>
          <w:bCs/>
          <w:sz w:val="22"/>
          <w:szCs w:val="22"/>
        </w:rPr>
        <w:t>Przy dostawie</w:t>
      </w:r>
      <w:r w:rsidRPr="007F2315">
        <w:rPr>
          <w:sz w:val="22"/>
          <w:szCs w:val="22"/>
        </w:rPr>
        <w:t>/usłudze:</w:t>
      </w:r>
    </w:p>
    <w:p w14:paraId="3F04D892"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dowód dostawy,</w:t>
      </w:r>
    </w:p>
    <w:p w14:paraId="37F52E15"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świadectwo jakości wyrobu,</w:t>
      </w:r>
    </w:p>
    <w:p w14:paraId="53F5BBB0"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karta gwarancyjna,</w:t>
      </w:r>
    </w:p>
    <w:p w14:paraId="152E2389" w14:textId="5D57805E" w:rsidR="007F2315" w:rsidRPr="000D7DB5" w:rsidRDefault="007F2315" w:rsidP="00880652">
      <w:pPr>
        <w:widowControl w:val="0"/>
        <w:numPr>
          <w:ilvl w:val="2"/>
          <w:numId w:val="103"/>
        </w:numPr>
        <w:suppressAutoHyphens/>
        <w:spacing w:before="120" w:after="120" w:line="240" w:lineRule="atLeast"/>
        <w:ind w:hanging="284"/>
        <w:jc w:val="both"/>
        <w:textAlignment w:val="baseline"/>
        <w:rPr>
          <w:i/>
          <w:iCs/>
          <w:strike/>
          <w:sz w:val="22"/>
          <w:szCs w:val="22"/>
        </w:rPr>
      </w:pPr>
      <w:r w:rsidRPr="000D7DB5">
        <w:rPr>
          <w:i/>
          <w:iCs/>
          <w:strike/>
          <w:color w:val="EE0000"/>
          <w:sz w:val="22"/>
          <w:szCs w:val="22"/>
        </w:rPr>
        <w:t xml:space="preserve">dopuszczenie WUG dla urządzeń o napięciu zasilania powyżej 1kV napięcia przemiennego </w:t>
      </w:r>
      <w:r w:rsidR="002978AC" w:rsidRPr="000D7DB5">
        <w:rPr>
          <w:i/>
          <w:iCs/>
          <w:strike/>
          <w:sz w:val="22"/>
          <w:szCs w:val="22"/>
        </w:rPr>
        <w:t xml:space="preserve">- </w:t>
      </w:r>
      <w:r w:rsidR="002978AC" w:rsidRPr="000D7DB5">
        <w:rPr>
          <w:i/>
          <w:iCs/>
          <w:strike/>
          <w:color w:val="00B050"/>
          <w:sz w:val="22"/>
          <w:szCs w:val="22"/>
        </w:rPr>
        <w:t xml:space="preserve">- </w:t>
      </w:r>
      <w:r w:rsidR="002978AC" w:rsidRPr="000D7DB5">
        <w:rPr>
          <w:i/>
          <w:iCs/>
          <w:color w:val="00B050"/>
          <w:sz w:val="22"/>
          <w:szCs w:val="22"/>
        </w:rPr>
        <w:t>wykreślony</w:t>
      </w:r>
      <w:r w:rsidR="00B51E2B">
        <w:rPr>
          <w:i/>
          <w:iCs/>
          <w:color w:val="00B050"/>
          <w:sz w:val="22"/>
          <w:szCs w:val="22"/>
        </w:rPr>
        <w:t>.</w:t>
      </w:r>
    </w:p>
    <w:p w14:paraId="2615F505"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DTR lub Instrukcję użytkowania urządzenia - trzy w wersji papierowej, jedna w wersji elektronicznej.</w:t>
      </w:r>
    </w:p>
    <w:p w14:paraId="336587C6" w14:textId="77777777" w:rsidR="007F2315" w:rsidRPr="00880652"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880652">
        <w:rPr>
          <w:sz w:val="22"/>
          <w:szCs w:val="22"/>
        </w:rPr>
        <w:t>Listę pracowników uprawnionych do prowadzenia gwarancyjnych prac serwisowych posiadających stosowne kwalifikacje i przeszkolenia,</w:t>
      </w:r>
    </w:p>
    <w:p w14:paraId="51D0C655" w14:textId="77777777" w:rsidR="007F2315" w:rsidRPr="007F2315" w:rsidRDefault="007F2315" w:rsidP="00D77CF0">
      <w:pPr>
        <w:widowControl w:val="0"/>
        <w:numPr>
          <w:ilvl w:val="1"/>
          <w:numId w:val="103"/>
        </w:numPr>
        <w:suppressAutoHyphens/>
        <w:spacing w:before="120" w:after="120" w:line="240" w:lineRule="atLeast"/>
        <w:ind w:left="709" w:hanging="425"/>
        <w:jc w:val="both"/>
        <w:textAlignment w:val="baseline"/>
        <w:rPr>
          <w:b/>
          <w:bCs/>
          <w:sz w:val="22"/>
          <w:szCs w:val="22"/>
        </w:rPr>
      </w:pPr>
      <w:r w:rsidRPr="007F2315">
        <w:rPr>
          <w:b/>
          <w:bCs/>
          <w:sz w:val="22"/>
          <w:szCs w:val="22"/>
        </w:rPr>
        <w:t>Po zakończeniu realizacji zadania (wraz z odbiorem końcowym):</w:t>
      </w:r>
    </w:p>
    <w:p w14:paraId="51558DC9" w14:textId="77777777" w:rsidR="007F2315" w:rsidRPr="007F2315" w:rsidRDefault="007F2315" w:rsidP="00D77CF0">
      <w:pPr>
        <w:pStyle w:val="Akapitzlist"/>
        <w:numPr>
          <w:ilvl w:val="2"/>
          <w:numId w:val="101"/>
        </w:numPr>
        <w:suppressAutoHyphens/>
        <w:spacing w:before="120" w:after="120" w:line="240" w:lineRule="atLeast"/>
        <w:ind w:hanging="284"/>
        <w:contextualSpacing w:val="0"/>
        <w:jc w:val="both"/>
        <w:rPr>
          <w:sz w:val="22"/>
          <w:szCs w:val="22"/>
        </w:rPr>
      </w:pPr>
      <w:r w:rsidRPr="007F2315">
        <w:rPr>
          <w:sz w:val="22"/>
          <w:szCs w:val="22"/>
        </w:rPr>
        <w:t xml:space="preserve">dokumentację powykonawczą, </w:t>
      </w:r>
    </w:p>
    <w:p w14:paraId="1CBECB55" w14:textId="3E4C256E" w:rsidR="00AC4DB5" w:rsidRPr="008B575D" w:rsidRDefault="007F2315" w:rsidP="008B575D">
      <w:pPr>
        <w:pStyle w:val="Akapitzlist"/>
        <w:numPr>
          <w:ilvl w:val="2"/>
          <w:numId w:val="101"/>
        </w:numPr>
        <w:suppressAutoHyphens/>
        <w:spacing w:before="120" w:after="120" w:line="240" w:lineRule="atLeast"/>
        <w:ind w:hanging="284"/>
        <w:contextualSpacing w:val="0"/>
        <w:jc w:val="both"/>
        <w:rPr>
          <w:sz w:val="22"/>
          <w:szCs w:val="22"/>
        </w:rPr>
      </w:pPr>
      <w:r w:rsidRPr="007F2315">
        <w:rPr>
          <w:sz w:val="22"/>
          <w:szCs w:val="22"/>
        </w:rPr>
        <w:t>dodatek do dokumentacji podstawowej rozdzielni.</w:t>
      </w:r>
      <w:r w:rsidR="00AC4DB5" w:rsidRPr="008B575D">
        <w:rPr>
          <w:rFonts w:eastAsiaTheme="majorEastAsia"/>
          <w:b/>
          <w:bCs/>
          <w:color w:val="2F5496" w:themeColor="accent1" w:themeShade="BF"/>
          <w:spacing w:val="20"/>
          <w:sz w:val="28"/>
          <w:szCs w:val="28"/>
        </w:rPr>
        <w:br w:type="page"/>
      </w:r>
    </w:p>
    <w:p w14:paraId="47A3F626" w14:textId="6D8F7714" w:rsidR="007F2315" w:rsidRDefault="007F2315" w:rsidP="007F2315">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w:t>
      </w:r>
      <w:r w:rsidR="00945B7E">
        <w:rPr>
          <w:rFonts w:eastAsiaTheme="majorEastAsia"/>
          <w:b/>
          <w:bCs/>
          <w:color w:val="2F5496" w:themeColor="accent1" w:themeShade="BF"/>
          <w:spacing w:val="20"/>
          <w:sz w:val="28"/>
          <w:szCs w:val="28"/>
        </w:rPr>
        <w:t>.1</w:t>
      </w:r>
      <w:r w:rsidRPr="000F6329">
        <w:rPr>
          <w:rFonts w:eastAsiaTheme="majorEastAsia"/>
          <w:b/>
          <w:bCs/>
          <w:color w:val="2F5496" w:themeColor="accent1" w:themeShade="BF"/>
          <w:spacing w:val="20"/>
          <w:sz w:val="28"/>
          <w:szCs w:val="28"/>
        </w:rPr>
        <w:t xml:space="preserve"> do </w:t>
      </w:r>
      <w:r>
        <w:rPr>
          <w:rFonts w:eastAsiaTheme="majorEastAsia"/>
          <w:b/>
          <w:bCs/>
          <w:color w:val="2F5496" w:themeColor="accent1" w:themeShade="BF"/>
          <w:spacing w:val="20"/>
          <w:sz w:val="28"/>
          <w:szCs w:val="28"/>
        </w:rPr>
        <w:t>SOPZ</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 xml:space="preserve">– </w:t>
      </w:r>
      <w:r w:rsidRPr="00CE12C1">
        <w:rPr>
          <w:rFonts w:eastAsiaTheme="majorEastAsia"/>
          <w:b/>
          <w:bCs/>
          <w:color w:val="2F5496" w:themeColor="accent1" w:themeShade="BF"/>
          <w:spacing w:val="20"/>
          <w:sz w:val="28"/>
          <w:szCs w:val="28"/>
        </w:rPr>
        <w:t>Wymagania dotyczące znakowania podzespołów</w:t>
      </w:r>
    </w:p>
    <w:p w14:paraId="7826D7E2" w14:textId="77777777" w:rsidR="007F2315" w:rsidRDefault="007F2315" w:rsidP="007F2315">
      <w:pPr>
        <w:spacing w:before="120" w:line="312" w:lineRule="auto"/>
        <w:jc w:val="center"/>
        <w:rPr>
          <w:rFonts w:eastAsiaTheme="majorEastAsia"/>
          <w:b/>
          <w:bCs/>
          <w:color w:val="000000" w:themeColor="text1"/>
          <w:sz w:val="24"/>
          <w:szCs w:val="24"/>
        </w:rPr>
      </w:pPr>
      <w:r>
        <w:rPr>
          <w:rFonts w:eastAsiaTheme="majorEastAsia"/>
          <w:b/>
          <w:bCs/>
          <w:color w:val="000000" w:themeColor="text1"/>
          <w:sz w:val="24"/>
          <w:szCs w:val="24"/>
        </w:rPr>
        <w:t>Wymagania dotyczące znakowania podzespołów</w:t>
      </w:r>
    </w:p>
    <w:p w14:paraId="0534EF44" w14:textId="77777777" w:rsidR="007F2315" w:rsidRPr="006D5395" w:rsidRDefault="007F2315" w:rsidP="007F2315">
      <w:pPr>
        <w:jc w:val="center"/>
        <w:rPr>
          <w:b/>
          <w:color w:val="000000"/>
          <w:sz w:val="24"/>
        </w:rPr>
      </w:pPr>
      <w:r w:rsidRPr="006D5395">
        <w:rPr>
          <w:b/>
          <w:color w:val="000000"/>
          <w:sz w:val="24"/>
        </w:rPr>
        <w:t xml:space="preserve">przy zakupie nowych środków trwałych, dla których wymagane jest wyposażenie </w:t>
      </w:r>
    </w:p>
    <w:p w14:paraId="5ACBC869" w14:textId="77777777" w:rsidR="007F2315" w:rsidRPr="006D5395" w:rsidRDefault="007F2315" w:rsidP="007F2315">
      <w:pPr>
        <w:jc w:val="center"/>
        <w:rPr>
          <w:b/>
          <w:color w:val="000000"/>
          <w:sz w:val="24"/>
        </w:rPr>
      </w:pPr>
      <w:r w:rsidRPr="006D5395">
        <w:rPr>
          <w:b/>
          <w:color w:val="000000"/>
          <w:sz w:val="24"/>
        </w:rPr>
        <w:t>w elementy (transpondery) do elektronicznej identyfikacji.</w:t>
      </w:r>
    </w:p>
    <w:p w14:paraId="56D453A3" w14:textId="77777777" w:rsidR="007F2315" w:rsidRPr="006D5395" w:rsidRDefault="007F2315" w:rsidP="007F2315">
      <w:pPr>
        <w:jc w:val="center"/>
        <w:rPr>
          <w:b/>
          <w:color w:val="000000"/>
          <w:sz w:val="24"/>
        </w:rPr>
      </w:pPr>
    </w:p>
    <w:p w14:paraId="2A9978D8" w14:textId="77777777" w:rsidR="007F2315" w:rsidRPr="004B695D" w:rsidRDefault="007F2315" w:rsidP="00D77CF0">
      <w:pPr>
        <w:pStyle w:val="Akapitzlist"/>
        <w:numPr>
          <w:ilvl w:val="3"/>
          <w:numId w:val="105"/>
        </w:numPr>
        <w:ind w:left="284" w:hanging="284"/>
        <w:jc w:val="both"/>
        <w:rPr>
          <w:sz w:val="22"/>
          <w:szCs w:val="18"/>
        </w:rPr>
      </w:pPr>
      <w:r w:rsidRPr="004B695D">
        <w:rPr>
          <w:sz w:val="22"/>
          <w:szCs w:val="18"/>
        </w:rPr>
        <w:t>Podzespoły przedmiotu zamówienia muszą być oznakowane w sposób trwały wg warunków technicznych producenta, a dodatkowo oznakowane transponderami pasywnymi w obudowie, pracującymi w paśmie o częstotliwości 13,56 MHz.</w:t>
      </w:r>
    </w:p>
    <w:p w14:paraId="5CBDCE22"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wymaga, aby transpondery były fabrycznie nowe, wolne od wad technicznych  i prawnych, dopuszczone do obrotu.</w:t>
      </w:r>
    </w:p>
    <w:p w14:paraId="7899DC1E"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nie dopuszcza znakowania transponderami poddanymi procesowi odnowienia.</w:t>
      </w:r>
    </w:p>
    <w:p w14:paraId="419E6F12"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dopuszcza możliwość oznaczenia przedmiotu dostawy transponderami równoważnymi w postaci zamienników.</w:t>
      </w:r>
    </w:p>
    <w:p w14:paraId="7617EF43" w14:textId="77777777" w:rsidR="007F2315" w:rsidRPr="007F2315" w:rsidRDefault="007F2315" w:rsidP="007F2315">
      <w:pPr>
        <w:ind w:left="284"/>
        <w:jc w:val="both"/>
        <w:rPr>
          <w:rFonts w:eastAsia="Calibri"/>
          <w:sz w:val="22"/>
          <w:szCs w:val="18"/>
        </w:rPr>
      </w:pPr>
      <w:r w:rsidRPr="007F2315">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F42C27F"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uzgodni po podpisaniu Zamówienia z Wykonawcą miejsca w których należy przymocować transpondery na podzespołach składających się na przedmiot dostawy.</w:t>
      </w:r>
    </w:p>
    <w:p w14:paraId="0F2C3E02" w14:textId="10308D62" w:rsidR="007F2315" w:rsidRPr="007F2315" w:rsidRDefault="007F2315" w:rsidP="00D77CF0">
      <w:pPr>
        <w:pStyle w:val="Akapitzlist"/>
        <w:numPr>
          <w:ilvl w:val="3"/>
          <w:numId w:val="105"/>
        </w:numPr>
        <w:ind w:left="284" w:hanging="284"/>
        <w:jc w:val="both"/>
        <w:rPr>
          <w:sz w:val="22"/>
          <w:szCs w:val="18"/>
        </w:rPr>
      </w:pPr>
      <w:r w:rsidRPr="007F2315">
        <w:rPr>
          <w:sz w:val="22"/>
          <w:szCs w:val="18"/>
        </w:rPr>
        <w:t xml:space="preserve">Wymagania techniczne elementów znakujących - transponderów pasywnych w obudowie </w:t>
      </w:r>
      <w:r w:rsidRPr="007F2315">
        <w:rPr>
          <w:sz w:val="22"/>
          <w:szCs w:val="18"/>
        </w:rPr>
        <w:br/>
        <w:t>do montażu</w:t>
      </w:r>
      <w:r w:rsidR="004B695D">
        <w:rPr>
          <w:sz w:val="22"/>
          <w:szCs w:val="18"/>
        </w:rPr>
        <w:t>.</w:t>
      </w:r>
    </w:p>
    <w:p w14:paraId="2F538B39" w14:textId="77777777" w:rsidR="007F2315" w:rsidRPr="007F2315" w:rsidRDefault="007F2315" w:rsidP="00D77CF0">
      <w:pPr>
        <w:pStyle w:val="Akapitzlist"/>
        <w:numPr>
          <w:ilvl w:val="0"/>
          <w:numId w:val="106"/>
        </w:numPr>
        <w:jc w:val="both"/>
        <w:rPr>
          <w:sz w:val="22"/>
          <w:szCs w:val="18"/>
        </w:rPr>
      </w:pPr>
      <w:r w:rsidRPr="007F2315">
        <w:rPr>
          <w:sz w:val="22"/>
          <w:szCs w:val="18"/>
        </w:rPr>
        <w:t>budowa przeciwwybuchowa,</w:t>
      </w:r>
    </w:p>
    <w:p w14:paraId="3310E1E6" w14:textId="77777777" w:rsidR="007F2315" w:rsidRPr="007F2315" w:rsidRDefault="007F2315" w:rsidP="00D77CF0">
      <w:pPr>
        <w:pStyle w:val="Akapitzlist"/>
        <w:numPr>
          <w:ilvl w:val="0"/>
          <w:numId w:val="106"/>
        </w:numPr>
        <w:jc w:val="both"/>
        <w:rPr>
          <w:sz w:val="22"/>
          <w:szCs w:val="18"/>
        </w:rPr>
      </w:pPr>
      <w:r w:rsidRPr="007F2315">
        <w:rPr>
          <w:sz w:val="22"/>
          <w:szCs w:val="18"/>
        </w:rPr>
        <w:t>grupa, kategoria I M1,</w:t>
      </w:r>
    </w:p>
    <w:p w14:paraId="29B70661" w14:textId="77777777" w:rsidR="007F2315" w:rsidRPr="007F2315" w:rsidRDefault="007F2315" w:rsidP="00D77CF0">
      <w:pPr>
        <w:pStyle w:val="Akapitzlist"/>
        <w:numPr>
          <w:ilvl w:val="0"/>
          <w:numId w:val="106"/>
        </w:numPr>
        <w:jc w:val="both"/>
        <w:rPr>
          <w:sz w:val="22"/>
          <w:szCs w:val="18"/>
        </w:rPr>
      </w:pPr>
      <w:r w:rsidRPr="007F2315">
        <w:rPr>
          <w:sz w:val="22"/>
          <w:szCs w:val="18"/>
        </w:rPr>
        <w:t xml:space="preserve">częstotliwość pracy 13,56 MHz, </w:t>
      </w:r>
    </w:p>
    <w:p w14:paraId="6D7C7833" w14:textId="77777777" w:rsidR="007F2315" w:rsidRPr="007F2315" w:rsidRDefault="007F2315" w:rsidP="00D77CF0">
      <w:pPr>
        <w:pStyle w:val="Akapitzlist"/>
        <w:numPr>
          <w:ilvl w:val="0"/>
          <w:numId w:val="106"/>
        </w:numPr>
        <w:jc w:val="both"/>
        <w:rPr>
          <w:sz w:val="22"/>
          <w:szCs w:val="18"/>
        </w:rPr>
      </w:pPr>
      <w:r w:rsidRPr="007F2315">
        <w:rPr>
          <w:sz w:val="22"/>
          <w:szCs w:val="18"/>
        </w:rPr>
        <w:t>numer identyfikacyjny powinien być zapisany w ogólnie przyjętym standardzie (</w:t>
      </w:r>
      <w:proofErr w:type="spellStart"/>
      <w:r w:rsidRPr="007F2315">
        <w:rPr>
          <w:sz w:val="22"/>
          <w:szCs w:val="18"/>
        </w:rPr>
        <w:t>Mifare</w:t>
      </w:r>
      <w:proofErr w:type="spellEnd"/>
      <w:r w:rsidRPr="007F2315">
        <w:rPr>
          <w:sz w:val="22"/>
          <w:szCs w:val="18"/>
        </w:rPr>
        <w:t xml:space="preserve">, ISO 14443 </w:t>
      </w:r>
      <w:proofErr w:type="spellStart"/>
      <w:r w:rsidRPr="007F2315">
        <w:rPr>
          <w:sz w:val="22"/>
          <w:szCs w:val="18"/>
        </w:rPr>
        <w:t>type</w:t>
      </w:r>
      <w:proofErr w:type="spellEnd"/>
      <w:r w:rsidRPr="007F2315">
        <w:rPr>
          <w:sz w:val="22"/>
          <w:szCs w:val="18"/>
        </w:rPr>
        <w:t xml:space="preserve"> A/B, ISO 15693, I-CODE) tj. odczytywanym przez terminal mobilny dostosowany do wymaganej częstotliwości,</w:t>
      </w:r>
    </w:p>
    <w:p w14:paraId="5B1C28DF" w14:textId="77777777" w:rsidR="007F2315" w:rsidRPr="007F2315" w:rsidRDefault="007F2315" w:rsidP="00D77CF0">
      <w:pPr>
        <w:pStyle w:val="Akapitzlist"/>
        <w:numPr>
          <w:ilvl w:val="0"/>
          <w:numId w:val="106"/>
        </w:numPr>
        <w:jc w:val="both"/>
        <w:rPr>
          <w:sz w:val="22"/>
          <w:szCs w:val="18"/>
        </w:rPr>
      </w:pPr>
      <w:r w:rsidRPr="007F2315">
        <w:rPr>
          <w:sz w:val="22"/>
          <w:szCs w:val="18"/>
        </w:rPr>
        <w:t>temperatura robocza pracy od -10°C do +40 °C,</w:t>
      </w:r>
    </w:p>
    <w:p w14:paraId="6258E606" w14:textId="77777777" w:rsidR="007F2315" w:rsidRPr="007F2315" w:rsidRDefault="007F2315" w:rsidP="00D77CF0">
      <w:pPr>
        <w:pStyle w:val="Akapitzlist"/>
        <w:numPr>
          <w:ilvl w:val="0"/>
          <w:numId w:val="106"/>
        </w:numPr>
        <w:jc w:val="both"/>
        <w:rPr>
          <w:sz w:val="22"/>
          <w:szCs w:val="18"/>
        </w:rPr>
      </w:pPr>
      <w:r w:rsidRPr="007F2315">
        <w:rPr>
          <w:sz w:val="22"/>
          <w:szCs w:val="18"/>
        </w:rPr>
        <w:t>zawarte w trwałej obudowie (np. zalewie z tworzywa) umożliwiającej bezpośredni montaż na środkach trwałych, za pomocą techniki klejenia, spawania lub opaskami</w:t>
      </w:r>
    </w:p>
    <w:p w14:paraId="077D6D6B" w14:textId="77777777" w:rsidR="007F2315" w:rsidRPr="007F2315" w:rsidRDefault="007F2315" w:rsidP="00D77CF0">
      <w:pPr>
        <w:pStyle w:val="Akapitzlist"/>
        <w:numPr>
          <w:ilvl w:val="0"/>
          <w:numId w:val="106"/>
        </w:numPr>
        <w:jc w:val="both"/>
        <w:rPr>
          <w:sz w:val="22"/>
          <w:szCs w:val="18"/>
        </w:rPr>
      </w:pPr>
      <w:r w:rsidRPr="007F2315">
        <w:rPr>
          <w:sz w:val="22"/>
          <w:szCs w:val="18"/>
        </w:rPr>
        <w:t>wymiary umożliwiające trwały montaż poprzez klejenie na podzespołach przedmiotu dostawy, zgodnie z rysunkami stanowiącymi wzory A lub B lub C lub F (pożądane) M.</w:t>
      </w:r>
    </w:p>
    <w:p w14:paraId="71DB514C" w14:textId="77777777" w:rsidR="007F2315" w:rsidRDefault="007F2315" w:rsidP="007F2315">
      <w:pPr>
        <w:jc w:val="center"/>
        <w:rPr>
          <w:b/>
          <w:sz w:val="24"/>
          <w:szCs w:val="22"/>
        </w:rPr>
      </w:pPr>
    </w:p>
    <w:p w14:paraId="05CACFFE" w14:textId="77777777" w:rsidR="007F2315" w:rsidRPr="005B4BBE" w:rsidRDefault="007F2315" w:rsidP="007F2315">
      <w:pPr>
        <w:jc w:val="center"/>
        <w:rPr>
          <w:b/>
          <w:sz w:val="24"/>
          <w:szCs w:val="22"/>
        </w:rPr>
      </w:pPr>
      <w:r w:rsidRPr="006D5395">
        <w:rPr>
          <w:b/>
          <w:sz w:val="24"/>
          <w:szCs w:val="22"/>
        </w:rPr>
        <w:t>WYMIARY KONTRUKCJI UMOŻLIWIAJĄCE MONTAŻ</w:t>
      </w:r>
    </w:p>
    <w:p w14:paraId="5099EEA8" w14:textId="77777777" w:rsidR="007F2315" w:rsidRDefault="007F2315" w:rsidP="007F2315">
      <w:pPr>
        <w:pStyle w:val="bullet"/>
        <w:tabs>
          <w:tab w:val="center" w:pos="4896"/>
          <w:tab w:val="right" w:pos="9432"/>
        </w:tabs>
        <w:spacing w:before="0" w:after="0"/>
        <w:jc w:val="center"/>
        <w:rPr>
          <w:b/>
        </w:rPr>
      </w:pPr>
      <w:r w:rsidRPr="003B0F66">
        <w:rPr>
          <w:b/>
        </w:rPr>
        <w:t xml:space="preserve">Transpondery pasywne w obudowie do montażu </w:t>
      </w:r>
    </w:p>
    <w:tbl>
      <w:tblPr>
        <w:tblStyle w:val="Tabela-Siatka"/>
        <w:tblW w:w="0" w:type="auto"/>
        <w:tblLook w:val="04A0" w:firstRow="1" w:lastRow="0" w:firstColumn="1" w:lastColumn="0" w:noHBand="0" w:noVBand="1"/>
      </w:tblPr>
      <w:tblGrid>
        <w:gridCol w:w="9063"/>
      </w:tblGrid>
      <w:tr w:rsidR="007F2315" w14:paraId="1D6E5D6F" w14:textId="77777777" w:rsidTr="001B3B67">
        <w:tc>
          <w:tcPr>
            <w:tcW w:w="9063" w:type="dxa"/>
            <w:vAlign w:val="center"/>
          </w:tcPr>
          <w:p w14:paraId="3C658364" w14:textId="77777777" w:rsidR="007F2315" w:rsidRDefault="007F2315" w:rsidP="001B3B67">
            <w:pPr>
              <w:pStyle w:val="bullet"/>
              <w:tabs>
                <w:tab w:val="center" w:pos="4896"/>
                <w:tab w:val="right" w:pos="9432"/>
              </w:tabs>
              <w:spacing w:before="120" w:after="0"/>
              <w:jc w:val="center"/>
              <w:rPr>
                <w:b/>
              </w:rPr>
            </w:pPr>
            <w:r>
              <w:rPr>
                <w:b/>
              </w:rPr>
              <w:t>Nazwa materiału</w:t>
            </w:r>
          </w:p>
        </w:tc>
      </w:tr>
      <w:tr w:rsidR="007F2315" w14:paraId="77CCB70C" w14:textId="77777777" w:rsidTr="001B3B67">
        <w:tc>
          <w:tcPr>
            <w:tcW w:w="9063" w:type="dxa"/>
            <w:vAlign w:val="center"/>
          </w:tcPr>
          <w:p w14:paraId="2E033774" w14:textId="77777777" w:rsidR="007F2315" w:rsidRPr="007F2315" w:rsidRDefault="007F2315" w:rsidP="007F2315">
            <w:pPr>
              <w:jc w:val="center"/>
              <w:rPr>
                <w:sz w:val="22"/>
                <w:szCs w:val="22"/>
              </w:rPr>
            </w:pPr>
            <w:r w:rsidRPr="003B0F66">
              <w:rPr>
                <w:sz w:val="24"/>
                <w:szCs w:val="24"/>
              </w:rPr>
              <w:t xml:space="preserve">Transponder pasywny pracujący w paśmie częstotliwości 13,56 MHz </w:t>
            </w:r>
            <w:r w:rsidRPr="003B0F66">
              <w:rPr>
                <w:sz w:val="24"/>
                <w:szCs w:val="24"/>
              </w:rPr>
              <w:br/>
              <w:t xml:space="preserve">w </w:t>
            </w:r>
            <w:r w:rsidRPr="007F2315">
              <w:rPr>
                <w:sz w:val="22"/>
                <w:szCs w:val="22"/>
              </w:rPr>
              <w:t>obudowach przeznaczonych do montażu na środkach trwałych w wersjach:</w:t>
            </w:r>
          </w:p>
          <w:p w14:paraId="4C732599"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TRID-02/A- klejony</w:t>
            </w:r>
          </w:p>
          <w:p w14:paraId="78762ADB"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TRID-02/B - klejony</w:t>
            </w:r>
          </w:p>
          <w:p w14:paraId="68571050"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TRID-02/C - klejony</w:t>
            </w:r>
          </w:p>
          <w:p w14:paraId="6F19B788"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TRID-02/D - klejony</w:t>
            </w:r>
          </w:p>
          <w:p w14:paraId="48A2E0E1"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TRID-02/E - klejony</w:t>
            </w:r>
          </w:p>
          <w:p w14:paraId="2B99F6F9"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TRID-02/F - klejony</w:t>
            </w:r>
          </w:p>
          <w:p w14:paraId="4CA48320"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TRID-02/H - spawany</w:t>
            </w:r>
          </w:p>
          <w:p w14:paraId="5E474634"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TRID-02/K - opaskowy</w:t>
            </w:r>
          </w:p>
          <w:p w14:paraId="6F5D2216"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TRID-02/L - opaskowy</w:t>
            </w:r>
          </w:p>
          <w:p w14:paraId="62F1A718"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TRID-02/L1 – opaskowy</w:t>
            </w:r>
          </w:p>
          <w:p w14:paraId="6BA41C5B"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TRID-02/L2 - opaskowy</w:t>
            </w:r>
          </w:p>
          <w:p w14:paraId="11E0CAB2" w14:textId="77777777" w:rsidR="007F2315" w:rsidRDefault="007F2315" w:rsidP="00D77CF0">
            <w:pPr>
              <w:pStyle w:val="Akapitzlist"/>
              <w:numPr>
                <w:ilvl w:val="0"/>
                <w:numId w:val="104"/>
              </w:numPr>
              <w:ind w:left="3566" w:hanging="284"/>
              <w:contextualSpacing w:val="0"/>
              <w:jc w:val="left"/>
              <w:rPr>
                <w:b/>
              </w:rPr>
            </w:pPr>
            <w:r w:rsidRPr="007F2315">
              <w:rPr>
                <w:sz w:val="22"/>
                <w:szCs w:val="22"/>
              </w:rPr>
              <w:t>TRID-02/M - klejony</w:t>
            </w:r>
          </w:p>
        </w:tc>
      </w:tr>
    </w:tbl>
    <w:p w14:paraId="039743E5" w14:textId="77777777" w:rsidR="007F2315" w:rsidRDefault="007F2315" w:rsidP="007F2315">
      <w:pPr>
        <w:rPr>
          <w:b/>
        </w:rPr>
      </w:pPr>
    </w:p>
    <w:p w14:paraId="5D145778" w14:textId="77777777" w:rsidR="007F2315" w:rsidRDefault="007F2315" w:rsidP="007F2315">
      <w:pPr>
        <w:rPr>
          <w:rFonts w:ascii="Arial" w:hAnsi="Arial" w:cs="Arial"/>
          <w:b/>
          <w:bCs/>
        </w:rPr>
      </w:pPr>
      <w:bookmarkStart w:id="116" w:name="_Hlk41388241"/>
      <w:r w:rsidRPr="00327C9B">
        <w:rPr>
          <w:rFonts w:ascii="Arial" w:hAnsi="Arial" w:cs="Arial"/>
          <w:b/>
          <w:bCs/>
        </w:rPr>
        <w:lastRenderedPageBreak/>
        <w:t>Wzór A</w:t>
      </w:r>
    </w:p>
    <w:p w14:paraId="706C8808" w14:textId="77777777" w:rsidR="007F2315" w:rsidRPr="00327C9B" w:rsidRDefault="007F2315" w:rsidP="007F2315">
      <w:pPr>
        <w:rPr>
          <w:rFonts w:ascii="Arial" w:hAnsi="Arial" w:cs="Arial"/>
          <w:b/>
          <w:bCs/>
        </w:rPr>
      </w:pPr>
      <w:r w:rsidRPr="00327C9B">
        <w:rPr>
          <w:rFonts w:ascii="Arial" w:hAnsi="Arial" w:cs="Arial"/>
          <w:b/>
          <w:bCs/>
        </w:rPr>
        <w:t>(TRID-02/A)</w:t>
      </w:r>
    </w:p>
    <w:p w14:paraId="0EAB9B43" w14:textId="77777777" w:rsidR="007F2315" w:rsidRDefault="007F2315" w:rsidP="007F2315">
      <w:pPr>
        <w:jc w:val="center"/>
        <w:rPr>
          <w:rFonts w:ascii="Arial" w:hAnsi="Arial" w:cs="Arial"/>
          <w:b/>
          <w:bCs/>
        </w:rPr>
      </w:pPr>
      <w:bookmarkStart w:id="117" w:name="_Hlk41388193"/>
      <w:r>
        <w:rPr>
          <w:b/>
          <w:noProof/>
        </w:rPr>
        <w:drawing>
          <wp:inline distT="0" distB="0" distL="0" distR="0" wp14:anchorId="06056BFB" wp14:editId="190C2493">
            <wp:extent cx="3417570" cy="337930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8808" cy="3380529"/>
                    </a:xfrm>
                    <a:prstGeom prst="rect">
                      <a:avLst/>
                    </a:prstGeom>
                    <a:noFill/>
                    <a:ln>
                      <a:noFill/>
                    </a:ln>
                  </pic:spPr>
                </pic:pic>
              </a:graphicData>
            </a:graphic>
          </wp:inline>
        </w:drawing>
      </w:r>
      <w:bookmarkEnd w:id="116"/>
      <w:bookmarkEnd w:id="117"/>
    </w:p>
    <w:p w14:paraId="687012A8" w14:textId="77777777" w:rsidR="007F2315" w:rsidRPr="005B4BBE" w:rsidRDefault="007F2315" w:rsidP="007F2315">
      <w:pPr>
        <w:rPr>
          <w:rFonts w:ascii="Arial" w:hAnsi="Arial" w:cs="Arial"/>
          <w:b/>
          <w:bCs/>
        </w:rPr>
      </w:pPr>
    </w:p>
    <w:p w14:paraId="2E88B583" w14:textId="77777777" w:rsidR="007F2315" w:rsidRPr="00327C9B" w:rsidRDefault="007F2315" w:rsidP="007F2315">
      <w:pPr>
        <w:rPr>
          <w:rFonts w:ascii="Arial" w:hAnsi="Arial" w:cs="Arial"/>
          <w:b/>
          <w:bCs/>
        </w:rPr>
      </w:pPr>
      <w:r w:rsidRPr="00327C9B">
        <w:rPr>
          <w:rFonts w:ascii="Arial" w:hAnsi="Arial" w:cs="Arial"/>
          <w:b/>
          <w:bCs/>
        </w:rPr>
        <w:t>Wzór B</w:t>
      </w:r>
    </w:p>
    <w:p w14:paraId="4DA82D71" w14:textId="77777777" w:rsidR="007F2315" w:rsidRDefault="007F2315" w:rsidP="007F2315">
      <w:pPr>
        <w:jc w:val="both"/>
        <w:rPr>
          <w:rFonts w:ascii="Arial" w:hAnsi="Arial" w:cs="Arial"/>
          <w:b/>
          <w:bCs/>
        </w:rPr>
      </w:pPr>
      <w:r w:rsidRPr="00327C9B">
        <w:rPr>
          <w:rFonts w:ascii="Arial" w:hAnsi="Arial" w:cs="Arial"/>
          <w:b/>
          <w:bCs/>
        </w:rPr>
        <w:t>(TRID-02/B)</w:t>
      </w:r>
    </w:p>
    <w:p w14:paraId="47E4337F" w14:textId="77777777" w:rsidR="007F2315" w:rsidRPr="005B4BBE" w:rsidRDefault="007F2315" w:rsidP="007F2315">
      <w:pPr>
        <w:jc w:val="center"/>
        <w:rPr>
          <w:rFonts w:ascii="Arial" w:hAnsi="Arial" w:cs="Arial"/>
          <w:b/>
          <w:bCs/>
        </w:rPr>
      </w:pPr>
      <w:r>
        <w:rPr>
          <w:b/>
          <w:noProof/>
        </w:rPr>
        <w:drawing>
          <wp:inline distT="0" distB="0" distL="0" distR="0" wp14:anchorId="01E3CB36" wp14:editId="1AF785C0">
            <wp:extent cx="4169410" cy="2838616"/>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6">
                      <a:extLst>
                        <a:ext uri="{28A0092B-C50C-407E-A947-70E740481C1C}">
                          <a14:useLocalDpi xmlns:a14="http://schemas.microsoft.com/office/drawing/2010/main" val="0"/>
                        </a:ext>
                      </a:extLst>
                    </a:blip>
                    <a:srcRect l="11993" r="13553"/>
                    <a:stretch>
                      <a:fillRect/>
                    </a:stretch>
                  </pic:blipFill>
                  <pic:spPr bwMode="auto">
                    <a:xfrm>
                      <a:off x="0" y="0"/>
                      <a:ext cx="4174979" cy="2842407"/>
                    </a:xfrm>
                    <a:prstGeom prst="rect">
                      <a:avLst/>
                    </a:prstGeom>
                    <a:noFill/>
                    <a:ln>
                      <a:noFill/>
                    </a:ln>
                  </pic:spPr>
                </pic:pic>
              </a:graphicData>
            </a:graphic>
          </wp:inline>
        </w:drawing>
      </w:r>
    </w:p>
    <w:p w14:paraId="18987B1C" w14:textId="77777777" w:rsidR="007F2315" w:rsidRDefault="007F2315" w:rsidP="007F2315">
      <w:pPr>
        <w:spacing w:after="160" w:line="259" w:lineRule="auto"/>
        <w:rPr>
          <w:rFonts w:ascii="Arial" w:hAnsi="Arial" w:cs="Arial"/>
          <w:b/>
          <w:bCs/>
        </w:rPr>
      </w:pPr>
      <w:r>
        <w:rPr>
          <w:rFonts w:ascii="Arial" w:hAnsi="Arial" w:cs="Arial"/>
          <w:b/>
          <w:bCs/>
        </w:rPr>
        <w:br w:type="page"/>
      </w:r>
    </w:p>
    <w:p w14:paraId="2CB7B132" w14:textId="77777777" w:rsidR="007F2315" w:rsidRPr="00327C9B" w:rsidRDefault="007F2315" w:rsidP="007F2315">
      <w:pPr>
        <w:rPr>
          <w:rFonts w:ascii="Arial" w:hAnsi="Arial" w:cs="Arial"/>
          <w:b/>
          <w:bCs/>
        </w:rPr>
      </w:pPr>
      <w:r w:rsidRPr="00327C9B">
        <w:rPr>
          <w:rFonts w:ascii="Arial" w:hAnsi="Arial" w:cs="Arial"/>
          <w:b/>
          <w:bCs/>
        </w:rPr>
        <w:lastRenderedPageBreak/>
        <w:t>Wzór C</w:t>
      </w:r>
    </w:p>
    <w:p w14:paraId="1E15A4B5" w14:textId="77777777" w:rsidR="007F2315" w:rsidRDefault="007F2315" w:rsidP="007F2315">
      <w:pPr>
        <w:rPr>
          <w:rFonts w:ascii="Arial" w:hAnsi="Arial" w:cs="Arial"/>
          <w:b/>
          <w:bCs/>
        </w:rPr>
      </w:pPr>
      <w:r w:rsidRPr="00327C9B">
        <w:rPr>
          <w:rFonts w:ascii="Arial" w:hAnsi="Arial" w:cs="Arial"/>
          <w:b/>
          <w:bCs/>
        </w:rPr>
        <w:t>(TRID-02/C)</w:t>
      </w:r>
    </w:p>
    <w:p w14:paraId="3F5C698E" w14:textId="77777777" w:rsidR="007F2315" w:rsidRDefault="007F2315" w:rsidP="007F2315">
      <w:pPr>
        <w:jc w:val="center"/>
        <w:rPr>
          <w:rFonts w:ascii="Arial" w:hAnsi="Arial" w:cs="Arial"/>
          <w:b/>
          <w:bCs/>
        </w:rPr>
      </w:pPr>
      <w:r>
        <w:rPr>
          <w:b/>
          <w:noProof/>
        </w:rPr>
        <w:drawing>
          <wp:inline distT="0" distB="0" distL="0" distR="0" wp14:anchorId="24D2D3E5" wp14:editId="4717CB1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574A3018" w14:textId="77777777" w:rsidR="007F2315" w:rsidRDefault="007F2315" w:rsidP="007F2315">
      <w:pPr>
        <w:rPr>
          <w:rFonts w:ascii="Arial" w:hAnsi="Arial" w:cs="Arial"/>
          <w:b/>
          <w:bCs/>
        </w:rPr>
      </w:pPr>
    </w:p>
    <w:p w14:paraId="5423FBCF" w14:textId="77777777" w:rsidR="007F2315" w:rsidRPr="00327C9B" w:rsidRDefault="007F2315" w:rsidP="007F2315">
      <w:pPr>
        <w:rPr>
          <w:rFonts w:ascii="Arial" w:hAnsi="Arial" w:cs="Arial"/>
          <w:b/>
          <w:bCs/>
        </w:rPr>
      </w:pPr>
      <w:r w:rsidRPr="00327C9B">
        <w:rPr>
          <w:rFonts w:ascii="Arial" w:hAnsi="Arial" w:cs="Arial"/>
          <w:b/>
          <w:bCs/>
        </w:rPr>
        <w:t>Wzór D</w:t>
      </w:r>
    </w:p>
    <w:p w14:paraId="03800E0B" w14:textId="77777777" w:rsidR="007F2315" w:rsidRDefault="007F2315" w:rsidP="007F2315">
      <w:pPr>
        <w:rPr>
          <w:rFonts w:ascii="Arial" w:hAnsi="Arial" w:cs="Arial"/>
          <w:b/>
          <w:bCs/>
        </w:rPr>
      </w:pPr>
      <w:r w:rsidRPr="00327C9B">
        <w:rPr>
          <w:rFonts w:ascii="Arial" w:hAnsi="Arial" w:cs="Arial"/>
          <w:b/>
          <w:bCs/>
        </w:rPr>
        <w:t>(TRID-02/D)</w:t>
      </w:r>
    </w:p>
    <w:p w14:paraId="62A7674E" w14:textId="77777777" w:rsidR="007F2315" w:rsidRDefault="007F2315" w:rsidP="007F2315">
      <w:pPr>
        <w:rPr>
          <w:rFonts w:ascii="Arial" w:hAnsi="Arial" w:cs="Arial"/>
          <w:b/>
          <w:bCs/>
        </w:rPr>
      </w:pPr>
    </w:p>
    <w:p w14:paraId="4B32F4BA" w14:textId="77777777" w:rsidR="007F2315" w:rsidRPr="00327C9B" w:rsidRDefault="007F2315" w:rsidP="007F2315">
      <w:pPr>
        <w:jc w:val="center"/>
        <w:rPr>
          <w:rFonts w:ascii="Arial" w:hAnsi="Arial" w:cs="Arial"/>
          <w:b/>
          <w:bCs/>
        </w:rPr>
      </w:pPr>
      <w:r>
        <w:rPr>
          <w:b/>
          <w:noProof/>
        </w:rPr>
        <w:drawing>
          <wp:inline distT="0" distB="0" distL="0" distR="0" wp14:anchorId="76D5FA9A" wp14:editId="09FBE554">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CE351CB" w14:textId="77777777" w:rsidR="007F2315" w:rsidRDefault="007F2315" w:rsidP="007F2315">
      <w:pPr>
        <w:spacing w:after="160" w:line="259" w:lineRule="auto"/>
        <w:rPr>
          <w:b/>
          <w:sz w:val="22"/>
          <w:szCs w:val="22"/>
        </w:rPr>
      </w:pPr>
      <w:r>
        <w:rPr>
          <w:b/>
          <w:sz w:val="22"/>
          <w:szCs w:val="22"/>
        </w:rPr>
        <w:br w:type="page"/>
      </w:r>
    </w:p>
    <w:p w14:paraId="37C5CADD"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lastRenderedPageBreak/>
        <w:t>Wzór E</w:t>
      </w:r>
    </w:p>
    <w:p w14:paraId="3A044C57" w14:textId="77777777" w:rsidR="007F2315" w:rsidRDefault="007F2315" w:rsidP="007F2315">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51F16718" w14:textId="77777777" w:rsidR="007F2315" w:rsidRDefault="007F2315" w:rsidP="007F2315">
      <w:pPr>
        <w:rPr>
          <w:sz w:val="22"/>
          <w:szCs w:val="22"/>
        </w:rPr>
      </w:pPr>
    </w:p>
    <w:p w14:paraId="350CD41E" w14:textId="77777777" w:rsidR="007F2315" w:rsidRDefault="007F2315" w:rsidP="007F2315">
      <w:pPr>
        <w:jc w:val="center"/>
        <w:rPr>
          <w:sz w:val="22"/>
          <w:szCs w:val="22"/>
        </w:rPr>
      </w:pPr>
      <w:r>
        <w:rPr>
          <w:b/>
          <w:noProof/>
          <w:sz w:val="22"/>
          <w:szCs w:val="22"/>
        </w:rPr>
        <w:drawing>
          <wp:inline distT="0" distB="0" distL="0" distR="0" wp14:anchorId="1F9972E7" wp14:editId="5CD9C1E9">
            <wp:extent cx="2825750" cy="3546475"/>
            <wp:effectExtent l="0" t="0" r="0" b="0"/>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inline>
        </w:drawing>
      </w:r>
    </w:p>
    <w:p w14:paraId="483258EA" w14:textId="77777777" w:rsidR="007F2315" w:rsidRDefault="007F2315" w:rsidP="007F2315">
      <w:pPr>
        <w:spacing w:after="160" w:line="259" w:lineRule="auto"/>
        <w:rPr>
          <w:rFonts w:ascii="Arial" w:hAnsi="Arial" w:cs="Arial"/>
          <w:b/>
          <w:bCs/>
        </w:rPr>
      </w:pPr>
    </w:p>
    <w:p w14:paraId="4E89F6ED"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t>Wzór F</w:t>
      </w:r>
    </w:p>
    <w:p w14:paraId="1DD2CDD9" w14:textId="77777777" w:rsidR="007F2315" w:rsidRDefault="007F2315" w:rsidP="007F2315">
      <w:pPr>
        <w:rPr>
          <w:rFonts w:ascii="Arial" w:hAnsi="Arial" w:cs="Arial"/>
          <w:b/>
          <w:bCs/>
        </w:rPr>
      </w:pPr>
      <w:r w:rsidRPr="00327C9B">
        <w:rPr>
          <w:rFonts w:ascii="Arial" w:hAnsi="Arial" w:cs="Arial"/>
          <w:b/>
          <w:bCs/>
        </w:rPr>
        <w:t>(TRID-02/F)</w:t>
      </w:r>
    </w:p>
    <w:p w14:paraId="3B2FB8F3" w14:textId="77777777" w:rsidR="007F2315" w:rsidRDefault="007F2315" w:rsidP="007F2315">
      <w:pPr>
        <w:jc w:val="center"/>
        <w:rPr>
          <w:rFonts w:ascii="Arial" w:hAnsi="Arial" w:cs="Arial"/>
          <w:b/>
          <w:bCs/>
        </w:rPr>
      </w:pPr>
      <w:r>
        <w:rPr>
          <w:b/>
          <w:noProof/>
        </w:rPr>
        <w:lastRenderedPageBreak/>
        <w:drawing>
          <wp:inline distT="0" distB="0" distL="0" distR="0" wp14:anchorId="28F0F81D" wp14:editId="3F6B3CAA">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30D7282E"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492D47C0" w14:textId="77777777" w:rsidR="007F2315" w:rsidRDefault="007F2315" w:rsidP="007F2315">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69265ED3" w14:textId="77777777" w:rsidR="007F2315" w:rsidRPr="00552024" w:rsidRDefault="007F2315" w:rsidP="007F2315">
      <w:pPr>
        <w:tabs>
          <w:tab w:val="right" w:leader="dot" w:pos="10010"/>
        </w:tabs>
        <w:rPr>
          <w:rFonts w:ascii="Arial" w:hAnsi="Arial" w:cs="Arial"/>
          <w:bCs/>
        </w:rPr>
      </w:pPr>
    </w:p>
    <w:p w14:paraId="0010A8D6" w14:textId="77777777" w:rsidR="007F2315" w:rsidRDefault="007F2315" w:rsidP="007F2315">
      <w:pPr>
        <w:tabs>
          <w:tab w:val="left" w:pos="1230"/>
        </w:tabs>
        <w:jc w:val="center"/>
        <w:rPr>
          <w:sz w:val="22"/>
          <w:szCs w:val="22"/>
        </w:rPr>
      </w:pPr>
      <w:r>
        <w:rPr>
          <w:noProof/>
          <w:sz w:val="22"/>
          <w:szCs w:val="22"/>
        </w:rPr>
        <w:drawing>
          <wp:inline distT="0" distB="0" distL="0" distR="0" wp14:anchorId="10030E37" wp14:editId="0563A33E">
            <wp:extent cx="3880237" cy="2936235"/>
            <wp:effectExtent l="0" t="0" r="635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237" cy="2936235"/>
                    </a:xfrm>
                    <a:prstGeom prst="rect">
                      <a:avLst/>
                    </a:prstGeom>
                    <a:noFill/>
                    <a:ln>
                      <a:noFill/>
                    </a:ln>
                  </pic:spPr>
                </pic:pic>
              </a:graphicData>
            </a:graphic>
          </wp:inline>
        </w:drawing>
      </w:r>
    </w:p>
    <w:p w14:paraId="1A29C79A" w14:textId="77777777" w:rsidR="007F2315" w:rsidRDefault="007F2315" w:rsidP="007F2315">
      <w:pPr>
        <w:tabs>
          <w:tab w:val="left" w:pos="1230"/>
        </w:tabs>
        <w:rPr>
          <w:sz w:val="22"/>
          <w:szCs w:val="22"/>
        </w:rPr>
      </w:pPr>
    </w:p>
    <w:p w14:paraId="4FDB18B7"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t>Wzór H</w:t>
      </w:r>
    </w:p>
    <w:p w14:paraId="23500DB3" w14:textId="77777777" w:rsidR="007F2315" w:rsidRDefault="007F2315" w:rsidP="007F2315">
      <w:pPr>
        <w:tabs>
          <w:tab w:val="right" w:leader="dot" w:pos="10010"/>
        </w:tabs>
        <w:rPr>
          <w:rFonts w:ascii="Arial" w:hAnsi="Arial" w:cs="Arial"/>
          <w:b/>
          <w:bCs/>
        </w:rPr>
      </w:pPr>
      <w:r w:rsidRPr="00327C9B">
        <w:rPr>
          <w:rFonts w:ascii="Arial" w:hAnsi="Arial" w:cs="Arial"/>
          <w:b/>
          <w:bCs/>
        </w:rPr>
        <w:t>(TRID-02/H)</w:t>
      </w:r>
    </w:p>
    <w:p w14:paraId="512A5EE6" w14:textId="77777777" w:rsidR="007F2315" w:rsidRDefault="007F2315" w:rsidP="007F2315">
      <w:pPr>
        <w:tabs>
          <w:tab w:val="right" w:leader="dot" w:pos="10010"/>
        </w:tabs>
        <w:rPr>
          <w:rFonts w:ascii="Arial" w:hAnsi="Arial" w:cs="Arial"/>
          <w:b/>
          <w:bCs/>
        </w:rPr>
      </w:pPr>
    </w:p>
    <w:p w14:paraId="61877359" w14:textId="77777777" w:rsidR="007F2315" w:rsidRPr="00327C9B" w:rsidRDefault="007F2315" w:rsidP="007F2315">
      <w:pPr>
        <w:tabs>
          <w:tab w:val="right" w:leader="dot" w:pos="10010"/>
        </w:tabs>
        <w:jc w:val="center"/>
        <w:rPr>
          <w:rFonts w:ascii="Arial" w:hAnsi="Arial" w:cs="Arial"/>
          <w:b/>
          <w:bCs/>
        </w:rPr>
      </w:pPr>
      <w:r>
        <w:rPr>
          <w:noProof/>
        </w:rPr>
        <w:lastRenderedPageBreak/>
        <w:drawing>
          <wp:inline distT="0" distB="0" distL="0" distR="0" wp14:anchorId="56F35A5E" wp14:editId="50DEB28C">
            <wp:extent cx="3419880" cy="4632263"/>
            <wp:effectExtent l="0" t="0" r="0" b="0"/>
            <wp:docPr id="22" name="Obraz 7" descr="d:\Users\l.doleglo\Desktop\Darek IV\ELSTA - TAGI\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7" descr="d:\Users\l.doleglo\Desktop\Darek IV\ELSTA - TAGI\2.bmp"/>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9880" cy="4632263"/>
                    </a:xfrm>
                    <a:prstGeom prst="rect">
                      <a:avLst/>
                    </a:prstGeom>
                    <a:noFill/>
                    <a:ln>
                      <a:noFill/>
                    </a:ln>
                  </pic:spPr>
                </pic:pic>
              </a:graphicData>
            </a:graphic>
          </wp:inline>
        </w:drawing>
      </w:r>
    </w:p>
    <w:p w14:paraId="2460F659" w14:textId="77777777" w:rsidR="007F2315" w:rsidRDefault="007F2315" w:rsidP="007F2315">
      <w:pPr>
        <w:tabs>
          <w:tab w:val="left" w:pos="1230"/>
        </w:tabs>
        <w:rPr>
          <w:sz w:val="22"/>
          <w:szCs w:val="22"/>
        </w:rPr>
      </w:pPr>
    </w:p>
    <w:p w14:paraId="36D78614" w14:textId="77777777" w:rsidR="007F2315" w:rsidRPr="00327C9B" w:rsidRDefault="007F2315" w:rsidP="007F2315">
      <w:pPr>
        <w:rPr>
          <w:sz w:val="22"/>
          <w:szCs w:val="22"/>
        </w:rPr>
      </w:pPr>
    </w:p>
    <w:p w14:paraId="053F8DA1" w14:textId="77777777" w:rsidR="007F2315" w:rsidRPr="00327C9B" w:rsidRDefault="007F2315" w:rsidP="007F2315">
      <w:pPr>
        <w:jc w:val="center"/>
        <w:rPr>
          <w:sz w:val="22"/>
          <w:szCs w:val="22"/>
        </w:rPr>
      </w:pPr>
      <w:r>
        <w:rPr>
          <w:noProof/>
          <w:sz w:val="22"/>
          <w:szCs w:val="22"/>
        </w:rPr>
        <w:drawing>
          <wp:inline distT="0" distB="0" distL="0" distR="0" wp14:anchorId="0A747C01" wp14:editId="31C5EF5B">
            <wp:extent cx="2469515" cy="3279140"/>
            <wp:effectExtent l="0" t="0" r="6985" b="0"/>
            <wp:docPr id="23" name="Obraz 9" descr="d:\Users\l.doleglo\Desktop\Darek IV\ELSTA - TAGI\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9" descr="d:\Users\l.doleglo\Desktop\Darek IV\ELSTA - TAGI\2b.bmp"/>
                    <pic:cNvPicPr>
                      <a:picLocks noChangeAspect="1"/>
                    </pic:cNvPicPr>
                  </pic:nvPicPr>
                  <pic:blipFill rotWithShape="1">
                    <a:blip r:embed="rId23">
                      <a:extLst>
                        <a:ext uri="{28A0092B-C50C-407E-A947-70E740481C1C}">
                          <a14:useLocalDpi xmlns:a14="http://schemas.microsoft.com/office/drawing/2010/main" val="0"/>
                        </a:ext>
                      </a:extLst>
                    </a:blip>
                    <a:srcRect l="19403" b="26567"/>
                    <a:stretch/>
                  </pic:blipFill>
                  <pic:spPr bwMode="auto">
                    <a:xfrm>
                      <a:off x="0" y="0"/>
                      <a:ext cx="2469515" cy="3279140"/>
                    </a:xfrm>
                    <a:prstGeom prst="rect">
                      <a:avLst/>
                    </a:prstGeom>
                    <a:noFill/>
                    <a:ln>
                      <a:noFill/>
                    </a:ln>
                    <a:extLst>
                      <a:ext uri="{53640926-AAD7-44D8-BBD7-CCE9431645EC}">
                        <a14:shadowObscured xmlns:a14="http://schemas.microsoft.com/office/drawing/2010/main"/>
                      </a:ext>
                    </a:extLst>
                  </pic:spPr>
                </pic:pic>
              </a:graphicData>
            </a:graphic>
          </wp:inline>
        </w:drawing>
      </w:r>
    </w:p>
    <w:p w14:paraId="7228FD3A" w14:textId="77777777" w:rsidR="007F2315" w:rsidRDefault="007F2315" w:rsidP="007F2315">
      <w:pPr>
        <w:spacing w:after="160" w:line="259" w:lineRule="auto"/>
        <w:rPr>
          <w:sz w:val="22"/>
          <w:szCs w:val="22"/>
        </w:rPr>
      </w:pPr>
      <w:r>
        <w:rPr>
          <w:sz w:val="22"/>
          <w:szCs w:val="22"/>
        </w:rPr>
        <w:br w:type="page"/>
      </w:r>
    </w:p>
    <w:p w14:paraId="29878C90"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lastRenderedPageBreak/>
        <w:t>Wzór K</w:t>
      </w:r>
    </w:p>
    <w:p w14:paraId="502838C4" w14:textId="77777777" w:rsidR="007F2315" w:rsidRDefault="007F2315" w:rsidP="007F2315">
      <w:pPr>
        <w:tabs>
          <w:tab w:val="right" w:leader="dot" w:pos="10010"/>
        </w:tabs>
        <w:rPr>
          <w:rFonts w:ascii="Arial" w:hAnsi="Arial" w:cs="Arial"/>
          <w:b/>
          <w:bCs/>
        </w:rPr>
      </w:pPr>
      <w:r w:rsidRPr="00327C9B">
        <w:rPr>
          <w:rFonts w:ascii="Arial" w:hAnsi="Arial" w:cs="Arial"/>
          <w:b/>
          <w:bCs/>
        </w:rPr>
        <w:t>(TRID-02/K)</w:t>
      </w:r>
    </w:p>
    <w:p w14:paraId="3216A9D8" w14:textId="77777777" w:rsidR="007F2315" w:rsidRDefault="007F2315" w:rsidP="007F2315">
      <w:pPr>
        <w:tabs>
          <w:tab w:val="right" w:leader="dot" w:pos="10010"/>
        </w:tabs>
        <w:rPr>
          <w:rFonts w:ascii="Arial" w:hAnsi="Arial" w:cs="Arial"/>
          <w:b/>
          <w:bCs/>
        </w:rPr>
      </w:pPr>
    </w:p>
    <w:p w14:paraId="2A7E99DD" w14:textId="77777777" w:rsidR="007F2315" w:rsidRPr="00327C9B" w:rsidRDefault="007F2315" w:rsidP="007F2315">
      <w:pPr>
        <w:tabs>
          <w:tab w:val="right" w:leader="dot" w:pos="10010"/>
        </w:tabs>
        <w:jc w:val="center"/>
        <w:rPr>
          <w:rFonts w:ascii="Arial" w:hAnsi="Arial" w:cs="Arial"/>
          <w:b/>
          <w:bCs/>
        </w:rPr>
      </w:pPr>
      <w:r>
        <w:rPr>
          <w:b/>
          <w:noProof/>
        </w:rPr>
        <w:drawing>
          <wp:inline distT="0" distB="0" distL="0" distR="0" wp14:anchorId="117C4A5B" wp14:editId="683D45CB">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55E17752" w14:textId="77777777" w:rsidR="007F2315" w:rsidRDefault="007F2315" w:rsidP="007F2315">
      <w:pPr>
        <w:tabs>
          <w:tab w:val="right" w:leader="dot" w:pos="10010"/>
        </w:tabs>
        <w:rPr>
          <w:b/>
        </w:rPr>
      </w:pPr>
    </w:p>
    <w:p w14:paraId="45AB5BEE" w14:textId="77777777" w:rsidR="007F2315" w:rsidRDefault="007F2315" w:rsidP="007F2315">
      <w:pPr>
        <w:spacing w:after="160" w:line="259" w:lineRule="auto"/>
        <w:rPr>
          <w:sz w:val="22"/>
          <w:szCs w:val="22"/>
        </w:rPr>
      </w:pPr>
      <w:r>
        <w:rPr>
          <w:sz w:val="22"/>
          <w:szCs w:val="22"/>
        </w:rPr>
        <w:br w:type="page"/>
      </w:r>
    </w:p>
    <w:p w14:paraId="59F29CD1" w14:textId="77777777" w:rsidR="007F2315" w:rsidRDefault="007F2315" w:rsidP="007F2315">
      <w:pPr>
        <w:tabs>
          <w:tab w:val="left" w:pos="2745"/>
        </w:tabs>
        <w:rPr>
          <w:sz w:val="22"/>
          <w:szCs w:val="22"/>
        </w:rPr>
      </w:pPr>
    </w:p>
    <w:p w14:paraId="4B76D238" w14:textId="77777777" w:rsidR="007F2315" w:rsidRPr="00327C9B" w:rsidRDefault="007F2315" w:rsidP="007F2315">
      <w:pPr>
        <w:tabs>
          <w:tab w:val="left" w:pos="2745"/>
        </w:tabs>
        <w:rPr>
          <w:b/>
          <w:bCs/>
          <w:sz w:val="22"/>
          <w:szCs w:val="22"/>
        </w:rPr>
      </w:pPr>
      <w:bookmarkStart w:id="118" w:name="_Hlk41545676"/>
      <w:r w:rsidRPr="00327C9B">
        <w:rPr>
          <w:b/>
          <w:bCs/>
          <w:sz w:val="22"/>
          <w:szCs w:val="22"/>
        </w:rPr>
        <w:t>Wzór L</w:t>
      </w:r>
    </w:p>
    <w:p w14:paraId="286B9572" w14:textId="77777777" w:rsidR="007F2315" w:rsidRDefault="007F2315" w:rsidP="007F2315">
      <w:pPr>
        <w:tabs>
          <w:tab w:val="left" w:pos="2745"/>
        </w:tabs>
        <w:rPr>
          <w:b/>
          <w:bCs/>
          <w:sz w:val="22"/>
          <w:szCs w:val="22"/>
        </w:rPr>
      </w:pPr>
      <w:r w:rsidRPr="00327C9B">
        <w:rPr>
          <w:b/>
          <w:bCs/>
          <w:sz w:val="22"/>
          <w:szCs w:val="22"/>
        </w:rPr>
        <w:t>(TRID-02/L)</w:t>
      </w:r>
    </w:p>
    <w:bookmarkEnd w:id="118"/>
    <w:p w14:paraId="42510DDB" w14:textId="77777777" w:rsidR="007F2315" w:rsidRDefault="007F2315" w:rsidP="007F2315">
      <w:pPr>
        <w:tabs>
          <w:tab w:val="left" w:pos="2745"/>
        </w:tabs>
        <w:rPr>
          <w:b/>
          <w:bCs/>
          <w:sz w:val="22"/>
          <w:szCs w:val="22"/>
        </w:rPr>
      </w:pPr>
    </w:p>
    <w:p w14:paraId="3A8D636D" w14:textId="77777777" w:rsidR="007F2315" w:rsidRDefault="007F2315" w:rsidP="007F2315">
      <w:pPr>
        <w:jc w:val="center"/>
        <w:rPr>
          <w:b/>
          <w:bCs/>
        </w:rPr>
      </w:pPr>
      <w:r>
        <w:rPr>
          <w:b/>
          <w:noProof/>
        </w:rPr>
        <w:drawing>
          <wp:inline distT="0" distB="0" distL="0" distR="0" wp14:anchorId="11AB7A8E" wp14:editId="7A894C16">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5D2C1068" w14:textId="77777777" w:rsidR="007F2315" w:rsidRDefault="007F2315" w:rsidP="007F2315">
      <w:pPr>
        <w:rPr>
          <w:b/>
          <w:bCs/>
        </w:rPr>
      </w:pPr>
    </w:p>
    <w:p w14:paraId="7E7E4E61" w14:textId="77777777" w:rsidR="007F2315" w:rsidRDefault="007F2315" w:rsidP="007F2315">
      <w:pPr>
        <w:rPr>
          <w:b/>
          <w:bCs/>
        </w:rPr>
      </w:pPr>
    </w:p>
    <w:p w14:paraId="4E91CEF5" w14:textId="77777777" w:rsidR="007F2315" w:rsidRDefault="007F2315" w:rsidP="007F2315">
      <w:pPr>
        <w:rPr>
          <w:b/>
          <w:bCs/>
        </w:rPr>
      </w:pPr>
    </w:p>
    <w:p w14:paraId="4ABD6040" w14:textId="77777777" w:rsidR="007F2315" w:rsidRDefault="007F2315" w:rsidP="007F2315">
      <w:pPr>
        <w:rPr>
          <w:b/>
          <w:bCs/>
        </w:rPr>
      </w:pPr>
    </w:p>
    <w:p w14:paraId="5E224985" w14:textId="77777777" w:rsidR="007F2315" w:rsidRDefault="007F2315" w:rsidP="007F2315">
      <w:pPr>
        <w:rPr>
          <w:b/>
          <w:bCs/>
        </w:rPr>
      </w:pPr>
    </w:p>
    <w:p w14:paraId="646B5E16" w14:textId="77777777" w:rsidR="007F2315" w:rsidRDefault="007F2315" w:rsidP="007F2315">
      <w:pPr>
        <w:rPr>
          <w:b/>
          <w:bCs/>
        </w:rPr>
      </w:pPr>
    </w:p>
    <w:p w14:paraId="0984D31F" w14:textId="77777777" w:rsidR="007F2315" w:rsidRDefault="007F231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4E77BE6" w14:textId="77777777" w:rsidR="007F2315" w:rsidRDefault="007F2315">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w:t>
      </w:r>
      <w:r w:rsidRPr="000F6329">
        <w:rPr>
          <w:rFonts w:eastAsiaTheme="majorEastAsia"/>
          <w:b/>
          <w:bCs/>
          <w:color w:val="2F5496" w:themeColor="accent1" w:themeShade="BF"/>
          <w:spacing w:val="20"/>
          <w:sz w:val="28"/>
          <w:szCs w:val="28"/>
        </w:rPr>
        <w:t>2 do S</w:t>
      </w:r>
      <w:r>
        <w:rPr>
          <w:rFonts w:eastAsiaTheme="majorEastAsia"/>
          <w:b/>
          <w:bCs/>
          <w:color w:val="2F5496" w:themeColor="accent1" w:themeShade="BF"/>
          <w:spacing w:val="20"/>
          <w:sz w:val="28"/>
          <w:szCs w:val="28"/>
        </w:rPr>
        <w:t>OPZ</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 xml:space="preserve">- </w:t>
      </w:r>
      <w:r w:rsidRPr="003C3C60">
        <w:rPr>
          <w:rFonts w:eastAsiaTheme="majorEastAsia"/>
          <w:b/>
          <w:bCs/>
          <w:color w:val="2F5496" w:themeColor="accent1" w:themeShade="BF"/>
          <w:spacing w:val="20"/>
          <w:sz w:val="28"/>
          <w:szCs w:val="28"/>
        </w:rPr>
        <w:t>Wykaz spełnienia istotnych dla Zamawiającego wymagań i parametrów technicznych</w:t>
      </w:r>
      <w:r>
        <w:rPr>
          <w:rFonts w:eastAsiaTheme="majorEastAsia"/>
          <w:b/>
          <w:bCs/>
          <w:color w:val="2F5496" w:themeColor="accent1" w:themeShade="BF"/>
          <w:spacing w:val="20"/>
          <w:sz w:val="28"/>
          <w:szCs w:val="28"/>
        </w:rPr>
        <w:t xml:space="preserve"> </w:t>
      </w:r>
    </w:p>
    <w:p w14:paraId="5CD38C3C" w14:textId="77777777" w:rsidR="001B0452" w:rsidRDefault="001B0452" w:rsidP="001B0452">
      <w:pPr>
        <w:rPr>
          <w:rFonts w:eastAsiaTheme="majorEastAsia"/>
        </w:rPr>
      </w:pPr>
    </w:p>
    <w:p w14:paraId="1B437170" w14:textId="77777777" w:rsidR="001B0452" w:rsidRDefault="001B0452" w:rsidP="001B0452">
      <w:pPr>
        <w:jc w:val="center"/>
        <w:rPr>
          <w:rFonts w:eastAsiaTheme="majorEastAsia"/>
        </w:rPr>
      </w:pPr>
    </w:p>
    <w:p w14:paraId="36369195" w14:textId="77777777" w:rsidR="001B0452" w:rsidRPr="001B0452" w:rsidRDefault="001B0452" w:rsidP="001B0452">
      <w:pPr>
        <w:rPr>
          <w:rFonts w:eastAsiaTheme="majorEastAsia"/>
        </w:rPr>
      </w:pPr>
    </w:p>
    <w:tbl>
      <w:tblPr>
        <w:tblStyle w:val="Tabela-Siatka"/>
        <w:tblW w:w="0" w:type="auto"/>
        <w:tblLook w:val="04A0" w:firstRow="1" w:lastRow="0" w:firstColumn="1" w:lastColumn="0" w:noHBand="0" w:noVBand="1"/>
      </w:tblPr>
      <w:tblGrid>
        <w:gridCol w:w="570"/>
        <w:gridCol w:w="3111"/>
        <w:gridCol w:w="2691"/>
        <w:gridCol w:w="2691"/>
      </w:tblGrid>
      <w:tr w:rsidR="001B0452" w:rsidRPr="00C019B8" w14:paraId="36EB2336" w14:textId="77777777" w:rsidTr="001B0452">
        <w:trPr>
          <w:trHeight w:val="1081"/>
        </w:trPr>
        <w:tc>
          <w:tcPr>
            <w:tcW w:w="0" w:type="auto"/>
          </w:tcPr>
          <w:p w14:paraId="09BDE48E" w14:textId="77777777" w:rsidR="001B0452" w:rsidRPr="00C019B8" w:rsidRDefault="001B0452" w:rsidP="004F312F">
            <w:pPr>
              <w:pStyle w:val="Akapitzlist"/>
              <w:widowControl w:val="0"/>
              <w:ind w:left="0"/>
              <w:jc w:val="center"/>
              <w:rPr>
                <w:b/>
                <w:bCs/>
              </w:rPr>
            </w:pPr>
            <w:r>
              <w:rPr>
                <w:b/>
                <w:bCs/>
              </w:rPr>
              <w:t>Lp.</w:t>
            </w:r>
          </w:p>
        </w:tc>
        <w:tc>
          <w:tcPr>
            <w:tcW w:w="3111" w:type="dxa"/>
            <w:vAlign w:val="center"/>
          </w:tcPr>
          <w:p w14:paraId="54F5E2C4" w14:textId="77777777" w:rsidR="001B0452" w:rsidRPr="00C019B8" w:rsidRDefault="001B0452" w:rsidP="004F312F">
            <w:pPr>
              <w:pStyle w:val="Akapitzlist"/>
              <w:widowControl w:val="0"/>
              <w:ind w:left="0"/>
              <w:jc w:val="center"/>
              <w:rPr>
                <w:b/>
                <w:bCs/>
              </w:rPr>
            </w:pPr>
            <w:r w:rsidRPr="00C019B8">
              <w:rPr>
                <w:b/>
                <w:bCs/>
              </w:rPr>
              <w:t>Parametry techniczno-użytkowe</w:t>
            </w:r>
          </w:p>
        </w:tc>
        <w:tc>
          <w:tcPr>
            <w:tcW w:w="2691" w:type="dxa"/>
            <w:vAlign w:val="center"/>
          </w:tcPr>
          <w:p w14:paraId="78096878" w14:textId="77777777" w:rsidR="001B0452" w:rsidRDefault="001B0452" w:rsidP="004F312F">
            <w:pPr>
              <w:pStyle w:val="Akapitzlist"/>
              <w:widowControl w:val="0"/>
              <w:ind w:left="0"/>
              <w:jc w:val="center"/>
              <w:rPr>
                <w:b/>
                <w:bCs/>
              </w:rPr>
            </w:pPr>
            <w:r>
              <w:rPr>
                <w:b/>
                <w:bCs/>
              </w:rPr>
              <w:t>W</w:t>
            </w:r>
            <w:r w:rsidRPr="00C019B8">
              <w:rPr>
                <w:b/>
                <w:bCs/>
              </w:rPr>
              <w:t xml:space="preserve">artość </w:t>
            </w:r>
            <w:r>
              <w:rPr>
                <w:b/>
                <w:bCs/>
              </w:rPr>
              <w:t>w</w:t>
            </w:r>
            <w:r w:rsidRPr="00C019B8">
              <w:rPr>
                <w:b/>
                <w:bCs/>
              </w:rPr>
              <w:t xml:space="preserve">ymagana </w:t>
            </w:r>
          </w:p>
          <w:p w14:paraId="1BF9B9AF" w14:textId="77777777" w:rsidR="001B0452" w:rsidRPr="00C019B8" w:rsidRDefault="001B0452" w:rsidP="004F312F">
            <w:pPr>
              <w:pStyle w:val="Akapitzlist"/>
              <w:widowControl w:val="0"/>
              <w:ind w:left="0"/>
              <w:jc w:val="center"/>
              <w:rPr>
                <w:b/>
                <w:bCs/>
              </w:rPr>
            </w:pPr>
            <w:r>
              <w:rPr>
                <w:b/>
                <w:bCs/>
              </w:rPr>
              <w:t>przez Zamawiającego</w:t>
            </w:r>
          </w:p>
        </w:tc>
        <w:tc>
          <w:tcPr>
            <w:tcW w:w="2691" w:type="dxa"/>
          </w:tcPr>
          <w:p w14:paraId="56552C3D" w14:textId="77777777" w:rsidR="001B0452" w:rsidRPr="00C738B0" w:rsidRDefault="001B0452" w:rsidP="004F312F">
            <w:pPr>
              <w:jc w:val="center"/>
              <w:rPr>
                <w:b/>
                <w:color w:val="EE0000"/>
              </w:rPr>
            </w:pPr>
            <w:r w:rsidRPr="00C738B0">
              <w:rPr>
                <w:b/>
                <w:color w:val="EE0000"/>
              </w:rPr>
              <w:t>Wykonawcę</w:t>
            </w:r>
          </w:p>
          <w:p w14:paraId="1C8F0CCF" w14:textId="77777777" w:rsidR="001B0452" w:rsidRPr="00C738B0" w:rsidRDefault="001B0452" w:rsidP="004F312F">
            <w:pPr>
              <w:jc w:val="center"/>
              <w:rPr>
                <w:b/>
                <w:color w:val="EE0000"/>
              </w:rPr>
            </w:pPr>
            <w:r w:rsidRPr="00C738B0">
              <w:rPr>
                <w:b/>
              </w:rPr>
              <w:t>(</w:t>
            </w:r>
            <w:r w:rsidRPr="00C738B0">
              <w:rPr>
                <w:b/>
                <w:i/>
                <w:iCs/>
                <w:szCs w:val="22"/>
              </w:rPr>
              <w:t>wpisać parametr lub potwierdzić wymagania</w:t>
            </w:r>
            <w:r>
              <w:rPr>
                <w:b/>
                <w:i/>
                <w:iCs/>
                <w:szCs w:val="22"/>
              </w:rPr>
              <w:t>-TAK)</w:t>
            </w:r>
          </w:p>
        </w:tc>
      </w:tr>
      <w:tr w:rsidR="001B0452" w:rsidRPr="00C019B8" w14:paraId="1E8842E8" w14:textId="77777777" w:rsidTr="001B0452">
        <w:trPr>
          <w:trHeight w:val="619"/>
        </w:trPr>
        <w:tc>
          <w:tcPr>
            <w:tcW w:w="0" w:type="auto"/>
            <w:shd w:val="clear" w:color="auto" w:fill="F2F2F2" w:themeFill="background1" w:themeFillShade="F2"/>
            <w:vAlign w:val="center"/>
          </w:tcPr>
          <w:p w14:paraId="75B2A96D" w14:textId="77777777" w:rsidR="001B0452" w:rsidRPr="00F72982" w:rsidRDefault="001B0452" w:rsidP="001B0452">
            <w:pPr>
              <w:pStyle w:val="Akapitzlist"/>
              <w:widowControl w:val="0"/>
              <w:spacing w:line="252" w:lineRule="auto"/>
              <w:ind w:left="0"/>
              <w:contextualSpacing w:val="0"/>
              <w:rPr>
                <w:sz w:val="20"/>
                <w:szCs w:val="20"/>
              </w:rPr>
            </w:pPr>
            <w:r w:rsidRPr="00F72982">
              <w:rPr>
                <w:b/>
                <w:bCs/>
                <w:sz w:val="20"/>
                <w:szCs w:val="20"/>
              </w:rPr>
              <w:t>1.</w:t>
            </w:r>
          </w:p>
        </w:tc>
        <w:tc>
          <w:tcPr>
            <w:tcW w:w="3111" w:type="dxa"/>
            <w:shd w:val="clear" w:color="auto" w:fill="F2F2F2" w:themeFill="background1" w:themeFillShade="F2"/>
            <w:vAlign w:val="center"/>
          </w:tcPr>
          <w:p w14:paraId="621AC07E" w14:textId="77777777" w:rsidR="001B0452" w:rsidRPr="00F72982" w:rsidRDefault="001B0452" w:rsidP="00D941F9">
            <w:pPr>
              <w:pStyle w:val="Akapitzlist"/>
              <w:widowControl w:val="0"/>
              <w:spacing w:line="252" w:lineRule="auto"/>
              <w:ind w:left="0"/>
              <w:contextualSpacing w:val="0"/>
              <w:jc w:val="left"/>
              <w:rPr>
                <w:sz w:val="20"/>
                <w:szCs w:val="20"/>
              </w:rPr>
            </w:pPr>
            <w:r w:rsidRPr="00F72982">
              <w:rPr>
                <w:b/>
                <w:bCs/>
                <w:sz w:val="20"/>
                <w:szCs w:val="20"/>
              </w:rPr>
              <w:t>OGÓLNE PARAMETRY UKŁADU</w:t>
            </w:r>
          </w:p>
        </w:tc>
        <w:tc>
          <w:tcPr>
            <w:tcW w:w="2691" w:type="dxa"/>
            <w:shd w:val="clear" w:color="auto" w:fill="F2F2F2" w:themeFill="background1" w:themeFillShade="F2"/>
            <w:vAlign w:val="center"/>
          </w:tcPr>
          <w:p w14:paraId="37579264" w14:textId="77777777" w:rsidR="001B0452" w:rsidRPr="00F72982" w:rsidRDefault="001B0452" w:rsidP="001B0452">
            <w:pPr>
              <w:pStyle w:val="Akapitzlist"/>
              <w:widowControl w:val="0"/>
              <w:spacing w:line="252" w:lineRule="auto"/>
              <w:ind w:left="0"/>
              <w:contextualSpacing w:val="0"/>
              <w:jc w:val="center"/>
              <w:rPr>
                <w:sz w:val="20"/>
                <w:szCs w:val="20"/>
              </w:rPr>
            </w:pPr>
          </w:p>
        </w:tc>
        <w:tc>
          <w:tcPr>
            <w:tcW w:w="2691" w:type="dxa"/>
            <w:shd w:val="clear" w:color="auto" w:fill="F2F2F2" w:themeFill="background1" w:themeFillShade="F2"/>
            <w:vAlign w:val="center"/>
          </w:tcPr>
          <w:p w14:paraId="3597E065"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67A686CC" w14:textId="77777777" w:rsidTr="001B0452">
        <w:trPr>
          <w:trHeight w:val="624"/>
        </w:trPr>
        <w:tc>
          <w:tcPr>
            <w:tcW w:w="0" w:type="auto"/>
            <w:vAlign w:val="center"/>
          </w:tcPr>
          <w:p w14:paraId="6C7B8B4E" w14:textId="77777777" w:rsidR="001B0452" w:rsidRPr="00F72982" w:rsidRDefault="001B0452" w:rsidP="001B0452">
            <w:pPr>
              <w:pStyle w:val="Akapitzlist"/>
              <w:widowControl w:val="0"/>
              <w:spacing w:line="252" w:lineRule="auto"/>
              <w:ind w:left="0"/>
              <w:contextualSpacing w:val="0"/>
              <w:rPr>
                <w:sz w:val="20"/>
                <w:szCs w:val="20"/>
              </w:rPr>
            </w:pPr>
            <w:r w:rsidRPr="00F72982">
              <w:rPr>
                <w:sz w:val="20"/>
                <w:szCs w:val="20"/>
              </w:rPr>
              <w:t>1.1</w:t>
            </w:r>
          </w:p>
        </w:tc>
        <w:tc>
          <w:tcPr>
            <w:tcW w:w="3111" w:type="dxa"/>
            <w:vAlign w:val="center"/>
          </w:tcPr>
          <w:p w14:paraId="5A9C250C" w14:textId="77777777" w:rsidR="001B0452" w:rsidRPr="00F72982" w:rsidRDefault="001B0452" w:rsidP="001B0452">
            <w:pPr>
              <w:pStyle w:val="Akapitzlist"/>
              <w:widowControl w:val="0"/>
              <w:spacing w:line="252" w:lineRule="auto"/>
              <w:ind w:left="0"/>
              <w:contextualSpacing w:val="0"/>
              <w:jc w:val="left"/>
              <w:rPr>
                <w:sz w:val="20"/>
                <w:szCs w:val="20"/>
              </w:rPr>
            </w:pPr>
            <w:r w:rsidRPr="00F72982">
              <w:rPr>
                <w:sz w:val="20"/>
                <w:szCs w:val="20"/>
              </w:rPr>
              <w:t>Moc znamionowa całkowita</w:t>
            </w:r>
          </w:p>
        </w:tc>
        <w:tc>
          <w:tcPr>
            <w:tcW w:w="2691" w:type="dxa"/>
            <w:vAlign w:val="center"/>
          </w:tcPr>
          <w:p w14:paraId="334624FC" w14:textId="77777777" w:rsidR="001B0452" w:rsidRPr="00F72982" w:rsidRDefault="001B0452" w:rsidP="001B0452">
            <w:pPr>
              <w:spacing w:line="252" w:lineRule="auto"/>
              <w:jc w:val="center"/>
            </w:pPr>
            <w:r w:rsidRPr="00F72982">
              <w:t xml:space="preserve">2160 </w:t>
            </w:r>
            <w:proofErr w:type="spellStart"/>
            <w:r w:rsidRPr="00F72982">
              <w:t>kvar</w:t>
            </w:r>
            <w:proofErr w:type="spellEnd"/>
          </w:p>
        </w:tc>
        <w:tc>
          <w:tcPr>
            <w:tcW w:w="2691" w:type="dxa"/>
            <w:vAlign w:val="center"/>
          </w:tcPr>
          <w:p w14:paraId="2505B968"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55E38555" w14:textId="77777777" w:rsidTr="001B0452">
        <w:trPr>
          <w:trHeight w:val="624"/>
        </w:trPr>
        <w:tc>
          <w:tcPr>
            <w:tcW w:w="0" w:type="auto"/>
            <w:vAlign w:val="center"/>
          </w:tcPr>
          <w:p w14:paraId="7A8E2CE7" w14:textId="77777777" w:rsidR="001B0452" w:rsidRPr="00F72982" w:rsidRDefault="001B0452" w:rsidP="001B0452">
            <w:pPr>
              <w:spacing w:line="252" w:lineRule="auto"/>
            </w:pPr>
            <w:r w:rsidRPr="00F72982">
              <w:t>1.2</w:t>
            </w:r>
          </w:p>
        </w:tc>
        <w:tc>
          <w:tcPr>
            <w:tcW w:w="3111" w:type="dxa"/>
            <w:vAlign w:val="center"/>
          </w:tcPr>
          <w:p w14:paraId="3B5D903B" w14:textId="77777777" w:rsidR="001B0452" w:rsidRPr="00F72982" w:rsidRDefault="001B0452" w:rsidP="001B0452">
            <w:pPr>
              <w:spacing w:line="252" w:lineRule="auto"/>
              <w:jc w:val="left"/>
            </w:pPr>
            <w:r w:rsidRPr="00F72982">
              <w:t>Napięcie znamionowe / pracy</w:t>
            </w:r>
          </w:p>
        </w:tc>
        <w:tc>
          <w:tcPr>
            <w:tcW w:w="2691" w:type="dxa"/>
            <w:vAlign w:val="center"/>
          </w:tcPr>
          <w:p w14:paraId="0F72FA15"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6 kV / 6,6 kV</w:t>
            </w:r>
          </w:p>
        </w:tc>
        <w:tc>
          <w:tcPr>
            <w:tcW w:w="2691" w:type="dxa"/>
            <w:vAlign w:val="center"/>
          </w:tcPr>
          <w:p w14:paraId="48F0B884"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4EE30988" w14:textId="77777777" w:rsidTr="001B0452">
        <w:trPr>
          <w:trHeight w:val="624"/>
        </w:trPr>
        <w:tc>
          <w:tcPr>
            <w:tcW w:w="0" w:type="auto"/>
            <w:vAlign w:val="center"/>
          </w:tcPr>
          <w:p w14:paraId="147EDE81" w14:textId="77777777" w:rsidR="001B0452" w:rsidRPr="00F72982" w:rsidRDefault="001B0452" w:rsidP="001B0452">
            <w:pPr>
              <w:tabs>
                <w:tab w:val="left" w:pos="3960"/>
              </w:tabs>
              <w:spacing w:line="252" w:lineRule="auto"/>
              <w:rPr>
                <w:rFonts w:eastAsia="Calibri"/>
              </w:rPr>
            </w:pPr>
            <w:r w:rsidRPr="00F72982">
              <w:t>1.3</w:t>
            </w:r>
          </w:p>
        </w:tc>
        <w:tc>
          <w:tcPr>
            <w:tcW w:w="3111" w:type="dxa"/>
            <w:vAlign w:val="center"/>
          </w:tcPr>
          <w:p w14:paraId="622ABF6C" w14:textId="77777777" w:rsidR="001B0452" w:rsidRPr="00F72982" w:rsidRDefault="001B0452" w:rsidP="001B0452">
            <w:pPr>
              <w:tabs>
                <w:tab w:val="left" w:pos="3960"/>
              </w:tabs>
              <w:spacing w:line="252" w:lineRule="auto"/>
              <w:jc w:val="left"/>
              <w:rPr>
                <w:rFonts w:eastAsia="Calibri"/>
              </w:rPr>
            </w:pPr>
            <w:r w:rsidRPr="00F72982">
              <w:t>Poziom izolacji BIL</w:t>
            </w:r>
          </w:p>
        </w:tc>
        <w:tc>
          <w:tcPr>
            <w:tcW w:w="2691" w:type="dxa"/>
            <w:vAlign w:val="center"/>
          </w:tcPr>
          <w:p w14:paraId="1CFE73CB"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20 / 60 kV</w:t>
            </w:r>
          </w:p>
        </w:tc>
        <w:tc>
          <w:tcPr>
            <w:tcW w:w="2691" w:type="dxa"/>
            <w:vAlign w:val="center"/>
          </w:tcPr>
          <w:p w14:paraId="68ACF940"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62844EF9" w14:textId="77777777" w:rsidTr="001B0452">
        <w:trPr>
          <w:trHeight w:val="624"/>
        </w:trPr>
        <w:tc>
          <w:tcPr>
            <w:tcW w:w="0" w:type="auto"/>
            <w:vAlign w:val="center"/>
          </w:tcPr>
          <w:p w14:paraId="76F174DA" w14:textId="77777777" w:rsidR="001B0452" w:rsidRPr="00F72982" w:rsidRDefault="001B0452" w:rsidP="001B0452">
            <w:pPr>
              <w:pStyle w:val="Akapitzlist"/>
              <w:widowControl w:val="0"/>
              <w:spacing w:line="252" w:lineRule="auto"/>
              <w:ind w:left="0"/>
              <w:contextualSpacing w:val="0"/>
              <w:rPr>
                <w:sz w:val="20"/>
                <w:szCs w:val="20"/>
              </w:rPr>
            </w:pPr>
            <w:r w:rsidRPr="00F72982">
              <w:rPr>
                <w:sz w:val="20"/>
                <w:szCs w:val="20"/>
              </w:rPr>
              <w:t>1.4</w:t>
            </w:r>
          </w:p>
        </w:tc>
        <w:tc>
          <w:tcPr>
            <w:tcW w:w="3111" w:type="dxa"/>
            <w:vAlign w:val="center"/>
          </w:tcPr>
          <w:p w14:paraId="281CD638" w14:textId="77777777" w:rsidR="001B0452" w:rsidRPr="00F72982" w:rsidRDefault="001B0452" w:rsidP="001B0452">
            <w:pPr>
              <w:pStyle w:val="Akapitzlist"/>
              <w:widowControl w:val="0"/>
              <w:spacing w:line="252" w:lineRule="auto"/>
              <w:ind w:left="0"/>
              <w:contextualSpacing w:val="0"/>
              <w:jc w:val="left"/>
              <w:rPr>
                <w:sz w:val="20"/>
                <w:szCs w:val="20"/>
              </w:rPr>
            </w:pPr>
            <w:r w:rsidRPr="00F72982">
              <w:rPr>
                <w:sz w:val="20"/>
                <w:szCs w:val="20"/>
              </w:rPr>
              <w:t>Wytrzymałość zwarciowa</w:t>
            </w:r>
          </w:p>
        </w:tc>
        <w:tc>
          <w:tcPr>
            <w:tcW w:w="2691" w:type="dxa"/>
            <w:vAlign w:val="center"/>
          </w:tcPr>
          <w:p w14:paraId="7552E21B" w14:textId="77777777" w:rsidR="001B0452" w:rsidRPr="00F72982" w:rsidRDefault="001B0452" w:rsidP="001B0452">
            <w:pPr>
              <w:spacing w:line="252" w:lineRule="auto"/>
              <w:jc w:val="center"/>
            </w:pPr>
            <w:r w:rsidRPr="00F72982">
              <w:t xml:space="preserve">25 </w:t>
            </w:r>
            <w:proofErr w:type="spellStart"/>
            <w:r w:rsidRPr="00F72982">
              <w:t>kA</w:t>
            </w:r>
            <w:proofErr w:type="spellEnd"/>
            <w:r w:rsidRPr="00F72982">
              <w:t xml:space="preserve"> (1s)</w:t>
            </w:r>
          </w:p>
        </w:tc>
        <w:tc>
          <w:tcPr>
            <w:tcW w:w="2691" w:type="dxa"/>
            <w:vAlign w:val="center"/>
          </w:tcPr>
          <w:p w14:paraId="07B915C1"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3B8ED2D6" w14:textId="77777777" w:rsidTr="001B0452">
        <w:trPr>
          <w:trHeight w:val="624"/>
        </w:trPr>
        <w:tc>
          <w:tcPr>
            <w:tcW w:w="0" w:type="auto"/>
            <w:vAlign w:val="center"/>
          </w:tcPr>
          <w:p w14:paraId="08D699B3" w14:textId="77777777" w:rsidR="001B0452" w:rsidRPr="00F72982" w:rsidRDefault="001B0452" w:rsidP="001B0452">
            <w:pPr>
              <w:tabs>
                <w:tab w:val="left" w:pos="1470"/>
              </w:tabs>
              <w:spacing w:line="252" w:lineRule="auto"/>
            </w:pPr>
            <w:r w:rsidRPr="00F72982">
              <w:t>1.5</w:t>
            </w:r>
          </w:p>
        </w:tc>
        <w:tc>
          <w:tcPr>
            <w:tcW w:w="3111" w:type="dxa"/>
            <w:vAlign w:val="center"/>
          </w:tcPr>
          <w:p w14:paraId="2BD32971" w14:textId="77777777" w:rsidR="001B0452" w:rsidRPr="00F72982" w:rsidRDefault="001B0452" w:rsidP="001B0452">
            <w:pPr>
              <w:tabs>
                <w:tab w:val="left" w:pos="1470"/>
              </w:tabs>
              <w:spacing w:line="252" w:lineRule="auto"/>
              <w:jc w:val="left"/>
            </w:pPr>
            <w:r w:rsidRPr="00F72982">
              <w:t>Częstotliwość</w:t>
            </w:r>
          </w:p>
        </w:tc>
        <w:tc>
          <w:tcPr>
            <w:tcW w:w="2691" w:type="dxa"/>
            <w:vAlign w:val="center"/>
          </w:tcPr>
          <w:p w14:paraId="5EE99D7B" w14:textId="77777777" w:rsidR="001B0452" w:rsidRPr="00F72982" w:rsidRDefault="001B0452" w:rsidP="001B0452">
            <w:pPr>
              <w:spacing w:line="252" w:lineRule="auto"/>
              <w:jc w:val="center"/>
            </w:pPr>
            <w:r w:rsidRPr="00F72982">
              <w:t xml:space="preserve">50 </w:t>
            </w:r>
            <w:proofErr w:type="spellStart"/>
            <w:r w:rsidRPr="00F72982">
              <w:t>Hz</w:t>
            </w:r>
            <w:proofErr w:type="spellEnd"/>
          </w:p>
        </w:tc>
        <w:tc>
          <w:tcPr>
            <w:tcW w:w="2691" w:type="dxa"/>
            <w:vAlign w:val="center"/>
          </w:tcPr>
          <w:p w14:paraId="434B51D3"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7F5BDF18" w14:textId="77777777" w:rsidTr="001B0452">
        <w:trPr>
          <w:trHeight w:val="624"/>
        </w:trPr>
        <w:tc>
          <w:tcPr>
            <w:tcW w:w="0" w:type="auto"/>
            <w:vAlign w:val="center"/>
          </w:tcPr>
          <w:p w14:paraId="713B24A5" w14:textId="77777777" w:rsidR="001B0452" w:rsidRPr="00F72982" w:rsidRDefault="001B0452" w:rsidP="001B0452">
            <w:pPr>
              <w:spacing w:line="252" w:lineRule="auto"/>
            </w:pPr>
            <w:r w:rsidRPr="00F72982">
              <w:t>1.6</w:t>
            </w:r>
          </w:p>
        </w:tc>
        <w:tc>
          <w:tcPr>
            <w:tcW w:w="3111" w:type="dxa"/>
            <w:vAlign w:val="center"/>
          </w:tcPr>
          <w:p w14:paraId="04F9C408" w14:textId="77777777" w:rsidR="001B0452" w:rsidRPr="00F72982" w:rsidRDefault="001B0452" w:rsidP="001B0452">
            <w:pPr>
              <w:spacing w:line="252" w:lineRule="auto"/>
              <w:jc w:val="left"/>
            </w:pPr>
            <w:r w:rsidRPr="00F72982">
              <w:t>Stopień tłumienia wyższych harmonicznych</w:t>
            </w:r>
          </w:p>
        </w:tc>
        <w:tc>
          <w:tcPr>
            <w:tcW w:w="2691" w:type="dxa"/>
            <w:vAlign w:val="center"/>
          </w:tcPr>
          <w:p w14:paraId="7CE22492" w14:textId="77777777" w:rsidR="001B0452" w:rsidRPr="00F72982" w:rsidRDefault="001B0452" w:rsidP="001B0452">
            <w:pPr>
              <w:spacing w:line="252" w:lineRule="auto"/>
              <w:jc w:val="center"/>
            </w:pPr>
            <w:r w:rsidRPr="00F72982">
              <w:t xml:space="preserve">Dławiki rezonansowe 189 </w:t>
            </w:r>
            <w:proofErr w:type="spellStart"/>
            <w:r w:rsidRPr="00F72982">
              <w:t>Hz</w:t>
            </w:r>
            <w:proofErr w:type="spellEnd"/>
            <w:r w:rsidRPr="00F72982">
              <w:t xml:space="preserve"> (7%)</w:t>
            </w:r>
          </w:p>
        </w:tc>
        <w:tc>
          <w:tcPr>
            <w:tcW w:w="2691" w:type="dxa"/>
            <w:vAlign w:val="center"/>
          </w:tcPr>
          <w:p w14:paraId="0AA1E1B0"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3CCC1181" w14:textId="77777777" w:rsidTr="001B0452">
        <w:trPr>
          <w:trHeight w:val="624"/>
        </w:trPr>
        <w:tc>
          <w:tcPr>
            <w:tcW w:w="0" w:type="auto"/>
            <w:vAlign w:val="center"/>
          </w:tcPr>
          <w:p w14:paraId="028AAAD6" w14:textId="77777777" w:rsidR="001B0452" w:rsidRPr="00F72982" w:rsidRDefault="001B0452" w:rsidP="001B0452">
            <w:pPr>
              <w:pStyle w:val="Akapitzlist"/>
              <w:widowControl w:val="0"/>
              <w:tabs>
                <w:tab w:val="left" w:pos="3810"/>
              </w:tabs>
              <w:spacing w:line="252" w:lineRule="auto"/>
              <w:ind w:left="0"/>
              <w:contextualSpacing w:val="0"/>
              <w:rPr>
                <w:sz w:val="20"/>
                <w:szCs w:val="20"/>
              </w:rPr>
            </w:pPr>
            <w:r w:rsidRPr="00F72982">
              <w:rPr>
                <w:sz w:val="20"/>
                <w:szCs w:val="20"/>
              </w:rPr>
              <w:t>1.7</w:t>
            </w:r>
          </w:p>
        </w:tc>
        <w:tc>
          <w:tcPr>
            <w:tcW w:w="3111" w:type="dxa"/>
            <w:vAlign w:val="center"/>
          </w:tcPr>
          <w:p w14:paraId="1CC884D3" w14:textId="77777777" w:rsidR="001B0452" w:rsidRPr="00F72982" w:rsidRDefault="001B0452" w:rsidP="001B0452">
            <w:pPr>
              <w:pStyle w:val="Akapitzlist"/>
              <w:widowControl w:val="0"/>
              <w:tabs>
                <w:tab w:val="left" w:pos="3810"/>
              </w:tabs>
              <w:spacing w:line="252" w:lineRule="auto"/>
              <w:ind w:left="0"/>
              <w:contextualSpacing w:val="0"/>
              <w:jc w:val="left"/>
              <w:rPr>
                <w:sz w:val="20"/>
                <w:szCs w:val="20"/>
              </w:rPr>
            </w:pPr>
            <w:r w:rsidRPr="00F72982">
              <w:rPr>
                <w:sz w:val="20"/>
                <w:szCs w:val="20"/>
              </w:rPr>
              <w:t>Sposób regulacji mocy</w:t>
            </w:r>
          </w:p>
        </w:tc>
        <w:tc>
          <w:tcPr>
            <w:tcW w:w="2691" w:type="dxa"/>
            <w:vAlign w:val="center"/>
          </w:tcPr>
          <w:p w14:paraId="539C4528"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Automatyczna (sterownik)</w:t>
            </w:r>
          </w:p>
        </w:tc>
        <w:tc>
          <w:tcPr>
            <w:tcW w:w="2691" w:type="dxa"/>
            <w:vAlign w:val="center"/>
          </w:tcPr>
          <w:p w14:paraId="2D15EA59"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01432E6D" w14:textId="77777777" w:rsidTr="001B0452">
        <w:trPr>
          <w:trHeight w:val="624"/>
        </w:trPr>
        <w:tc>
          <w:tcPr>
            <w:tcW w:w="0" w:type="auto"/>
            <w:vAlign w:val="center"/>
          </w:tcPr>
          <w:p w14:paraId="7BC84C0A" w14:textId="77777777" w:rsidR="001B0452" w:rsidRPr="00F72982" w:rsidRDefault="001B0452" w:rsidP="001B0452">
            <w:pPr>
              <w:spacing w:line="252" w:lineRule="auto"/>
            </w:pPr>
            <w:r w:rsidRPr="00F72982">
              <w:t>1.8</w:t>
            </w:r>
          </w:p>
        </w:tc>
        <w:tc>
          <w:tcPr>
            <w:tcW w:w="3111" w:type="dxa"/>
            <w:vAlign w:val="center"/>
          </w:tcPr>
          <w:p w14:paraId="4E1A1517" w14:textId="77777777" w:rsidR="001B0452" w:rsidRPr="00F72982" w:rsidRDefault="001B0452" w:rsidP="001B0452">
            <w:pPr>
              <w:spacing w:line="252" w:lineRule="auto"/>
              <w:jc w:val="left"/>
            </w:pPr>
            <w:r w:rsidRPr="00F72982">
              <w:t>Miejsce instalacji / Warunki</w:t>
            </w:r>
          </w:p>
        </w:tc>
        <w:tc>
          <w:tcPr>
            <w:tcW w:w="2691" w:type="dxa"/>
            <w:vAlign w:val="center"/>
          </w:tcPr>
          <w:p w14:paraId="59A7FE21"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Wnętrzowe / -5 ÷ +40 ºC</w:t>
            </w:r>
          </w:p>
        </w:tc>
        <w:tc>
          <w:tcPr>
            <w:tcW w:w="2691" w:type="dxa"/>
            <w:vAlign w:val="center"/>
          </w:tcPr>
          <w:p w14:paraId="1CCD0B9C"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04F83759" w14:textId="77777777" w:rsidTr="001B0452">
        <w:trPr>
          <w:trHeight w:val="624"/>
        </w:trPr>
        <w:tc>
          <w:tcPr>
            <w:tcW w:w="0" w:type="auto"/>
            <w:vAlign w:val="center"/>
          </w:tcPr>
          <w:p w14:paraId="0958BB68" w14:textId="77777777" w:rsidR="001B0452" w:rsidRPr="00F72982" w:rsidRDefault="001B0452" w:rsidP="001B0452">
            <w:pPr>
              <w:spacing w:line="252" w:lineRule="auto"/>
            </w:pPr>
            <w:r w:rsidRPr="00F72982">
              <w:t>1.9</w:t>
            </w:r>
          </w:p>
        </w:tc>
        <w:tc>
          <w:tcPr>
            <w:tcW w:w="3111" w:type="dxa"/>
            <w:vAlign w:val="center"/>
          </w:tcPr>
          <w:p w14:paraId="2C1A33EA" w14:textId="77777777" w:rsidR="001B0452" w:rsidRPr="00F72982" w:rsidRDefault="001B0452" w:rsidP="001B0452">
            <w:pPr>
              <w:spacing w:line="252" w:lineRule="auto"/>
              <w:jc w:val="left"/>
            </w:pPr>
            <w:r w:rsidRPr="00F72982">
              <w:t>Możliwe przeciążenia prądowe</w:t>
            </w:r>
          </w:p>
        </w:tc>
        <w:tc>
          <w:tcPr>
            <w:tcW w:w="2691" w:type="dxa"/>
            <w:vAlign w:val="center"/>
          </w:tcPr>
          <w:p w14:paraId="044660A8"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1,3IN</w:t>
            </w:r>
          </w:p>
        </w:tc>
        <w:tc>
          <w:tcPr>
            <w:tcW w:w="2691" w:type="dxa"/>
            <w:vAlign w:val="center"/>
          </w:tcPr>
          <w:p w14:paraId="1AF6B130"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5CA8C068" w14:textId="77777777" w:rsidTr="001B0452">
        <w:trPr>
          <w:trHeight w:val="737"/>
        </w:trPr>
        <w:tc>
          <w:tcPr>
            <w:tcW w:w="0" w:type="auto"/>
            <w:shd w:val="clear" w:color="auto" w:fill="F2F2F2" w:themeFill="background1" w:themeFillShade="F2"/>
            <w:vAlign w:val="center"/>
          </w:tcPr>
          <w:p w14:paraId="4170164E" w14:textId="77777777" w:rsidR="001B0452" w:rsidRPr="00F72982" w:rsidRDefault="001B0452" w:rsidP="001B0452">
            <w:pPr>
              <w:spacing w:line="252" w:lineRule="auto"/>
              <w:ind w:left="-6"/>
            </w:pPr>
            <w:r w:rsidRPr="00F72982">
              <w:rPr>
                <w:b/>
                <w:bCs/>
              </w:rPr>
              <w:t>2.</w:t>
            </w:r>
          </w:p>
        </w:tc>
        <w:tc>
          <w:tcPr>
            <w:tcW w:w="3111" w:type="dxa"/>
            <w:shd w:val="clear" w:color="auto" w:fill="F2F2F2" w:themeFill="background1" w:themeFillShade="F2"/>
            <w:vAlign w:val="center"/>
          </w:tcPr>
          <w:p w14:paraId="04147CAD" w14:textId="77777777" w:rsidR="001B0452" w:rsidRPr="00F72982" w:rsidRDefault="001B0452" w:rsidP="001B0452">
            <w:pPr>
              <w:spacing w:line="252" w:lineRule="auto"/>
              <w:ind w:left="-6"/>
            </w:pPr>
            <w:r w:rsidRPr="00F72982">
              <w:rPr>
                <w:b/>
                <w:bCs/>
              </w:rPr>
              <w:t>KONDENSATORY MOCY</w:t>
            </w:r>
          </w:p>
        </w:tc>
        <w:tc>
          <w:tcPr>
            <w:tcW w:w="2691" w:type="dxa"/>
            <w:shd w:val="clear" w:color="auto" w:fill="F2F2F2" w:themeFill="background1" w:themeFillShade="F2"/>
            <w:vAlign w:val="center"/>
          </w:tcPr>
          <w:p w14:paraId="20FFBBD6" w14:textId="77777777" w:rsidR="001B0452" w:rsidRPr="00F72982" w:rsidRDefault="001B0452" w:rsidP="001B0452">
            <w:pPr>
              <w:spacing w:line="252" w:lineRule="auto"/>
              <w:jc w:val="center"/>
              <w:rPr>
                <w:rFonts w:eastAsia="Calibri"/>
              </w:rPr>
            </w:pPr>
          </w:p>
        </w:tc>
        <w:tc>
          <w:tcPr>
            <w:tcW w:w="2691" w:type="dxa"/>
            <w:shd w:val="clear" w:color="auto" w:fill="F2F2F2" w:themeFill="background1" w:themeFillShade="F2"/>
            <w:vAlign w:val="center"/>
          </w:tcPr>
          <w:p w14:paraId="4827FC63" w14:textId="77777777" w:rsidR="001B0452" w:rsidRDefault="001B0452" w:rsidP="001B0452">
            <w:pPr>
              <w:pStyle w:val="Akapitzlist"/>
              <w:widowControl w:val="0"/>
              <w:spacing w:line="252" w:lineRule="auto"/>
              <w:ind w:left="0"/>
              <w:contextualSpacing w:val="0"/>
              <w:jc w:val="center"/>
              <w:rPr>
                <w:b/>
                <w:bCs/>
                <w:sz w:val="20"/>
                <w:szCs w:val="20"/>
              </w:rPr>
            </w:pPr>
            <w:r w:rsidRPr="00F72982">
              <w:rPr>
                <w:b/>
                <w:bCs/>
                <w:sz w:val="20"/>
                <w:szCs w:val="20"/>
              </w:rPr>
              <w:t xml:space="preserve">Producent: .................... </w:t>
            </w:r>
          </w:p>
          <w:p w14:paraId="0DD5C30F" w14:textId="7D448179" w:rsidR="001B0452" w:rsidRPr="00F72982" w:rsidRDefault="001B0452" w:rsidP="001B0452">
            <w:pPr>
              <w:pStyle w:val="Akapitzlist"/>
              <w:widowControl w:val="0"/>
              <w:spacing w:line="252" w:lineRule="auto"/>
              <w:ind w:left="0"/>
              <w:contextualSpacing w:val="0"/>
              <w:jc w:val="center"/>
              <w:rPr>
                <w:sz w:val="20"/>
                <w:szCs w:val="20"/>
              </w:rPr>
            </w:pPr>
            <w:r w:rsidRPr="00F72982">
              <w:rPr>
                <w:b/>
                <w:bCs/>
                <w:sz w:val="20"/>
                <w:szCs w:val="20"/>
              </w:rPr>
              <w:t>Typ: ....................</w:t>
            </w:r>
          </w:p>
        </w:tc>
      </w:tr>
      <w:tr w:rsidR="001B0452" w:rsidRPr="0065473C" w14:paraId="1B43C04D" w14:textId="77777777" w:rsidTr="001B0452">
        <w:trPr>
          <w:trHeight w:val="624"/>
        </w:trPr>
        <w:tc>
          <w:tcPr>
            <w:tcW w:w="0" w:type="auto"/>
            <w:vAlign w:val="center"/>
          </w:tcPr>
          <w:p w14:paraId="50EA4B31" w14:textId="77777777" w:rsidR="001B0452" w:rsidRPr="00F72982" w:rsidRDefault="001B0452" w:rsidP="001B0452">
            <w:pPr>
              <w:spacing w:line="252" w:lineRule="auto"/>
            </w:pPr>
            <w:r w:rsidRPr="00F72982">
              <w:t>2.1</w:t>
            </w:r>
          </w:p>
        </w:tc>
        <w:tc>
          <w:tcPr>
            <w:tcW w:w="3111" w:type="dxa"/>
            <w:vAlign w:val="center"/>
          </w:tcPr>
          <w:p w14:paraId="475388D7" w14:textId="77777777" w:rsidR="001B0452" w:rsidRPr="00F72982" w:rsidRDefault="001B0452" w:rsidP="001B0452">
            <w:pPr>
              <w:spacing w:line="252" w:lineRule="auto"/>
              <w:jc w:val="left"/>
            </w:pPr>
            <w:r w:rsidRPr="00F72982">
              <w:t>Technologia wykonania</w:t>
            </w:r>
          </w:p>
        </w:tc>
        <w:tc>
          <w:tcPr>
            <w:tcW w:w="2691" w:type="dxa"/>
            <w:vAlign w:val="center"/>
          </w:tcPr>
          <w:p w14:paraId="6AB58B7A" w14:textId="77777777" w:rsidR="001B0452" w:rsidRPr="00F72982" w:rsidRDefault="001B0452" w:rsidP="001B0452">
            <w:pPr>
              <w:spacing w:line="252" w:lineRule="auto"/>
              <w:jc w:val="center"/>
              <w:rPr>
                <w:rFonts w:eastAsia="Calibri"/>
              </w:rPr>
            </w:pPr>
            <w:proofErr w:type="spellStart"/>
            <w:r w:rsidRPr="00F72982">
              <w:t>All</w:t>
            </w:r>
            <w:proofErr w:type="spellEnd"/>
            <w:r w:rsidRPr="00F72982">
              <w:t>-film (bez PCB)</w:t>
            </w:r>
          </w:p>
        </w:tc>
        <w:tc>
          <w:tcPr>
            <w:tcW w:w="2691" w:type="dxa"/>
            <w:vAlign w:val="center"/>
          </w:tcPr>
          <w:p w14:paraId="51B4AC53"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72C8EC56" w14:textId="77777777" w:rsidTr="001B0452">
        <w:trPr>
          <w:trHeight w:val="624"/>
        </w:trPr>
        <w:tc>
          <w:tcPr>
            <w:tcW w:w="0" w:type="auto"/>
            <w:vAlign w:val="center"/>
          </w:tcPr>
          <w:p w14:paraId="1134FCC7" w14:textId="77777777" w:rsidR="001B0452" w:rsidRPr="00F72982" w:rsidRDefault="001B0452" w:rsidP="001B0452">
            <w:pPr>
              <w:pStyle w:val="Akapitzlist"/>
              <w:widowControl w:val="0"/>
              <w:spacing w:line="252" w:lineRule="auto"/>
              <w:ind w:left="0"/>
              <w:contextualSpacing w:val="0"/>
              <w:rPr>
                <w:sz w:val="20"/>
                <w:szCs w:val="20"/>
              </w:rPr>
            </w:pPr>
            <w:r w:rsidRPr="00F72982">
              <w:rPr>
                <w:sz w:val="20"/>
                <w:szCs w:val="20"/>
              </w:rPr>
              <w:t>2.2</w:t>
            </w:r>
          </w:p>
        </w:tc>
        <w:tc>
          <w:tcPr>
            <w:tcW w:w="3111" w:type="dxa"/>
            <w:vAlign w:val="center"/>
          </w:tcPr>
          <w:p w14:paraId="38D2179D" w14:textId="77777777" w:rsidR="001B0452" w:rsidRPr="00F72982" w:rsidRDefault="001B0452" w:rsidP="001B0452">
            <w:pPr>
              <w:pStyle w:val="Akapitzlist"/>
              <w:widowControl w:val="0"/>
              <w:spacing w:line="252" w:lineRule="auto"/>
              <w:ind w:left="0"/>
              <w:contextualSpacing w:val="0"/>
              <w:jc w:val="left"/>
              <w:rPr>
                <w:sz w:val="20"/>
                <w:szCs w:val="20"/>
              </w:rPr>
            </w:pPr>
            <w:r w:rsidRPr="00F72982">
              <w:rPr>
                <w:sz w:val="20"/>
                <w:szCs w:val="20"/>
              </w:rPr>
              <w:t>Klasa temperaturowa</w:t>
            </w:r>
          </w:p>
        </w:tc>
        <w:tc>
          <w:tcPr>
            <w:tcW w:w="2691" w:type="dxa"/>
            <w:vAlign w:val="center"/>
          </w:tcPr>
          <w:p w14:paraId="6EE0BA26"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-25/C</w:t>
            </w:r>
          </w:p>
        </w:tc>
        <w:tc>
          <w:tcPr>
            <w:tcW w:w="2691" w:type="dxa"/>
            <w:vAlign w:val="center"/>
          </w:tcPr>
          <w:p w14:paraId="3E523506"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2CF010DD" w14:textId="77777777" w:rsidTr="001B0452">
        <w:trPr>
          <w:trHeight w:val="624"/>
        </w:trPr>
        <w:tc>
          <w:tcPr>
            <w:tcW w:w="0" w:type="auto"/>
            <w:vAlign w:val="center"/>
          </w:tcPr>
          <w:p w14:paraId="211F922F" w14:textId="77777777" w:rsidR="001B0452" w:rsidRPr="00F72982" w:rsidRDefault="001B0452" w:rsidP="001B0452">
            <w:pPr>
              <w:spacing w:line="252" w:lineRule="auto"/>
            </w:pPr>
            <w:r w:rsidRPr="00F72982">
              <w:t>2.3</w:t>
            </w:r>
          </w:p>
        </w:tc>
        <w:tc>
          <w:tcPr>
            <w:tcW w:w="3111" w:type="dxa"/>
            <w:vAlign w:val="center"/>
          </w:tcPr>
          <w:p w14:paraId="5337E120" w14:textId="77777777" w:rsidR="001B0452" w:rsidRPr="00F72982" w:rsidRDefault="001B0452" w:rsidP="001B0452">
            <w:pPr>
              <w:spacing w:line="252" w:lineRule="auto"/>
              <w:jc w:val="left"/>
            </w:pPr>
            <w:r w:rsidRPr="00F72982">
              <w:t>Zabezpieczenia wewnętrzne</w:t>
            </w:r>
          </w:p>
        </w:tc>
        <w:tc>
          <w:tcPr>
            <w:tcW w:w="2691" w:type="dxa"/>
            <w:vAlign w:val="center"/>
          </w:tcPr>
          <w:p w14:paraId="21C4707A"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Bezpieczniki wewnętrzne</w:t>
            </w:r>
          </w:p>
        </w:tc>
        <w:tc>
          <w:tcPr>
            <w:tcW w:w="2691" w:type="dxa"/>
            <w:vAlign w:val="center"/>
          </w:tcPr>
          <w:p w14:paraId="081BC8B9"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58624AC9" w14:textId="77777777" w:rsidTr="001B0452">
        <w:trPr>
          <w:trHeight w:val="624"/>
        </w:trPr>
        <w:tc>
          <w:tcPr>
            <w:tcW w:w="0" w:type="auto"/>
            <w:vAlign w:val="center"/>
          </w:tcPr>
          <w:p w14:paraId="10C3B5D8" w14:textId="77777777" w:rsidR="001B0452" w:rsidRPr="00F72982" w:rsidRDefault="001B0452" w:rsidP="001B0452">
            <w:pPr>
              <w:spacing w:line="252" w:lineRule="auto"/>
            </w:pPr>
            <w:r w:rsidRPr="00F72982">
              <w:t>2.4</w:t>
            </w:r>
          </w:p>
        </w:tc>
        <w:tc>
          <w:tcPr>
            <w:tcW w:w="3111" w:type="dxa"/>
            <w:vAlign w:val="center"/>
          </w:tcPr>
          <w:p w14:paraId="3F23E4DA" w14:textId="77777777" w:rsidR="001B0452" w:rsidRPr="00F72982" w:rsidRDefault="001B0452" w:rsidP="001B0452">
            <w:pPr>
              <w:spacing w:line="252" w:lineRule="auto"/>
              <w:jc w:val="left"/>
            </w:pPr>
            <w:r w:rsidRPr="00F72982">
              <w:t>Urządzenia rozładowcze</w:t>
            </w:r>
          </w:p>
        </w:tc>
        <w:tc>
          <w:tcPr>
            <w:tcW w:w="2691" w:type="dxa"/>
            <w:vAlign w:val="center"/>
          </w:tcPr>
          <w:p w14:paraId="5F0F60AD"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Wewnętrzne (do 50V w 5 min.)</w:t>
            </w:r>
          </w:p>
        </w:tc>
        <w:tc>
          <w:tcPr>
            <w:tcW w:w="2691" w:type="dxa"/>
            <w:vAlign w:val="center"/>
          </w:tcPr>
          <w:p w14:paraId="6BFCB2BF"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470BFFAB" w14:textId="77777777" w:rsidTr="001B0452">
        <w:trPr>
          <w:trHeight w:val="624"/>
        </w:trPr>
        <w:tc>
          <w:tcPr>
            <w:tcW w:w="0" w:type="auto"/>
            <w:vAlign w:val="center"/>
          </w:tcPr>
          <w:p w14:paraId="4DDBF588" w14:textId="77777777" w:rsidR="001B0452" w:rsidRPr="00F72982" w:rsidRDefault="001B0452" w:rsidP="001B0452">
            <w:pPr>
              <w:spacing w:line="252" w:lineRule="auto"/>
            </w:pPr>
            <w:r w:rsidRPr="00F72982">
              <w:t>2.5</w:t>
            </w:r>
          </w:p>
        </w:tc>
        <w:tc>
          <w:tcPr>
            <w:tcW w:w="3111" w:type="dxa"/>
            <w:vAlign w:val="center"/>
          </w:tcPr>
          <w:p w14:paraId="0A674D8F" w14:textId="77777777" w:rsidR="001B0452" w:rsidRPr="00F72982" w:rsidRDefault="001B0452" w:rsidP="001B0452">
            <w:pPr>
              <w:spacing w:line="252" w:lineRule="auto"/>
              <w:jc w:val="left"/>
            </w:pPr>
            <w:r w:rsidRPr="00F72982">
              <w:t>Obudowa</w:t>
            </w:r>
          </w:p>
        </w:tc>
        <w:tc>
          <w:tcPr>
            <w:tcW w:w="2691" w:type="dxa"/>
            <w:vAlign w:val="center"/>
          </w:tcPr>
          <w:p w14:paraId="381710AF"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Stal nierdzewna, dwa izolatory</w:t>
            </w:r>
          </w:p>
        </w:tc>
        <w:tc>
          <w:tcPr>
            <w:tcW w:w="2691" w:type="dxa"/>
            <w:vAlign w:val="center"/>
          </w:tcPr>
          <w:p w14:paraId="67E7EA14"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22872B59" w14:textId="77777777" w:rsidTr="001B0452">
        <w:trPr>
          <w:trHeight w:val="624"/>
        </w:trPr>
        <w:tc>
          <w:tcPr>
            <w:tcW w:w="0" w:type="auto"/>
            <w:vAlign w:val="center"/>
          </w:tcPr>
          <w:p w14:paraId="325C2D5F" w14:textId="77777777" w:rsidR="001B0452" w:rsidRPr="00F72982" w:rsidRDefault="001B0452" w:rsidP="001B0452">
            <w:pPr>
              <w:spacing w:line="252" w:lineRule="auto"/>
            </w:pPr>
            <w:r w:rsidRPr="00F72982">
              <w:t>2.6</w:t>
            </w:r>
          </w:p>
        </w:tc>
        <w:tc>
          <w:tcPr>
            <w:tcW w:w="3111" w:type="dxa"/>
            <w:vAlign w:val="center"/>
          </w:tcPr>
          <w:p w14:paraId="15455EB8" w14:textId="77777777" w:rsidR="001B0452" w:rsidRPr="00F72982" w:rsidRDefault="001B0452" w:rsidP="001B0452">
            <w:pPr>
              <w:spacing w:line="252" w:lineRule="auto"/>
              <w:jc w:val="left"/>
            </w:pPr>
            <w:r w:rsidRPr="00F72982">
              <w:t>Straty jednostkowe</w:t>
            </w:r>
          </w:p>
        </w:tc>
        <w:tc>
          <w:tcPr>
            <w:tcW w:w="2691" w:type="dxa"/>
            <w:vAlign w:val="center"/>
          </w:tcPr>
          <w:p w14:paraId="214F7E14"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&lt; 0,2 W/</w:t>
            </w:r>
            <w:proofErr w:type="spellStart"/>
            <w:r w:rsidRPr="00F72982">
              <w:rPr>
                <w:sz w:val="20"/>
                <w:szCs w:val="20"/>
              </w:rPr>
              <w:t>kvar</w:t>
            </w:r>
            <w:proofErr w:type="spellEnd"/>
          </w:p>
        </w:tc>
        <w:tc>
          <w:tcPr>
            <w:tcW w:w="2691" w:type="dxa"/>
            <w:vAlign w:val="center"/>
          </w:tcPr>
          <w:p w14:paraId="01A498D1"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63835716" w14:textId="77777777" w:rsidTr="001B0452">
        <w:trPr>
          <w:trHeight w:val="611"/>
        </w:trPr>
        <w:tc>
          <w:tcPr>
            <w:tcW w:w="0" w:type="auto"/>
            <w:shd w:val="clear" w:color="auto" w:fill="F2F2F2" w:themeFill="background1" w:themeFillShade="F2"/>
            <w:vAlign w:val="center"/>
          </w:tcPr>
          <w:p w14:paraId="3696A942" w14:textId="77777777" w:rsidR="001B0452" w:rsidRPr="00F72982" w:rsidRDefault="001B0452" w:rsidP="001B0452">
            <w:pPr>
              <w:spacing w:line="252" w:lineRule="auto"/>
            </w:pPr>
            <w:r w:rsidRPr="00F72982">
              <w:rPr>
                <w:b/>
                <w:bCs/>
              </w:rPr>
              <w:lastRenderedPageBreak/>
              <w:t>3.</w:t>
            </w:r>
          </w:p>
        </w:tc>
        <w:tc>
          <w:tcPr>
            <w:tcW w:w="3111" w:type="dxa"/>
            <w:shd w:val="clear" w:color="auto" w:fill="F2F2F2" w:themeFill="background1" w:themeFillShade="F2"/>
            <w:vAlign w:val="center"/>
          </w:tcPr>
          <w:p w14:paraId="4CE82999" w14:textId="77777777" w:rsidR="001B0452" w:rsidRPr="00F72982" w:rsidRDefault="001B0452" w:rsidP="001B0452">
            <w:pPr>
              <w:spacing w:line="252" w:lineRule="auto"/>
              <w:jc w:val="left"/>
            </w:pPr>
            <w:r w:rsidRPr="00F72982">
              <w:rPr>
                <w:b/>
                <w:bCs/>
              </w:rPr>
              <w:t>STOPNIE KOMPENSACJI (CZŁONY)</w:t>
            </w:r>
          </w:p>
        </w:tc>
        <w:tc>
          <w:tcPr>
            <w:tcW w:w="2691" w:type="dxa"/>
            <w:shd w:val="clear" w:color="auto" w:fill="F2F2F2" w:themeFill="background1" w:themeFillShade="F2"/>
            <w:vAlign w:val="center"/>
          </w:tcPr>
          <w:p w14:paraId="0190A1DC" w14:textId="77777777" w:rsidR="001B0452" w:rsidRPr="00F72982" w:rsidRDefault="001B0452" w:rsidP="001B0452">
            <w:pPr>
              <w:pStyle w:val="Akapitzlist"/>
              <w:widowControl w:val="0"/>
              <w:spacing w:line="252" w:lineRule="auto"/>
              <w:ind w:left="0"/>
              <w:contextualSpacing w:val="0"/>
              <w:jc w:val="center"/>
              <w:rPr>
                <w:sz w:val="20"/>
                <w:szCs w:val="20"/>
              </w:rPr>
            </w:pPr>
          </w:p>
        </w:tc>
        <w:tc>
          <w:tcPr>
            <w:tcW w:w="2691" w:type="dxa"/>
            <w:shd w:val="clear" w:color="auto" w:fill="F2F2F2" w:themeFill="background1" w:themeFillShade="F2"/>
            <w:vAlign w:val="center"/>
          </w:tcPr>
          <w:p w14:paraId="249E2F25"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0578B35B" w14:textId="77777777" w:rsidTr="001B0452">
        <w:trPr>
          <w:trHeight w:val="624"/>
        </w:trPr>
        <w:tc>
          <w:tcPr>
            <w:tcW w:w="0" w:type="auto"/>
            <w:vAlign w:val="center"/>
          </w:tcPr>
          <w:p w14:paraId="40B0D89F" w14:textId="77777777" w:rsidR="001B0452" w:rsidRPr="00F72982" w:rsidRDefault="001B0452" w:rsidP="001B0452">
            <w:pPr>
              <w:spacing w:line="252" w:lineRule="auto"/>
              <w:rPr>
                <w:b/>
                <w:bCs/>
              </w:rPr>
            </w:pPr>
            <w:r w:rsidRPr="00F72982">
              <w:t>3.1</w:t>
            </w:r>
          </w:p>
        </w:tc>
        <w:tc>
          <w:tcPr>
            <w:tcW w:w="3111" w:type="dxa"/>
            <w:vAlign w:val="center"/>
          </w:tcPr>
          <w:p w14:paraId="5B732407" w14:textId="77777777" w:rsidR="001B0452" w:rsidRPr="00F72982" w:rsidRDefault="001B0452" w:rsidP="001B0452">
            <w:pPr>
              <w:spacing w:line="252" w:lineRule="auto"/>
              <w:jc w:val="left"/>
              <w:rPr>
                <w:b/>
                <w:bCs/>
              </w:rPr>
            </w:pPr>
            <w:r w:rsidRPr="00F72982">
              <w:t>Podział mocy członów</w:t>
            </w:r>
          </w:p>
        </w:tc>
        <w:tc>
          <w:tcPr>
            <w:tcW w:w="2691" w:type="dxa"/>
            <w:vAlign w:val="center"/>
          </w:tcPr>
          <w:p w14:paraId="6B39F955"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 xml:space="preserve">360 </w:t>
            </w:r>
            <w:proofErr w:type="spellStart"/>
            <w:r w:rsidRPr="00F72982">
              <w:rPr>
                <w:sz w:val="20"/>
                <w:szCs w:val="20"/>
              </w:rPr>
              <w:t>kvar</w:t>
            </w:r>
            <w:proofErr w:type="spellEnd"/>
            <w:r w:rsidRPr="00F72982">
              <w:rPr>
                <w:sz w:val="20"/>
                <w:szCs w:val="20"/>
              </w:rPr>
              <w:t xml:space="preserve">, 720 </w:t>
            </w:r>
            <w:proofErr w:type="spellStart"/>
            <w:r w:rsidRPr="00F72982">
              <w:rPr>
                <w:sz w:val="20"/>
                <w:szCs w:val="20"/>
              </w:rPr>
              <w:t>kvar</w:t>
            </w:r>
            <w:proofErr w:type="spellEnd"/>
            <w:r w:rsidRPr="00F72982">
              <w:rPr>
                <w:sz w:val="20"/>
                <w:szCs w:val="20"/>
              </w:rPr>
              <w:t xml:space="preserve">, 1080 </w:t>
            </w:r>
            <w:proofErr w:type="spellStart"/>
            <w:r w:rsidRPr="00F72982">
              <w:rPr>
                <w:sz w:val="20"/>
                <w:szCs w:val="20"/>
              </w:rPr>
              <w:t>kvar</w:t>
            </w:r>
            <w:proofErr w:type="spellEnd"/>
          </w:p>
        </w:tc>
        <w:tc>
          <w:tcPr>
            <w:tcW w:w="2691" w:type="dxa"/>
            <w:vAlign w:val="center"/>
          </w:tcPr>
          <w:p w14:paraId="2A1F1516"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558CF8D1" w14:textId="77777777" w:rsidTr="001B0452">
        <w:trPr>
          <w:trHeight w:val="624"/>
        </w:trPr>
        <w:tc>
          <w:tcPr>
            <w:tcW w:w="0" w:type="auto"/>
            <w:vAlign w:val="center"/>
          </w:tcPr>
          <w:p w14:paraId="02854CAE" w14:textId="77777777" w:rsidR="001B0452" w:rsidRPr="00F72982" w:rsidRDefault="001B0452" w:rsidP="001B0452">
            <w:pPr>
              <w:spacing w:line="252" w:lineRule="auto"/>
            </w:pPr>
            <w:r w:rsidRPr="00F72982">
              <w:t>3.2</w:t>
            </w:r>
          </w:p>
        </w:tc>
        <w:tc>
          <w:tcPr>
            <w:tcW w:w="3111" w:type="dxa"/>
            <w:vAlign w:val="center"/>
          </w:tcPr>
          <w:p w14:paraId="4EDB5F8A" w14:textId="77777777" w:rsidR="001B0452" w:rsidRPr="00F72982" w:rsidRDefault="001B0452" w:rsidP="001B0452">
            <w:pPr>
              <w:spacing w:line="252" w:lineRule="auto"/>
              <w:jc w:val="left"/>
            </w:pPr>
            <w:r w:rsidRPr="00F72982">
              <w:t>Układ połączeń</w:t>
            </w:r>
          </w:p>
        </w:tc>
        <w:tc>
          <w:tcPr>
            <w:tcW w:w="2691" w:type="dxa"/>
            <w:vAlign w:val="center"/>
          </w:tcPr>
          <w:p w14:paraId="50ED110B"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Gwiazda (pojedyncza &lt;1Mvar / podwójna &gt;1Mvar)</w:t>
            </w:r>
          </w:p>
        </w:tc>
        <w:tc>
          <w:tcPr>
            <w:tcW w:w="2691" w:type="dxa"/>
            <w:vAlign w:val="center"/>
          </w:tcPr>
          <w:p w14:paraId="31B3B0A8"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5B1D1105" w14:textId="77777777" w:rsidTr="001B0452">
        <w:trPr>
          <w:trHeight w:val="624"/>
        </w:trPr>
        <w:tc>
          <w:tcPr>
            <w:tcW w:w="0" w:type="auto"/>
            <w:vAlign w:val="center"/>
          </w:tcPr>
          <w:p w14:paraId="1C325753" w14:textId="77777777" w:rsidR="001B0452" w:rsidRPr="00F72982" w:rsidRDefault="001B0452" w:rsidP="001B0452">
            <w:pPr>
              <w:spacing w:line="252" w:lineRule="auto"/>
            </w:pPr>
            <w:r w:rsidRPr="00F72982">
              <w:t>3.3</w:t>
            </w:r>
          </w:p>
        </w:tc>
        <w:tc>
          <w:tcPr>
            <w:tcW w:w="3111" w:type="dxa"/>
            <w:vAlign w:val="center"/>
          </w:tcPr>
          <w:p w14:paraId="524CC61F" w14:textId="77777777" w:rsidR="001B0452" w:rsidRPr="00F72982" w:rsidRDefault="001B0452" w:rsidP="001B0452">
            <w:pPr>
              <w:spacing w:line="252" w:lineRule="auto"/>
              <w:jc w:val="left"/>
            </w:pPr>
            <w:r w:rsidRPr="00F72982">
              <w:t>Łączniki główne w członach</w:t>
            </w:r>
          </w:p>
        </w:tc>
        <w:tc>
          <w:tcPr>
            <w:tcW w:w="2691" w:type="dxa"/>
            <w:vAlign w:val="center"/>
          </w:tcPr>
          <w:p w14:paraId="66596B3A"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Styczniki próżniowe</w:t>
            </w:r>
          </w:p>
        </w:tc>
        <w:tc>
          <w:tcPr>
            <w:tcW w:w="2691" w:type="dxa"/>
            <w:vAlign w:val="center"/>
          </w:tcPr>
          <w:p w14:paraId="21B55CD1" w14:textId="77777777" w:rsidR="001B0452" w:rsidRDefault="001B0452" w:rsidP="001B0452">
            <w:pPr>
              <w:pStyle w:val="Akapitzlist"/>
              <w:widowControl w:val="0"/>
              <w:spacing w:line="252" w:lineRule="auto"/>
              <w:ind w:left="0"/>
              <w:contextualSpacing w:val="0"/>
              <w:jc w:val="center"/>
              <w:rPr>
                <w:b/>
                <w:bCs/>
                <w:sz w:val="20"/>
                <w:szCs w:val="20"/>
              </w:rPr>
            </w:pPr>
            <w:r w:rsidRPr="00F72982">
              <w:rPr>
                <w:b/>
                <w:bCs/>
                <w:sz w:val="20"/>
                <w:szCs w:val="20"/>
              </w:rPr>
              <w:t xml:space="preserve">Producent: .................... </w:t>
            </w:r>
          </w:p>
          <w:p w14:paraId="0F73735B" w14:textId="6AC1A3CA" w:rsidR="001B0452" w:rsidRPr="00F72982" w:rsidRDefault="001B0452" w:rsidP="001B0452">
            <w:pPr>
              <w:pStyle w:val="Akapitzlist"/>
              <w:widowControl w:val="0"/>
              <w:spacing w:line="252" w:lineRule="auto"/>
              <w:ind w:left="0"/>
              <w:contextualSpacing w:val="0"/>
              <w:jc w:val="center"/>
              <w:rPr>
                <w:sz w:val="20"/>
                <w:szCs w:val="20"/>
              </w:rPr>
            </w:pPr>
            <w:r w:rsidRPr="00F72982">
              <w:rPr>
                <w:b/>
                <w:bCs/>
                <w:sz w:val="20"/>
                <w:szCs w:val="20"/>
              </w:rPr>
              <w:t>Typ: ....................</w:t>
            </w:r>
          </w:p>
        </w:tc>
      </w:tr>
      <w:tr w:rsidR="001B0452" w:rsidRPr="0065473C" w14:paraId="3A694376" w14:textId="77777777" w:rsidTr="001B0452">
        <w:trPr>
          <w:trHeight w:val="624"/>
        </w:trPr>
        <w:tc>
          <w:tcPr>
            <w:tcW w:w="0" w:type="auto"/>
            <w:vAlign w:val="center"/>
          </w:tcPr>
          <w:p w14:paraId="0522D80B" w14:textId="77777777" w:rsidR="001B0452" w:rsidRPr="00F72982" w:rsidRDefault="001B0452" w:rsidP="001B0452">
            <w:pPr>
              <w:spacing w:line="252" w:lineRule="auto"/>
            </w:pPr>
            <w:r w:rsidRPr="00F72982">
              <w:t>3.4</w:t>
            </w:r>
          </w:p>
        </w:tc>
        <w:tc>
          <w:tcPr>
            <w:tcW w:w="3111" w:type="dxa"/>
            <w:vAlign w:val="center"/>
          </w:tcPr>
          <w:p w14:paraId="24C6CEB4" w14:textId="77777777" w:rsidR="001B0452" w:rsidRPr="00F72982" w:rsidRDefault="001B0452" w:rsidP="001B0452">
            <w:pPr>
              <w:spacing w:line="252" w:lineRule="auto"/>
              <w:jc w:val="left"/>
            </w:pPr>
            <w:r w:rsidRPr="00F72982">
              <w:t>Licznik operacji</w:t>
            </w:r>
          </w:p>
        </w:tc>
        <w:tc>
          <w:tcPr>
            <w:tcW w:w="2691" w:type="dxa"/>
            <w:vAlign w:val="center"/>
          </w:tcPr>
          <w:p w14:paraId="79F48569"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 xml:space="preserve">Wyposażenie w licznik </w:t>
            </w:r>
            <w:proofErr w:type="spellStart"/>
            <w:r w:rsidRPr="00F72982">
              <w:rPr>
                <w:sz w:val="20"/>
                <w:szCs w:val="20"/>
              </w:rPr>
              <w:t>zadziałań</w:t>
            </w:r>
            <w:proofErr w:type="spellEnd"/>
          </w:p>
        </w:tc>
        <w:tc>
          <w:tcPr>
            <w:tcW w:w="2691" w:type="dxa"/>
            <w:vAlign w:val="center"/>
          </w:tcPr>
          <w:p w14:paraId="34AF0BED"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32BCCCE5" w14:textId="77777777" w:rsidTr="001B0452">
        <w:trPr>
          <w:trHeight w:val="624"/>
        </w:trPr>
        <w:tc>
          <w:tcPr>
            <w:tcW w:w="0" w:type="auto"/>
            <w:vAlign w:val="center"/>
          </w:tcPr>
          <w:p w14:paraId="734DE0D4" w14:textId="77777777" w:rsidR="001B0452" w:rsidRPr="00F72982" w:rsidRDefault="001B0452" w:rsidP="001B0452">
            <w:pPr>
              <w:spacing w:line="252" w:lineRule="auto"/>
            </w:pPr>
            <w:r w:rsidRPr="00F72982">
              <w:t>3.5</w:t>
            </w:r>
          </w:p>
        </w:tc>
        <w:tc>
          <w:tcPr>
            <w:tcW w:w="3111" w:type="dxa"/>
            <w:vAlign w:val="center"/>
          </w:tcPr>
          <w:p w14:paraId="0DB7127D" w14:textId="77777777" w:rsidR="001B0452" w:rsidRPr="00F72982" w:rsidRDefault="001B0452" w:rsidP="001B0452">
            <w:pPr>
              <w:spacing w:line="252" w:lineRule="auto"/>
              <w:jc w:val="left"/>
            </w:pPr>
            <w:r w:rsidRPr="00F72982">
              <w:t>Odłącznik serwisowy</w:t>
            </w:r>
          </w:p>
        </w:tc>
        <w:tc>
          <w:tcPr>
            <w:tcW w:w="2691" w:type="dxa"/>
            <w:vAlign w:val="center"/>
          </w:tcPr>
          <w:p w14:paraId="434D076C"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Z bezpieczną przerwą i blokadą</w:t>
            </w:r>
          </w:p>
        </w:tc>
        <w:tc>
          <w:tcPr>
            <w:tcW w:w="2691" w:type="dxa"/>
            <w:vAlign w:val="center"/>
          </w:tcPr>
          <w:p w14:paraId="329C9058" w14:textId="77777777" w:rsidR="001B0452" w:rsidRDefault="001B0452" w:rsidP="001B0452">
            <w:pPr>
              <w:pStyle w:val="Akapitzlist"/>
              <w:widowControl w:val="0"/>
              <w:spacing w:line="252" w:lineRule="auto"/>
              <w:ind w:left="0"/>
              <w:contextualSpacing w:val="0"/>
              <w:jc w:val="center"/>
              <w:rPr>
                <w:b/>
                <w:bCs/>
                <w:sz w:val="20"/>
                <w:szCs w:val="20"/>
              </w:rPr>
            </w:pPr>
            <w:r w:rsidRPr="00F72982">
              <w:rPr>
                <w:b/>
                <w:bCs/>
                <w:sz w:val="20"/>
                <w:szCs w:val="20"/>
              </w:rPr>
              <w:t xml:space="preserve">Producent: .................... </w:t>
            </w:r>
          </w:p>
          <w:p w14:paraId="7D22950B" w14:textId="6296147B" w:rsidR="001B0452" w:rsidRPr="00F72982" w:rsidRDefault="001B0452" w:rsidP="001B0452">
            <w:pPr>
              <w:pStyle w:val="Akapitzlist"/>
              <w:widowControl w:val="0"/>
              <w:spacing w:line="252" w:lineRule="auto"/>
              <w:ind w:left="0"/>
              <w:contextualSpacing w:val="0"/>
              <w:jc w:val="center"/>
              <w:rPr>
                <w:sz w:val="20"/>
                <w:szCs w:val="20"/>
              </w:rPr>
            </w:pPr>
            <w:r w:rsidRPr="00F72982">
              <w:rPr>
                <w:b/>
                <w:bCs/>
                <w:sz w:val="20"/>
                <w:szCs w:val="20"/>
              </w:rPr>
              <w:t>Typ: ....................</w:t>
            </w:r>
          </w:p>
        </w:tc>
      </w:tr>
      <w:tr w:rsidR="001B0452" w:rsidRPr="0065473C" w14:paraId="5510877A" w14:textId="77777777" w:rsidTr="001B0452">
        <w:trPr>
          <w:trHeight w:val="624"/>
        </w:trPr>
        <w:tc>
          <w:tcPr>
            <w:tcW w:w="0" w:type="auto"/>
            <w:vAlign w:val="center"/>
          </w:tcPr>
          <w:p w14:paraId="100D3773" w14:textId="77777777" w:rsidR="001B0452" w:rsidRPr="00F72982" w:rsidRDefault="001B0452" w:rsidP="001B0452">
            <w:pPr>
              <w:spacing w:line="252" w:lineRule="auto"/>
            </w:pPr>
            <w:r w:rsidRPr="00F72982">
              <w:t>3.6</w:t>
            </w:r>
          </w:p>
        </w:tc>
        <w:tc>
          <w:tcPr>
            <w:tcW w:w="3111" w:type="dxa"/>
            <w:vAlign w:val="center"/>
          </w:tcPr>
          <w:p w14:paraId="6614EA7A" w14:textId="77777777" w:rsidR="001B0452" w:rsidRPr="00F72982" w:rsidRDefault="001B0452" w:rsidP="001B0452">
            <w:pPr>
              <w:spacing w:line="252" w:lineRule="auto"/>
              <w:jc w:val="left"/>
            </w:pPr>
            <w:r w:rsidRPr="00F72982">
              <w:t>Uziemnik</w:t>
            </w:r>
          </w:p>
        </w:tc>
        <w:tc>
          <w:tcPr>
            <w:tcW w:w="2691" w:type="dxa"/>
            <w:vAlign w:val="center"/>
          </w:tcPr>
          <w:p w14:paraId="4B7430E6"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Napęd ręczny</w:t>
            </w:r>
          </w:p>
        </w:tc>
        <w:tc>
          <w:tcPr>
            <w:tcW w:w="2691" w:type="dxa"/>
            <w:vAlign w:val="center"/>
          </w:tcPr>
          <w:p w14:paraId="4384B495"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4DCF0A96" w14:textId="77777777" w:rsidTr="001B0452">
        <w:trPr>
          <w:trHeight w:val="340"/>
        </w:trPr>
        <w:tc>
          <w:tcPr>
            <w:tcW w:w="0" w:type="auto"/>
            <w:vAlign w:val="center"/>
          </w:tcPr>
          <w:p w14:paraId="762A3ADE" w14:textId="77777777" w:rsidR="001B0452" w:rsidRPr="00F72982" w:rsidRDefault="001B0452" w:rsidP="001B0452">
            <w:pPr>
              <w:spacing w:line="252" w:lineRule="auto"/>
            </w:pPr>
            <w:r w:rsidRPr="00F72982">
              <w:t>3.7</w:t>
            </w:r>
          </w:p>
        </w:tc>
        <w:tc>
          <w:tcPr>
            <w:tcW w:w="3111" w:type="dxa"/>
            <w:vAlign w:val="center"/>
          </w:tcPr>
          <w:p w14:paraId="4D2157E6" w14:textId="77777777" w:rsidR="001B0452" w:rsidRPr="00F72982" w:rsidRDefault="001B0452" w:rsidP="001B0452">
            <w:pPr>
              <w:spacing w:line="252" w:lineRule="auto"/>
              <w:jc w:val="left"/>
            </w:pPr>
            <w:r w:rsidRPr="00F72982">
              <w:t>Pozostałe wyposażenie członu</w:t>
            </w:r>
          </w:p>
        </w:tc>
        <w:tc>
          <w:tcPr>
            <w:tcW w:w="2691" w:type="dxa"/>
            <w:vAlign w:val="center"/>
          </w:tcPr>
          <w:p w14:paraId="1335F922"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 xml:space="preserve">Ograniczniki przepięć, wskaźnik napięcia, wkładki bezpiecznikowe </w:t>
            </w:r>
            <w:r w:rsidRPr="00F72982">
              <w:rPr>
                <w:sz w:val="20"/>
                <w:szCs w:val="20"/>
              </w:rPr>
              <w:br/>
              <w:t>z czujnikiem</w:t>
            </w:r>
          </w:p>
        </w:tc>
        <w:tc>
          <w:tcPr>
            <w:tcW w:w="2691" w:type="dxa"/>
            <w:vAlign w:val="center"/>
          </w:tcPr>
          <w:p w14:paraId="18A35A61"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4938919E" w14:textId="77777777" w:rsidTr="001B0452">
        <w:trPr>
          <w:trHeight w:val="708"/>
        </w:trPr>
        <w:tc>
          <w:tcPr>
            <w:tcW w:w="0" w:type="auto"/>
            <w:shd w:val="clear" w:color="auto" w:fill="F2F2F2" w:themeFill="background1" w:themeFillShade="F2"/>
            <w:vAlign w:val="center"/>
          </w:tcPr>
          <w:p w14:paraId="1AD6040C" w14:textId="77777777" w:rsidR="001B0452" w:rsidRPr="00F72982" w:rsidRDefault="001B0452" w:rsidP="001B0452">
            <w:pPr>
              <w:spacing w:line="252" w:lineRule="auto"/>
            </w:pPr>
            <w:r w:rsidRPr="00F72982">
              <w:rPr>
                <w:b/>
                <w:bCs/>
              </w:rPr>
              <w:t>4.</w:t>
            </w:r>
          </w:p>
        </w:tc>
        <w:tc>
          <w:tcPr>
            <w:tcW w:w="3111" w:type="dxa"/>
            <w:shd w:val="clear" w:color="auto" w:fill="F2F2F2" w:themeFill="background1" w:themeFillShade="F2"/>
            <w:vAlign w:val="center"/>
          </w:tcPr>
          <w:p w14:paraId="1F65F4E3" w14:textId="573ECEE7" w:rsidR="001B0452" w:rsidRPr="00F72982" w:rsidRDefault="001B0452" w:rsidP="001B0452">
            <w:pPr>
              <w:spacing w:line="252" w:lineRule="auto"/>
              <w:jc w:val="left"/>
            </w:pPr>
            <w:r w:rsidRPr="00F72982">
              <w:rPr>
                <w:b/>
                <w:bCs/>
              </w:rPr>
              <w:t>AUTOMATYKA I</w:t>
            </w:r>
            <w:r>
              <w:rPr>
                <w:b/>
                <w:bCs/>
              </w:rPr>
              <w:t> </w:t>
            </w:r>
            <w:r w:rsidRPr="00F72982">
              <w:rPr>
                <w:b/>
                <w:bCs/>
              </w:rPr>
              <w:t>STEROWANIE</w:t>
            </w:r>
          </w:p>
        </w:tc>
        <w:tc>
          <w:tcPr>
            <w:tcW w:w="2691" w:type="dxa"/>
            <w:shd w:val="clear" w:color="auto" w:fill="F2F2F2" w:themeFill="background1" w:themeFillShade="F2"/>
            <w:vAlign w:val="center"/>
          </w:tcPr>
          <w:p w14:paraId="2570689B" w14:textId="77777777" w:rsidR="001B0452" w:rsidRPr="00F72982" w:rsidRDefault="001B0452" w:rsidP="001B0452">
            <w:pPr>
              <w:pStyle w:val="Akapitzlist"/>
              <w:widowControl w:val="0"/>
              <w:spacing w:line="252" w:lineRule="auto"/>
              <w:ind w:left="0"/>
              <w:contextualSpacing w:val="0"/>
              <w:jc w:val="center"/>
              <w:rPr>
                <w:sz w:val="20"/>
                <w:szCs w:val="20"/>
              </w:rPr>
            </w:pPr>
          </w:p>
        </w:tc>
        <w:tc>
          <w:tcPr>
            <w:tcW w:w="2691" w:type="dxa"/>
            <w:shd w:val="clear" w:color="auto" w:fill="F2F2F2" w:themeFill="background1" w:themeFillShade="F2"/>
            <w:vAlign w:val="center"/>
          </w:tcPr>
          <w:p w14:paraId="6469C85D"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37603F2E" w14:textId="77777777" w:rsidTr="001B0452">
        <w:trPr>
          <w:trHeight w:val="850"/>
        </w:trPr>
        <w:tc>
          <w:tcPr>
            <w:tcW w:w="0" w:type="auto"/>
            <w:vAlign w:val="center"/>
          </w:tcPr>
          <w:p w14:paraId="1A374194" w14:textId="77777777" w:rsidR="001B0452" w:rsidRPr="00F72982" w:rsidRDefault="001B0452" w:rsidP="001B0452">
            <w:pPr>
              <w:spacing w:line="252" w:lineRule="auto"/>
              <w:rPr>
                <w:b/>
                <w:bCs/>
              </w:rPr>
            </w:pPr>
            <w:r w:rsidRPr="00F72982">
              <w:t>4.1</w:t>
            </w:r>
          </w:p>
        </w:tc>
        <w:tc>
          <w:tcPr>
            <w:tcW w:w="3111" w:type="dxa"/>
            <w:vAlign w:val="center"/>
          </w:tcPr>
          <w:p w14:paraId="54DB82D0" w14:textId="77777777" w:rsidR="001B0452" w:rsidRPr="00F72982" w:rsidRDefault="001B0452" w:rsidP="001B0452">
            <w:pPr>
              <w:spacing w:line="252" w:lineRule="auto"/>
              <w:rPr>
                <w:b/>
                <w:bCs/>
              </w:rPr>
            </w:pPr>
            <w:r w:rsidRPr="00F72982">
              <w:t>Sterownik układu zabezpieczeń</w:t>
            </w:r>
          </w:p>
        </w:tc>
        <w:tc>
          <w:tcPr>
            <w:tcW w:w="2691" w:type="dxa"/>
            <w:vAlign w:val="center"/>
          </w:tcPr>
          <w:p w14:paraId="04363A4F"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Zgodny z wymogami ochrony pól SN</w:t>
            </w:r>
          </w:p>
        </w:tc>
        <w:tc>
          <w:tcPr>
            <w:tcW w:w="2691" w:type="dxa"/>
            <w:vAlign w:val="center"/>
          </w:tcPr>
          <w:p w14:paraId="147EE883" w14:textId="77777777" w:rsidR="001B0452" w:rsidRDefault="001B0452" w:rsidP="001B0452">
            <w:pPr>
              <w:pStyle w:val="Akapitzlist"/>
              <w:widowControl w:val="0"/>
              <w:spacing w:line="252" w:lineRule="auto"/>
              <w:ind w:left="0"/>
              <w:contextualSpacing w:val="0"/>
              <w:jc w:val="center"/>
              <w:rPr>
                <w:b/>
                <w:bCs/>
                <w:sz w:val="20"/>
                <w:szCs w:val="20"/>
              </w:rPr>
            </w:pPr>
            <w:r w:rsidRPr="00F72982">
              <w:rPr>
                <w:b/>
                <w:bCs/>
                <w:sz w:val="20"/>
                <w:szCs w:val="20"/>
              </w:rPr>
              <w:t xml:space="preserve">Producent: .................... </w:t>
            </w:r>
          </w:p>
          <w:p w14:paraId="2F67ACE3" w14:textId="3B5A5BC2" w:rsidR="001B0452" w:rsidRPr="00F72982" w:rsidRDefault="001B0452" w:rsidP="001B0452">
            <w:pPr>
              <w:pStyle w:val="Akapitzlist"/>
              <w:widowControl w:val="0"/>
              <w:spacing w:line="252" w:lineRule="auto"/>
              <w:ind w:left="0"/>
              <w:contextualSpacing w:val="0"/>
              <w:jc w:val="center"/>
              <w:rPr>
                <w:sz w:val="20"/>
                <w:szCs w:val="20"/>
              </w:rPr>
            </w:pPr>
            <w:r w:rsidRPr="00F72982">
              <w:rPr>
                <w:b/>
                <w:bCs/>
                <w:sz w:val="20"/>
                <w:szCs w:val="20"/>
              </w:rPr>
              <w:t>Typ: ....................</w:t>
            </w:r>
          </w:p>
        </w:tc>
      </w:tr>
      <w:tr w:rsidR="001B0452" w:rsidRPr="0065473C" w14:paraId="35BCB362" w14:textId="77777777" w:rsidTr="001B0452">
        <w:trPr>
          <w:trHeight w:val="850"/>
        </w:trPr>
        <w:tc>
          <w:tcPr>
            <w:tcW w:w="0" w:type="auto"/>
            <w:vAlign w:val="center"/>
          </w:tcPr>
          <w:p w14:paraId="0264A2D4" w14:textId="77777777" w:rsidR="001B0452" w:rsidRPr="00F72982" w:rsidRDefault="001B0452" w:rsidP="001B0452">
            <w:pPr>
              <w:spacing w:line="252" w:lineRule="auto"/>
            </w:pPr>
            <w:r w:rsidRPr="00F72982">
              <w:t>4.2</w:t>
            </w:r>
          </w:p>
        </w:tc>
        <w:tc>
          <w:tcPr>
            <w:tcW w:w="3111" w:type="dxa"/>
            <w:vAlign w:val="center"/>
          </w:tcPr>
          <w:p w14:paraId="69C74DB2" w14:textId="77777777" w:rsidR="001B0452" w:rsidRPr="00F72982" w:rsidRDefault="001B0452" w:rsidP="001B0452">
            <w:pPr>
              <w:spacing w:line="252" w:lineRule="auto"/>
            </w:pPr>
            <w:r w:rsidRPr="00F72982">
              <w:t>Układ automatyki</w:t>
            </w:r>
          </w:p>
        </w:tc>
        <w:tc>
          <w:tcPr>
            <w:tcW w:w="2691" w:type="dxa"/>
            <w:vAlign w:val="center"/>
          </w:tcPr>
          <w:p w14:paraId="1DFC85BA"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Sterowanie stopniami baterii</w:t>
            </w:r>
          </w:p>
        </w:tc>
        <w:tc>
          <w:tcPr>
            <w:tcW w:w="2691" w:type="dxa"/>
            <w:vAlign w:val="center"/>
          </w:tcPr>
          <w:p w14:paraId="2477D9EB" w14:textId="77777777" w:rsidR="001B0452" w:rsidRDefault="001B0452" w:rsidP="001B0452">
            <w:pPr>
              <w:pStyle w:val="Akapitzlist"/>
              <w:widowControl w:val="0"/>
              <w:spacing w:line="252" w:lineRule="auto"/>
              <w:ind w:left="0"/>
              <w:contextualSpacing w:val="0"/>
              <w:jc w:val="center"/>
              <w:rPr>
                <w:b/>
                <w:bCs/>
                <w:sz w:val="20"/>
                <w:szCs w:val="20"/>
              </w:rPr>
            </w:pPr>
            <w:r w:rsidRPr="00F72982">
              <w:rPr>
                <w:b/>
                <w:bCs/>
                <w:sz w:val="20"/>
                <w:szCs w:val="20"/>
              </w:rPr>
              <w:t xml:space="preserve">Producent: .................... </w:t>
            </w:r>
          </w:p>
          <w:p w14:paraId="7BA2F5CD" w14:textId="63AAA48E" w:rsidR="001B0452" w:rsidRPr="00F72982" w:rsidRDefault="001B0452" w:rsidP="001B0452">
            <w:pPr>
              <w:pStyle w:val="Akapitzlist"/>
              <w:widowControl w:val="0"/>
              <w:spacing w:line="252" w:lineRule="auto"/>
              <w:ind w:left="0"/>
              <w:contextualSpacing w:val="0"/>
              <w:jc w:val="center"/>
              <w:rPr>
                <w:sz w:val="20"/>
                <w:szCs w:val="20"/>
              </w:rPr>
            </w:pPr>
            <w:r w:rsidRPr="00F72982">
              <w:rPr>
                <w:b/>
                <w:bCs/>
                <w:sz w:val="20"/>
                <w:szCs w:val="20"/>
              </w:rPr>
              <w:t>Typ: ....................</w:t>
            </w:r>
          </w:p>
        </w:tc>
      </w:tr>
      <w:tr w:rsidR="001B0452" w:rsidRPr="0065473C" w14:paraId="1B17C965" w14:textId="77777777" w:rsidTr="001B0452">
        <w:trPr>
          <w:trHeight w:val="850"/>
        </w:trPr>
        <w:tc>
          <w:tcPr>
            <w:tcW w:w="0" w:type="auto"/>
            <w:vAlign w:val="center"/>
          </w:tcPr>
          <w:p w14:paraId="233A7E76" w14:textId="77777777" w:rsidR="001B0452" w:rsidRPr="00F72982" w:rsidRDefault="001B0452" w:rsidP="001B0452">
            <w:pPr>
              <w:spacing w:line="252" w:lineRule="auto"/>
            </w:pPr>
            <w:r w:rsidRPr="00F72982">
              <w:t>4.3</w:t>
            </w:r>
          </w:p>
        </w:tc>
        <w:tc>
          <w:tcPr>
            <w:tcW w:w="3111" w:type="dxa"/>
            <w:vAlign w:val="center"/>
          </w:tcPr>
          <w:p w14:paraId="16122FC4" w14:textId="77777777" w:rsidR="001B0452" w:rsidRPr="00F72982" w:rsidRDefault="001B0452" w:rsidP="001B0452">
            <w:pPr>
              <w:spacing w:line="252" w:lineRule="auto"/>
            </w:pPr>
            <w:r w:rsidRPr="00F72982">
              <w:t>Sterownik polowy (modernizacja)</w:t>
            </w:r>
          </w:p>
        </w:tc>
        <w:tc>
          <w:tcPr>
            <w:tcW w:w="2691" w:type="dxa"/>
            <w:vAlign w:val="center"/>
          </w:tcPr>
          <w:p w14:paraId="52BF1CD6"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Zabudowa w polu zasilającym</w:t>
            </w:r>
          </w:p>
        </w:tc>
        <w:tc>
          <w:tcPr>
            <w:tcW w:w="2691" w:type="dxa"/>
            <w:vAlign w:val="center"/>
          </w:tcPr>
          <w:p w14:paraId="1E09E936" w14:textId="77777777" w:rsidR="001B0452" w:rsidRDefault="001B0452" w:rsidP="001B0452">
            <w:pPr>
              <w:pStyle w:val="Akapitzlist"/>
              <w:widowControl w:val="0"/>
              <w:spacing w:line="252" w:lineRule="auto"/>
              <w:ind w:left="0"/>
              <w:contextualSpacing w:val="0"/>
              <w:jc w:val="center"/>
              <w:rPr>
                <w:b/>
                <w:bCs/>
                <w:sz w:val="20"/>
                <w:szCs w:val="20"/>
              </w:rPr>
            </w:pPr>
            <w:r w:rsidRPr="00F72982">
              <w:rPr>
                <w:b/>
                <w:bCs/>
                <w:sz w:val="20"/>
                <w:szCs w:val="20"/>
              </w:rPr>
              <w:t xml:space="preserve">Producent: .................... </w:t>
            </w:r>
          </w:p>
          <w:p w14:paraId="08C22526" w14:textId="24EFC94A" w:rsidR="001B0452" w:rsidRPr="00F72982" w:rsidRDefault="001B0452" w:rsidP="001B0452">
            <w:pPr>
              <w:pStyle w:val="Akapitzlist"/>
              <w:widowControl w:val="0"/>
              <w:spacing w:line="252" w:lineRule="auto"/>
              <w:ind w:left="0"/>
              <w:contextualSpacing w:val="0"/>
              <w:jc w:val="center"/>
              <w:rPr>
                <w:sz w:val="20"/>
                <w:szCs w:val="20"/>
              </w:rPr>
            </w:pPr>
            <w:r w:rsidRPr="00F72982">
              <w:rPr>
                <w:b/>
                <w:bCs/>
                <w:sz w:val="20"/>
                <w:szCs w:val="20"/>
              </w:rPr>
              <w:t>Typ: ....................</w:t>
            </w:r>
          </w:p>
        </w:tc>
      </w:tr>
      <w:tr w:rsidR="001B0452" w:rsidRPr="0065473C" w14:paraId="2A4BABA5" w14:textId="77777777" w:rsidTr="001B0452">
        <w:trPr>
          <w:trHeight w:val="639"/>
        </w:trPr>
        <w:tc>
          <w:tcPr>
            <w:tcW w:w="0" w:type="auto"/>
            <w:shd w:val="clear" w:color="auto" w:fill="F2F2F2" w:themeFill="background1" w:themeFillShade="F2"/>
            <w:vAlign w:val="center"/>
          </w:tcPr>
          <w:p w14:paraId="7A95F012" w14:textId="77777777" w:rsidR="001B0452" w:rsidRPr="00F72982" w:rsidRDefault="001B0452" w:rsidP="001B0452">
            <w:pPr>
              <w:spacing w:line="252" w:lineRule="auto"/>
            </w:pPr>
            <w:r w:rsidRPr="00F72982">
              <w:rPr>
                <w:b/>
                <w:bCs/>
              </w:rPr>
              <w:t>5.</w:t>
            </w:r>
          </w:p>
        </w:tc>
        <w:tc>
          <w:tcPr>
            <w:tcW w:w="3111" w:type="dxa"/>
            <w:shd w:val="clear" w:color="auto" w:fill="F2F2F2" w:themeFill="background1" w:themeFillShade="F2"/>
            <w:vAlign w:val="center"/>
          </w:tcPr>
          <w:p w14:paraId="6527CE36" w14:textId="77777777" w:rsidR="001B0452" w:rsidRPr="00F72982" w:rsidRDefault="001B0452" w:rsidP="001B0452">
            <w:pPr>
              <w:spacing w:line="252" w:lineRule="auto"/>
            </w:pPr>
            <w:r w:rsidRPr="00F72982">
              <w:rPr>
                <w:b/>
                <w:bCs/>
              </w:rPr>
              <w:t>WIZUALIZACJA I IT</w:t>
            </w:r>
          </w:p>
        </w:tc>
        <w:tc>
          <w:tcPr>
            <w:tcW w:w="2691" w:type="dxa"/>
            <w:shd w:val="clear" w:color="auto" w:fill="F2F2F2" w:themeFill="background1" w:themeFillShade="F2"/>
            <w:vAlign w:val="center"/>
          </w:tcPr>
          <w:p w14:paraId="431EC835" w14:textId="77777777" w:rsidR="001B0452" w:rsidRPr="00F72982" w:rsidRDefault="001B0452" w:rsidP="001B0452">
            <w:pPr>
              <w:pStyle w:val="Akapitzlist"/>
              <w:widowControl w:val="0"/>
              <w:spacing w:line="252" w:lineRule="auto"/>
              <w:ind w:left="0"/>
              <w:contextualSpacing w:val="0"/>
              <w:jc w:val="center"/>
              <w:rPr>
                <w:sz w:val="20"/>
                <w:szCs w:val="20"/>
              </w:rPr>
            </w:pPr>
          </w:p>
        </w:tc>
        <w:tc>
          <w:tcPr>
            <w:tcW w:w="2691" w:type="dxa"/>
            <w:shd w:val="clear" w:color="auto" w:fill="F2F2F2" w:themeFill="background1" w:themeFillShade="F2"/>
            <w:vAlign w:val="center"/>
          </w:tcPr>
          <w:p w14:paraId="0EF363E3"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4120663C" w14:textId="77777777" w:rsidTr="001B0452">
        <w:trPr>
          <w:trHeight w:val="624"/>
        </w:trPr>
        <w:tc>
          <w:tcPr>
            <w:tcW w:w="0" w:type="auto"/>
            <w:vAlign w:val="center"/>
          </w:tcPr>
          <w:p w14:paraId="3404AAEA" w14:textId="77777777" w:rsidR="001B0452" w:rsidRPr="00F72982" w:rsidRDefault="001B0452" w:rsidP="001B0452">
            <w:pPr>
              <w:spacing w:line="252" w:lineRule="auto"/>
              <w:rPr>
                <w:b/>
                <w:bCs/>
              </w:rPr>
            </w:pPr>
            <w:r w:rsidRPr="00F72982">
              <w:t>5.1</w:t>
            </w:r>
          </w:p>
        </w:tc>
        <w:tc>
          <w:tcPr>
            <w:tcW w:w="3111" w:type="dxa"/>
            <w:vAlign w:val="center"/>
          </w:tcPr>
          <w:p w14:paraId="321DA1E9" w14:textId="77777777" w:rsidR="001B0452" w:rsidRPr="00F72982" w:rsidRDefault="001B0452" w:rsidP="001B0452">
            <w:pPr>
              <w:spacing w:line="252" w:lineRule="auto"/>
              <w:rPr>
                <w:b/>
                <w:bCs/>
              </w:rPr>
            </w:pPr>
            <w:r w:rsidRPr="00F72982">
              <w:t>Oprogramowanie / Licencja</w:t>
            </w:r>
          </w:p>
        </w:tc>
        <w:tc>
          <w:tcPr>
            <w:tcW w:w="2691" w:type="dxa"/>
            <w:vAlign w:val="center"/>
          </w:tcPr>
          <w:p w14:paraId="35D92563"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System SAURON</w:t>
            </w:r>
          </w:p>
        </w:tc>
        <w:tc>
          <w:tcPr>
            <w:tcW w:w="2691" w:type="dxa"/>
            <w:vAlign w:val="center"/>
          </w:tcPr>
          <w:p w14:paraId="667C1437" w14:textId="77777777" w:rsidR="001B0452" w:rsidRPr="00F72982" w:rsidRDefault="001B0452" w:rsidP="001B0452">
            <w:pPr>
              <w:pStyle w:val="Akapitzlist"/>
              <w:widowControl w:val="0"/>
              <w:spacing w:line="252" w:lineRule="auto"/>
              <w:ind w:left="0"/>
              <w:contextualSpacing w:val="0"/>
              <w:jc w:val="center"/>
              <w:rPr>
                <w:sz w:val="20"/>
                <w:szCs w:val="20"/>
              </w:rPr>
            </w:pPr>
          </w:p>
        </w:tc>
      </w:tr>
      <w:tr w:rsidR="001B0452" w:rsidRPr="0065473C" w14:paraId="76018269" w14:textId="77777777" w:rsidTr="001B0452">
        <w:trPr>
          <w:trHeight w:val="680"/>
        </w:trPr>
        <w:tc>
          <w:tcPr>
            <w:tcW w:w="0" w:type="auto"/>
            <w:vAlign w:val="center"/>
          </w:tcPr>
          <w:p w14:paraId="12FEE6FD" w14:textId="77777777" w:rsidR="001B0452" w:rsidRPr="00F72982" w:rsidRDefault="001B0452" w:rsidP="001B0452">
            <w:pPr>
              <w:spacing w:line="252" w:lineRule="auto"/>
            </w:pPr>
            <w:r w:rsidRPr="00F72982">
              <w:t>5.2</w:t>
            </w:r>
          </w:p>
        </w:tc>
        <w:tc>
          <w:tcPr>
            <w:tcW w:w="3111" w:type="dxa"/>
            <w:vAlign w:val="center"/>
          </w:tcPr>
          <w:p w14:paraId="57F02D8F" w14:textId="77777777" w:rsidR="001B0452" w:rsidRPr="00F72982" w:rsidRDefault="001B0452" w:rsidP="001B0452">
            <w:pPr>
              <w:spacing w:line="252" w:lineRule="auto"/>
            </w:pPr>
            <w:r w:rsidRPr="00F72982">
              <w:t>Jednostka centralna (PC)</w:t>
            </w:r>
          </w:p>
        </w:tc>
        <w:tc>
          <w:tcPr>
            <w:tcW w:w="2691" w:type="dxa"/>
            <w:vAlign w:val="center"/>
          </w:tcPr>
          <w:p w14:paraId="3410A2E3"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i7, 16GB RAM, SSD 500GB, Win 10/11 Pro</w:t>
            </w:r>
          </w:p>
        </w:tc>
        <w:tc>
          <w:tcPr>
            <w:tcW w:w="2691" w:type="dxa"/>
            <w:vAlign w:val="center"/>
          </w:tcPr>
          <w:p w14:paraId="7D45B36E"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b/>
                <w:bCs/>
                <w:sz w:val="20"/>
                <w:szCs w:val="20"/>
              </w:rPr>
              <w:t>Model: ....................</w:t>
            </w:r>
          </w:p>
        </w:tc>
      </w:tr>
      <w:tr w:rsidR="001B0452" w:rsidRPr="0065473C" w14:paraId="3F8FC565" w14:textId="77777777" w:rsidTr="001B0452">
        <w:trPr>
          <w:trHeight w:val="753"/>
        </w:trPr>
        <w:tc>
          <w:tcPr>
            <w:tcW w:w="0" w:type="auto"/>
            <w:vAlign w:val="center"/>
          </w:tcPr>
          <w:p w14:paraId="32F4F54D" w14:textId="77777777" w:rsidR="001B0452" w:rsidRPr="00F72982" w:rsidRDefault="001B0452" w:rsidP="001B0452">
            <w:pPr>
              <w:spacing w:line="252" w:lineRule="auto"/>
            </w:pPr>
            <w:r w:rsidRPr="00F72982">
              <w:t>5.3</w:t>
            </w:r>
          </w:p>
        </w:tc>
        <w:tc>
          <w:tcPr>
            <w:tcW w:w="3111" w:type="dxa"/>
            <w:vAlign w:val="center"/>
          </w:tcPr>
          <w:p w14:paraId="7A7347E3" w14:textId="77777777" w:rsidR="001B0452" w:rsidRPr="00F72982" w:rsidRDefault="001B0452" w:rsidP="001B0452">
            <w:pPr>
              <w:spacing w:line="252" w:lineRule="auto"/>
            </w:pPr>
            <w:r w:rsidRPr="00F72982">
              <w:t>Transmisja danych</w:t>
            </w:r>
          </w:p>
        </w:tc>
        <w:tc>
          <w:tcPr>
            <w:tcW w:w="2691" w:type="dxa"/>
            <w:vAlign w:val="center"/>
          </w:tcPr>
          <w:p w14:paraId="3399C328" w14:textId="77777777" w:rsidR="001B0452" w:rsidRPr="00F72982" w:rsidRDefault="001B0452" w:rsidP="001B0452">
            <w:pPr>
              <w:pStyle w:val="Akapitzlist"/>
              <w:widowControl w:val="0"/>
              <w:spacing w:line="252" w:lineRule="auto"/>
              <w:ind w:left="0"/>
              <w:contextualSpacing w:val="0"/>
              <w:jc w:val="center"/>
              <w:rPr>
                <w:sz w:val="20"/>
                <w:szCs w:val="20"/>
              </w:rPr>
            </w:pPr>
            <w:r w:rsidRPr="00F72982">
              <w:rPr>
                <w:sz w:val="20"/>
                <w:szCs w:val="20"/>
              </w:rPr>
              <w:t>Światłowód 12J, urządzenia transmisyjne</w:t>
            </w:r>
          </w:p>
        </w:tc>
        <w:tc>
          <w:tcPr>
            <w:tcW w:w="2691" w:type="dxa"/>
            <w:vAlign w:val="center"/>
          </w:tcPr>
          <w:p w14:paraId="2CE09A64" w14:textId="77777777" w:rsidR="001B0452" w:rsidRPr="00F72982" w:rsidRDefault="001B0452" w:rsidP="001B0452">
            <w:pPr>
              <w:pStyle w:val="Akapitzlist"/>
              <w:widowControl w:val="0"/>
              <w:spacing w:line="252" w:lineRule="auto"/>
              <w:ind w:left="0"/>
              <w:contextualSpacing w:val="0"/>
              <w:jc w:val="center"/>
              <w:rPr>
                <w:sz w:val="20"/>
                <w:szCs w:val="20"/>
              </w:rPr>
            </w:pPr>
          </w:p>
        </w:tc>
      </w:tr>
    </w:tbl>
    <w:p w14:paraId="604D5707" w14:textId="77777777" w:rsidR="001B0452" w:rsidRPr="001B0452" w:rsidRDefault="001B0452" w:rsidP="001B0452"/>
    <w:p w14:paraId="6E38091C" w14:textId="4D72B7DF" w:rsidR="008A121B" w:rsidRDefault="007F2315" w:rsidP="008A121B">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bookmarkStart w:id="119" w:name="_Hlk219966788"/>
      <w:r w:rsidR="008A121B" w:rsidRPr="000F6329">
        <w:rPr>
          <w:rFonts w:eastAsiaTheme="majorEastAsia"/>
          <w:b/>
          <w:bCs/>
          <w:color w:val="2F5496" w:themeColor="accent1" w:themeShade="BF"/>
          <w:spacing w:val="20"/>
          <w:sz w:val="28"/>
          <w:szCs w:val="28"/>
        </w:rPr>
        <w:lastRenderedPageBreak/>
        <w:t xml:space="preserve">Załącznik nr </w:t>
      </w:r>
      <w:r w:rsidR="008A121B">
        <w:rPr>
          <w:rFonts w:eastAsiaTheme="majorEastAsia"/>
          <w:b/>
          <w:bCs/>
          <w:color w:val="2F5496" w:themeColor="accent1" w:themeShade="BF"/>
          <w:spacing w:val="20"/>
          <w:sz w:val="28"/>
          <w:szCs w:val="28"/>
        </w:rPr>
        <w:t>1.</w:t>
      </w:r>
      <w:r w:rsidR="00B63484">
        <w:rPr>
          <w:rFonts w:eastAsiaTheme="majorEastAsia"/>
          <w:b/>
          <w:bCs/>
          <w:color w:val="2F5496" w:themeColor="accent1" w:themeShade="BF"/>
          <w:spacing w:val="20"/>
          <w:sz w:val="28"/>
          <w:szCs w:val="28"/>
        </w:rPr>
        <w:t>3</w:t>
      </w:r>
      <w:r w:rsidR="008A121B" w:rsidRPr="000F6329">
        <w:rPr>
          <w:rFonts w:eastAsiaTheme="majorEastAsia"/>
          <w:b/>
          <w:bCs/>
          <w:color w:val="2F5496" w:themeColor="accent1" w:themeShade="BF"/>
          <w:spacing w:val="20"/>
          <w:sz w:val="28"/>
          <w:szCs w:val="28"/>
        </w:rPr>
        <w:t xml:space="preserve"> do S</w:t>
      </w:r>
      <w:r w:rsidR="008A121B">
        <w:rPr>
          <w:rFonts w:eastAsiaTheme="majorEastAsia"/>
          <w:b/>
          <w:bCs/>
          <w:color w:val="2F5496" w:themeColor="accent1" w:themeShade="BF"/>
          <w:spacing w:val="20"/>
          <w:sz w:val="28"/>
          <w:szCs w:val="28"/>
        </w:rPr>
        <w:t>OPZ</w:t>
      </w:r>
      <w:r w:rsidR="008A121B" w:rsidRPr="000F6329">
        <w:rPr>
          <w:rFonts w:eastAsiaTheme="majorEastAsia"/>
          <w:b/>
          <w:bCs/>
          <w:color w:val="2F5496" w:themeColor="accent1" w:themeShade="BF"/>
          <w:spacing w:val="20"/>
          <w:sz w:val="28"/>
          <w:szCs w:val="28"/>
        </w:rPr>
        <w:t xml:space="preserve"> </w:t>
      </w:r>
      <w:r w:rsidR="008A121B">
        <w:rPr>
          <w:rFonts w:eastAsiaTheme="majorEastAsia"/>
          <w:b/>
          <w:bCs/>
          <w:color w:val="2F5496" w:themeColor="accent1" w:themeShade="BF"/>
          <w:spacing w:val="20"/>
          <w:sz w:val="28"/>
          <w:szCs w:val="28"/>
        </w:rPr>
        <w:br/>
        <w:t xml:space="preserve">- </w:t>
      </w:r>
      <w:r w:rsidR="008A121B" w:rsidRPr="008A121B">
        <w:rPr>
          <w:rFonts w:eastAsiaTheme="majorEastAsia"/>
          <w:b/>
          <w:bCs/>
          <w:color w:val="2F5496" w:themeColor="accent1" w:themeShade="BF"/>
          <w:spacing w:val="20"/>
          <w:sz w:val="28"/>
          <w:szCs w:val="28"/>
        </w:rPr>
        <w:t>Trasa światłowodu od rozdzielni RG-4 do stacji wentylatorów</w:t>
      </w:r>
    </w:p>
    <w:p w14:paraId="0678828B" w14:textId="77777777" w:rsidR="008A121B" w:rsidRPr="008A121B" w:rsidRDefault="008A121B" w:rsidP="008A121B">
      <w:pPr>
        <w:rPr>
          <w:rFonts w:eastAsiaTheme="majorEastAsia"/>
        </w:rPr>
      </w:pPr>
    </w:p>
    <w:p w14:paraId="7DAE6059" w14:textId="77777777" w:rsidR="008A121B" w:rsidRPr="008A121B" w:rsidRDefault="008A121B" w:rsidP="008A121B"/>
    <w:p w14:paraId="76C256C7" w14:textId="77777777" w:rsidR="008A121B" w:rsidRDefault="008A121B" w:rsidP="008A121B">
      <w:r w:rsidRPr="00E61371">
        <w:rPr>
          <w:noProof/>
        </w:rPr>
        <w:drawing>
          <wp:inline distT="0" distB="0" distL="0" distR="0" wp14:anchorId="5EB32824" wp14:editId="2A922DA4">
            <wp:extent cx="6414698" cy="5379522"/>
            <wp:effectExtent l="0" t="0" r="5715" b="0"/>
            <wp:docPr id="21412559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20788" cy="5384629"/>
                    </a:xfrm>
                    <a:prstGeom prst="rect">
                      <a:avLst/>
                    </a:prstGeom>
                    <a:noFill/>
                    <a:ln>
                      <a:noFill/>
                    </a:ln>
                  </pic:spPr>
                </pic:pic>
              </a:graphicData>
            </a:graphic>
          </wp:inline>
        </w:drawing>
      </w:r>
    </w:p>
    <w:p w14:paraId="188807CE" w14:textId="77777777" w:rsidR="008A121B" w:rsidRDefault="008A121B" w:rsidP="008A121B"/>
    <w:bookmarkEnd w:id="119"/>
    <w:p w14:paraId="4BE46B89" w14:textId="35A038E3" w:rsidR="008A121B" w:rsidRDefault="008A121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810A115" w14:textId="77777777" w:rsidR="007F2315" w:rsidRDefault="007F2315">
      <w:pPr>
        <w:spacing w:after="160" w:line="259" w:lineRule="auto"/>
        <w:rPr>
          <w:rFonts w:eastAsiaTheme="majorEastAsia"/>
          <w:b/>
          <w:bCs/>
          <w:color w:val="2F5496" w:themeColor="accent1" w:themeShade="BF"/>
          <w:spacing w:val="20"/>
          <w:sz w:val="28"/>
          <w:szCs w:val="28"/>
        </w:rPr>
      </w:pPr>
    </w:p>
    <w:p w14:paraId="0B39422C" w14:textId="75EACDC1"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7"/>
          <w:footerReference w:type="default" r:id="rId2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2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1" w:name="_Hlk106046523"/>
      <w:bookmarkStart w:id="12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77CF0">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77CF0">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77CF0">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77CF0">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1B3B67">
        <w:tc>
          <w:tcPr>
            <w:tcW w:w="959" w:type="dxa"/>
          </w:tcPr>
          <w:p w14:paraId="03A5F615" w14:textId="77777777" w:rsidR="00490259" w:rsidRPr="00E66F78" w:rsidRDefault="00490259" w:rsidP="001B3B67">
            <w:pPr>
              <w:jc w:val="both"/>
              <w:rPr>
                <w:sz w:val="24"/>
                <w:szCs w:val="24"/>
              </w:rPr>
            </w:pPr>
            <w:r w:rsidRPr="00E66F78">
              <w:rPr>
                <w:sz w:val="24"/>
                <w:szCs w:val="24"/>
              </w:rPr>
              <w:t>Lp.</w:t>
            </w:r>
          </w:p>
        </w:tc>
        <w:tc>
          <w:tcPr>
            <w:tcW w:w="8251" w:type="dxa"/>
          </w:tcPr>
          <w:p w14:paraId="10DE23DA" w14:textId="77777777" w:rsidR="00490259" w:rsidRPr="00E66F78" w:rsidRDefault="00490259" w:rsidP="001B3B67">
            <w:pPr>
              <w:jc w:val="both"/>
              <w:rPr>
                <w:sz w:val="24"/>
                <w:szCs w:val="24"/>
              </w:rPr>
            </w:pPr>
            <w:r w:rsidRPr="00E66F78">
              <w:rPr>
                <w:sz w:val="24"/>
                <w:szCs w:val="24"/>
              </w:rPr>
              <w:t>Nazwa podmiotu, adres</w:t>
            </w:r>
          </w:p>
          <w:p w14:paraId="351219B8" w14:textId="77777777" w:rsidR="00490259" w:rsidRPr="00E66F78" w:rsidRDefault="00490259" w:rsidP="001B3B67">
            <w:pPr>
              <w:jc w:val="both"/>
              <w:rPr>
                <w:sz w:val="24"/>
                <w:szCs w:val="24"/>
              </w:rPr>
            </w:pPr>
          </w:p>
        </w:tc>
      </w:tr>
      <w:tr w:rsidR="00490259" w:rsidRPr="00E66F78" w14:paraId="737E722F" w14:textId="77777777" w:rsidTr="001B3B67">
        <w:tc>
          <w:tcPr>
            <w:tcW w:w="959" w:type="dxa"/>
          </w:tcPr>
          <w:p w14:paraId="2535E305" w14:textId="77777777" w:rsidR="00490259" w:rsidRPr="00E66F78" w:rsidRDefault="00490259" w:rsidP="001B3B67">
            <w:pPr>
              <w:jc w:val="both"/>
              <w:rPr>
                <w:sz w:val="24"/>
                <w:szCs w:val="24"/>
              </w:rPr>
            </w:pPr>
          </w:p>
        </w:tc>
        <w:tc>
          <w:tcPr>
            <w:tcW w:w="8251" w:type="dxa"/>
          </w:tcPr>
          <w:p w14:paraId="1F52F2E9" w14:textId="77777777" w:rsidR="00490259" w:rsidRPr="00E66F78" w:rsidRDefault="00490259" w:rsidP="001B3B67">
            <w:pPr>
              <w:jc w:val="both"/>
              <w:rPr>
                <w:sz w:val="24"/>
                <w:szCs w:val="24"/>
              </w:rPr>
            </w:pPr>
          </w:p>
          <w:p w14:paraId="4C3DA20C" w14:textId="77777777" w:rsidR="00490259" w:rsidRPr="00E66F78" w:rsidRDefault="00490259" w:rsidP="001B3B67">
            <w:pPr>
              <w:jc w:val="both"/>
              <w:rPr>
                <w:sz w:val="24"/>
                <w:szCs w:val="24"/>
              </w:rPr>
            </w:pPr>
          </w:p>
        </w:tc>
      </w:tr>
      <w:tr w:rsidR="00490259" w:rsidRPr="00E66F78" w14:paraId="4ED89539" w14:textId="77777777" w:rsidTr="001B3B67">
        <w:tc>
          <w:tcPr>
            <w:tcW w:w="959" w:type="dxa"/>
          </w:tcPr>
          <w:p w14:paraId="54EF6E62" w14:textId="77777777" w:rsidR="00490259" w:rsidRPr="00E66F78" w:rsidRDefault="00490259" w:rsidP="001B3B67">
            <w:pPr>
              <w:jc w:val="both"/>
              <w:rPr>
                <w:sz w:val="24"/>
                <w:szCs w:val="24"/>
              </w:rPr>
            </w:pPr>
          </w:p>
          <w:p w14:paraId="006A8271" w14:textId="77777777" w:rsidR="00490259" w:rsidRPr="00E66F78" w:rsidRDefault="00490259" w:rsidP="001B3B67">
            <w:pPr>
              <w:jc w:val="both"/>
              <w:rPr>
                <w:sz w:val="24"/>
                <w:szCs w:val="24"/>
              </w:rPr>
            </w:pPr>
          </w:p>
        </w:tc>
        <w:tc>
          <w:tcPr>
            <w:tcW w:w="8251" w:type="dxa"/>
          </w:tcPr>
          <w:p w14:paraId="111ADE8E" w14:textId="77777777" w:rsidR="00490259" w:rsidRPr="00E66F78" w:rsidRDefault="00490259" w:rsidP="001B3B67">
            <w:pPr>
              <w:jc w:val="both"/>
              <w:rPr>
                <w:sz w:val="24"/>
                <w:szCs w:val="24"/>
              </w:rPr>
            </w:pPr>
          </w:p>
        </w:tc>
      </w:tr>
      <w:tr w:rsidR="00490259" w:rsidRPr="00E66F78" w14:paraId="3DD732A4" w14:textId="77777777" w:rsidTr="001B3B67">
        <w:tc>
          <w:tcPr>
            <w:tcW w:w="959" w:type="dxa"/>
          </w:tcPr>
          <w:p w14:paraId="65E1946B" w14:textId="77777777" w:rsidR="00490259" w:rsidRPr="00E66F78" w:rsidRDefault="00490259" w:rsidP="001B3B67">
            <w:pPr>
              <w:jc w:val="both"/>
              <w:rPr>
                <w:sz w:val="24"/>
                <w:szCs w:val="24"/>
              </w:rPr>
            </w:pPr>
          </w:p>
          <w:p w14:paraId="1A07B3D3" w14:textId="77777777" w:rsidR="00490259" w:rsidRPr="00E66F78" w:rsidRDefault="00490259" w:rsidP="001B3B67">
            <w:pPr>
              <w:jc w:val="both"/>
              <w:rPr>
                <w:sz w:val="24"/>
                <w:szCs w:val="24"/>
              </w:rPr>
            </w:pPr>
          </w:p>
        </w:tc>
        <w:tc>
          <w:tcPr>
            <w:tcW w:w="8251" w:type="dxa"/>
          </w:tcPr>
          <w:p w14:paraId="348A6F28" w14:textId="77777777" w:rsidR="00490259" w:rsidRPr="00E66F78" w:rsidRDefault="00490259" w:rsidP="001B3B67">
            <w:pPr>
              <w:jc w:val="both"/>
              <w:rPr>
                <w:sz w:val="24"/>
                <w:szCs w:val="24"/>
              </w:rPr>
            </w:pPr>
          </w:p>
        </w:tc>
      </w:tr>
      <w:tr w:rsidR="00490259" w:rsidRPr="00E66F78" w14:paraId="35C38B0D" w14:textId="77777777" w:rsidTr="001B3B67">
        <w:tc>
          <w:tcPr>
            <w:tcW w:w="959" w:type="dxa"/>
          </w:tcPr>
          <w:p w14:paraId="03BE80A5" w14:textId="77777777" w:rsidR="00490259" w:rsidRPr="00E66F78" w:rsidRDefault="00490259" w:rsidP="001B3B67">
            <w:pPr>
              <w:jc w:val="both"/>
              <w:rPr>
                <w:sz w:val="24"/>
                <w:szCs w:val="24"/>
              </w:rPr>
            </w:pPr>
          </w:p>
          <w:p w14:paraId="3E59DCDC" w14:textId="77777777" w:rsidR="00490259" w:rsidRPr="00E66F78" w:rsidRDefault="00490259" w:rsidP="001B3B67">
            <w:pPr>
              <w:jc w:val="both"/>
              <w:rPr>
                <w:sz w:val="24"/>
                <w:szCs w:val="24"/>
              </w:rPr>
            </w:pPr>
          </w:p>
        </w:tc>
        <w:tc>
          <w:tcPr>
            <w:tcW w:w="8251" w:type="dxa"/>
          </w:tcPr>
          <w:p w14:paraId="187AB020" w14:textId="77777777" w:rsidR="00490259" w:rsidRPr="00E66F78" w:rsidRDefault="00490259" w:rsidP="001B3B67">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4" w:name="_Hlk106046238"/>
    </w:p>
    <w:p w14:paraId="636643EB" w14:textId="360A4FE2" w:rsidR="00490259" w:rsidRPr="008057B2" w:rsidRDefault="00490259" w:rsidP="00490259">
      <w:pPr>
        <w:jc w:val="center"/>
        <w:rPr>
          <w:b/>
          <w:sz w:val="24"/>
          <w:szCs w:val="24"/>
        </w:rPr>
      </w:pPr>
      <w:r w:rsidRPr="0013238E">
        <w:rPr>
          <w:b/>
          <w:sz w:val="24"/>
          <w:szCs w:val="24"/>
        </w:rPr>
        <w:t xml:space="preserve">w okresie ostatnich </w:t>
      </w:r>
      <w:r w:rsidR="00DB0812">
        <w:rPr>
          <w:b/>
          <w:color w:val="FF0000"/>
          <w:sz w:val="24"/>
          <w:szCs w:val="24"/>
        </w:rPr>
        <w:t>pięciu</w:t>
      </w:r>
      <w:r w:rsidR="0013238E" w:rsidRPr="0013238E">
        <w:rPr>
          <w:b/>
          <w:color w:val="FF0000"/>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1B3B67">
        <w:tc>
          <w:tcPr>
            <w:tcW w:w="426" w:type="dxa"/>
            <w:vAlign w:val="center"/>
          </w:tcPr>
          <w:p w14:paraId="14C66227" w14:textId="77777777" w:rsidR="00490259" w:rsidRPr="00BE4794" w:rsidRDefault="00490259" w:rsidP="001B3B6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1B3B6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1B3B67">
            <w:pPr>
              <w:tabs>
                <w:tab w:val="left" w:pos="851"/>
              </w:tabs>
              <w:jc w:val="center"/>
              <w:rPr>
                <w:b/>
                <w:sz w:val="18"/>
                <w:szCs w:val="18"/>
                <w:lang w:eastAsia="zh-CN"/>
              </w:rPr>
            </w:pPr>
            <w:r w:rsidRPr="002B3992">
              <w:rPr>
                <w:b/>
                <w:sz w:val="18"/>
                <w:szCs w:val="18"/>
                <w:lang w:eastAsia="zh-CN"/>
              </w:rPr>
              <w:t>Wartość zamówienia brutto zł</w:t>
            </w:r>
          </w:p>
          <w:p w14:paraId="00C66B2D" w14:textId="4A8CCF3E" w:rsidR="00490259" w:rsidRPr="002B3992" w:rsidRDefault="00490259" w:rsidP="001B3B67">
            <w:pPr>
              <w:tabs>
                <w:tab w:val="left" w:pos="851"/>
              </w:tabs>
              <w:jc w:val="center"/>
              <w:rPr>
                <w:sz w:val="18"/>
                <w:szCs w:val="18"/>
                <w:lang w:eastAsia="zh-CN"/>
              </w:rPr>
            </w:pPr>
            <w:r w:rsidRPr="002B3992">
              <w:rPr>
                <w:sz w:val="18"/>
                <w:szCs w:val="18"/>
                <w:lang w:eastAsia="zh-CN"/>
              </w:rPr>
              <w:t xml:space="preserve">(w okresie ostatnich </w:t>
            </w:r>
            <w:r w:rsidR="004B695D">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1B3B67">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1B3B67">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1B3B6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1B3B67">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1B3B67">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1B3B6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49E3E4D2" w14:textId="169DFEB6" w:rsidR="004B695D" w:rsidRPr="003D40BC" w:rsidRDefault="009341CA" w:rsidP="004B695D">
            <w:pPr>
              <w:tabs>
                <w:tab w:val="left" w:pos="851"/>
              </w:tabs>
              <w:rPr>
                <w:b/>
                <w:color w:val="002060"/>
                <w:lang w:eastAsia="zh-CN"/>
              </w:rPr>
            </w:pPr>
            <w:r w:rsidRPr="004B695D">
              <w:rPr>
                <w:bCs/>
                <w:lang w:eastAsia="zh-CN"/>
              </w:rPr>
              <w:t xml:space="preserve">Warunek: </w:t>
            </w:r>
            <w:r w:rsidR="004B695D" w:rsidRPr="004B695D">
              <w:rPr>
                <w:bCs/>
                <w:lang w:eastAsia="zh-CN"/>
              </w:rPr>
              <w:t xml:space="preserve">w okresie ostatnich </w:t>
            </w:r>
            <w:r w:rsidR="004B695D" w:rsidRPr="003D40BC">
              <w:rPr>
                <w:b/>
                <w:color w:val="002060"/>
                <w:lang w:eastAsia="zh-CN"/>
              </w:rPr>
              <w:t>5 la</w:t>
            </w:r>
            <w:r w:rsidR="004B695D" w:rsidRPr="003D40BC">
              <w:rPr>
                <w:bCs/>
                <w:color w:val="002060"/>
                <w:lang w:eastAsia="zh-CN"/>
              </w:rPr>
              <w:t xml:space="preserve">t </w:t>
            </w:r>
            <w:r w:rsidR="004B695D" w:rsidRPr="004B695D">
              <w:rPr>
                <w:bCs/>
                <w:lang w:eastAsia="zh-CN"/>
              </w:rPr>
              <w:t xml:space="preserve">przed terminem składania ofert (a jeśli okres prowadzenia działalności jest krótszy to w tym okresie) wykonał </w:t>
            </w:r>
            <w:r w:rsidR="004B695D" w:rsidRPr="003D40BC">
              <w:rPr>
                <w:b/>
                <w:color w:val="002060"/>
                <w:lang w:eastAsia="zh-CN"/>
              </w:rPr>
              <w:t>co najmniej jedną usługę/dostawę</w:t>
            </w:r>
            <w:r w:rsidR="004B695D" w:rsidRPr="003D40BC">
              <w:rPr>
                <w:bCs/>
                <w:color w:val="002060"/>
                <w:lang w:eastAsia="zh-CN"/>
              </w:rPr>
              <w:t xml:space="preserve"> </w:t>
            </w:r>
            <w:r w:rsidR="004B695D" w:rsidRPr="004B695D">
              <w:rPr>
                <w:bCs/>
                <w:lang w:eastAsia="zh-CN"/>
              </w:rPr>
              <w:t xml:space="preserve">polegającą na </w:t>
            </w:r>
            <w:r w:rsidR="004B695D" w:rsidRPr="003D40BC">
              <w:rPr>
                <w:b/>
                <w:color w:val="002060"/>
                <w:lang w:eastAsia="zh-CN"/>
              </w:rPr>
              <w:t xml:space="preserve">wykonaniu modernizacji, remoncie lub dostawie </w:t>
            </w:r>
          </w:p>
          <w:p w14:paraId="46CE3437" w14:textId="77777777" w:rsidR="004B695D" w:rsidRPr="003D40BC" w:rsidRDefault="004B695D" w:rsidP="004B695D">
            <w:pPr>
              <w:tabs>
                <w:tab w:val="left" w:pos="851"/>
              </w:tabs>
              <w:rPr>
                <w:bCs/>
                <w:color w:val="002060"/>
                <w:lang w:eastAsia="zh-CN"/>
              </w:rPr>
            </w:pPr>
            <w:r w:rsidRPr="003D40BC">
              <w:rPr>
                <w:b/>
                <w:color w:val="002060"/>
                <w:lang w:eastAsia="zh-CN"/>
              </w:rPr>
              <w:t xml:space="preserve">- układu kompensacji mocy biernej dla rozdzielni 6kV </w:t>
            </w:r>
            <w:r w:rsidRPr="003D40BC">
              <w:rPr>
                <w:bCs/>
                <w:color w:val="002060"/>
                <w:lang w:eastAsia="zh-CN"/>
              </w:rPr>
              <w:t xml:space="preserve">lub </w:t>
            </w:r>
          </w:p>
          <w:p w14:paraId="6FB5F958" w14:textId="77777777" w:rsidR="004B695D" w:rsidRPr="003D40BC" w:rsidRDefault="004B695D" w:rsidP="004B695D">
            <w:pPr>
              <w:tabs>
                <w:tab w:val="left" w:pos="851"/>
              </w:tabs>
              <w:rPr>
                <w:b/>
                <w:color w:val="002060"/>
                <w:lang w:eastAsia="zh-CN"/>
              </w:rPr>
            </w:pPr>
            <w:r w:rsidRPr="003D40BC">
              <w:rPr>
                <w:b/>
                <w:color w:val="002060"/>
                <w:lang w:eastAsia="zh-CN"/>
              </w:rPr>
              <w:t xml:space="preserve">- rozdzielni średniego napięcia, </w:t>
            </w:r>
          </w:p>
          <w:p w14:paraId="24B62868" w14:textId="332B9D3B" w:rsidR="009341CA" w:rsidRPr="002B3992" w:rsidRDefault="004B695D" w:rsidP="004B695D">
            <w:pPr>
              <w:tabs>
                <w:tab w:val="left" w:pos="851"/>
              </w:tabs>
              <w:rPr>
                <w:bCs/>
                <w:sz w:val="24"/>
                <w:szCs w:val="24"/>
                <w:lang w:eastAsia="zh-CN"/>
              </w:rPr>
            </w:pPr>
            <w:r w:rsidRPr="004B695D">
              <w:rPr>
                <w:bCs/>
                <w:lang w:eastAsia="zh-CN"/>
              </w:rPr>
              <w:t xml:space="preserve">na wartość łączną nie niższą niż </w:t>
            </w:r>
            <w:r w:rsidRPr="003D40BC">
              <w:rPr>
                <w:b/>
                <w:color w:val="002060"/>
                <w:lang w:eastAsia="zh-CN"/>
              </w:rPr>
              <w:t>600 000,00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1B3B67">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1B3B67">
            <w:pPr>
              <w:tabs>
                <w:tab w:val="left" w:pos="851"/>
              </w:tabs>
              <w:jc w:val="both"/>
              <w:rPr>
                <w:sz w:val="24"/>
                <w:szCs w:val="24"/>
                <w:lang w:eastAsia="zh-CN"/>
              </w:rPr>
            </w:pPr>
          </w:p>
          <w:p w14:paraId="20041874" w14:textId="77777777" w:rsidR="00490259" w:rsidRPr="00E66F78" w:rsidRDefault="00490259" w:rsidP="001B3B67">
            <w:pPr>
              <w:tabs>
                <w:tab w:val="left" w:pos="851"/>
              </w:tabs>
              <w:jc w:val="both"/>
              <w:rPr>
                <w:sz w:val="24"/>
                <w:szCs w:val="24"/>
                <w:lang w:eastAsia="zh-CN"/>
              </w:rPr>
            </w:pPr>
          </w:p>
        </w:tc>
        <w:tc>
          <w:tcPr>
            <w:tcW w:w="1559" w:type="dxa"/>
          </w:tcPr>
          <w:p w14:paraId="582AE0A6" w14:textId="77777777" w:rsidR="00490259" w:rsidRPr="002B3992" w:rsidRDefault="00490259" w:rsidP="001B3B67">
            <w:pPr>
              <w:tabs>
                <w:tab w:val="left" w:pos="851"/>
              </w:tabs>
              <w:jc w:val="both"/>
              <w:rPr>
                <w:b/>
                <w:sz w:val="24"/>
                <w:szCs w:val="24"/>
                <w:lang w:eastAsia="zh-CN"/>
              </w:rPr>
            </w:pPr>
          </w:p>
        </w:tc>
        <w:tc>
          <w:tcPr>
            <w:tcW w:w="1417" w:type="dxa"/>
          </w:tcPr>
          <w:p w14:paraId="7FF91738" w14:textId="77777777" w:rsidR="00490259" w:rsidRPr="002B3992" w:rsidRDefault="00490259" w:rsidP="001B3B67">
            <w:pPr>
              <w:tabs>
                <w:tab w:val="left" w:pos="851"/>
              </w:tabs>
              <w:jc w:val="both"/>
              <w:rPr>
                <w:b/>
                <w:sz w:val="24"/>
                <w:szCs w:val="24"/>
                <w:lang w:eastAsia="zh-CN"/>
              </w:rPr>
            </w:pPr>
          </w:p>
        </w:tc>
        <w:tc>
          <w:tcPr>
            <w:tcW w:w="1560" w:type="dxa"/>
          </w:tcPr>
          <w:p w14:paraId="11FCB429" w14:textId="77777777" w:rsidR="00490259" w:rsidRPr="00E66F78" w:rsidRDefault="00490259" w:rsidP="001B3B67">
            <w:pPr>
              <w:tabs>
                <w:tab w:val="left" w:pos="851"/>
              </w:tabs>
              <w:jc w:val="both"/>
              <w:rPr>
                <w:b/>
                <w:sz w:val="24"/>
                <w:szCs w:val="24"/>
                <w:lang w:eastAsia="zh-CN"/>
              </w:rPr>
            </w:pPr>
          </w:p>
        </w:tc>
        <w:tc>
          <w:tcPr>
            <w:tcW w:w="1842" w:type="dxa"/>
          </w:tcPr>
          <w:p w14:paraId="26984344" w14:textId="77777777" w:rsidR="00490259" w:rsidRPr="00E66F78" w:rsidRDefault="00490259" w:rsidP="001B3B67">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1B3B67">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1B3B67">
            <w:pPr>
              <w:tabs>
                <w:tab w:val="left" w:pos="851"/>
              </w:tabs>
              <w:jc w:val="both"/>
              <w:rPr>
                <w:sz w:val="24"/>
                <w:szCs w:val="24"/>
                <w:lang w:eastAsia="zh-CN"/>
              </w:rPr>
            </w:pPr>
          </w:p>
          <w:p w14:paraId="68153734" w14:textId="77777777" w:rsidR="00490259" w:rsidRPr="00E66F78" w:rsidRDefault="00490259" w:rsidP="001B3B67">
            <w:pPr>
              <w:tabs>
                <w:tab w:val="left" w:pos="851"/>
              </w:tabs>
              <w:jc w:val="both"/>
              <w:rPr>
                <w:sz w:val="24"/>
                <w:szCs w:val="24"/>
                <w:lang w:eastAsia="zh-CN"/>
              </w:rPr>
            </w:pPr>
          </w:p>
          <w:p w14:paraId="10F3A86D" w14:textId="77777777" w:rsidR="00490259" w:rsidRPr="00E66F78" w:rsidRDefault="00490259" w:rsidP="001B3B67">
            <w:pPr>
              <w:tabs>
                <w:tab w:val="left" w:pos="851"/>
              </w:tabs>
              <w:jc w:val="both"/>
              <w:rPr>
                <w:sz w:val="24"/>
                <w:szCs w:val="24"/>
                <w:lang w:eastAsia="zh-CN"/>
              </w:rPr>
            </w:pPr>
          </w:p>
        </w:tc>
        <w:tc>
          <w:tcPr>
            <w:tcW w:w="1559" w:type="dxa"/>
          </w:tcPr>
          <w:p w14:paraId="6E910B9A" w14:textId="77777777" w:rsidR="00490259" w:rsidRPr="002B3992" w:rsidRDefault="00490259" w:rsidP="001B3B67">
            <w:pPr>
              <w:tabs>
                <w:tab w:val="left" w:pos="851"/>
              </w:tabs>
              <w:jc w:val="both"/>
              <w:rPr>
                <w:b/>
                <w:sz w:val="24"/>
                <w:szCs w:val="24"/>
                <w:lang w:eastAsia="zh-CN"/>
              </w:rPr>
            </w:pPr>
          </w:p>
        </w:tc>
        <w:tc>
          <w:tcPr>
            <w:tcW w:w="1417" w:type="dxa"/>
          </w:tcPr>
          <w:p w14:paraId="4D770104" w14:textId="77777777" w:rsidR="00490259" w:rsidRPr="002B3992" w:rsidRDefault="00490259" w:rsidP="001B3B67">
            <w:pPr>
              <w:tabs>
                <w:tab w:val="left" w:pos="851"/>
              </w:tabs>
              <w:jc w:val="both"/>
              <w:rPr>
                <w:b/>
                <w:sz w:val="24"/>
                <w:szCs w:val="24"/>
                <w:lang w:eastAsia="zh-CN"/>
              </w:rPr>
            </w:pPr>
          </w:p>
        </w:tc>
        <w:tc>
          <w:tcPr>
            <w:tcW w:w="1560" w:type="dxa"/>
          </w:tcPr>
          <w:p w14:paraId="696EC9D9" w14:textId="77777777" w:rsidR="00490259" w:rsidRPr="00E66F78" w:rsidRDefault="00490259" w:rsidP="001B3B67">
            <w:pPr>
              <w:tabs>
                <w:tab w:val="left" w:pos="851"/>
              </w:tabs>
              <w:jc w:val="both"/>
              <w:rPr>
                <w:b/>
                <w:sz w:val="24"/>
                <w:szCs w:val="24"/>
                <w:lang w:eastAsia="zh-CN"/>
              </w:rPr>
            </w:pPr>
          </w:p>
        </w:tc>
        <w:tc>
          <w:tcPr>
            <w:tcW w:w="1842" w:type="dxa"/>
          </w:tcPr>
          <w:p w14:paraId="5A426A0A" w14:textId="77777777" w:rsidR="00490259" w:rsidRPr="00E66F78" w:rsidRDefault="00490259" w:rsidP="001B3B67">
            <w:pPr>
              <w:tabs>
                <w:tab w:val="left" w:pos="851"/>
              </w:tabs>
              <w:jc w:val="both"/>
              <w:rPr>
                <w:b/>
                <w:color w:val="7030A0"/>
                <w:sz w:val="24"/>
                <w:szCs w:val="24"/>
                <w:lang w:eastAsia="zh-CN"/>
              </w:rPr>
            </w:pPr>
          </w:p>
        </w:tc>
      </w:tr>
      <w:tr w:rsidR="004B695D" w:rsidRPr="00E66F78" w14:paraId="150F166E" w14:textId="77777777" w:rsidTr="004B695D">
        <w:trPr>
          <w:cantSplit/>
          <w:trHeight w:val="734"/>
        </w:trPr>
        <w:tc>
          <w:tcPr>
            <w:tcW w:w="426" w:type="dxa"/>
            <w:vAlign w:val="center"/>
          </w:tcPr>
          <w:p w14:paraId="74E7F12F" w14:textId="77777777" w:rsidR="004B695D" w:rsidRPr="008F2B27" w:rsidRDefault="004B695D" w:rsidP="001B3B67">
            <w:pPr>
              <w:tabs>
                <w:tab w:val="left" w:pos="851"/>
              </w:tabs>
              <w:jc w:val="both"/>
              <w:rPr>
                <w:b/>
                <w:lang w:eastAsia="zh-CN"/>
              </w:rPr>
            </w:pPr>
          </w:p>
        </w:tc>
        <w:tc>
          <w:tcPr>
            <w:tcW w:w="2410" w:type="dxa"/>
          </w:tcPr>
          <w:p w14:paraId="011C943C" w14:textId="77777777" w:rsidR="004B695D" w:rsidRPr="00E66F78" w:rsidRDefault="004B695D" w:rsidP="001B3B67">
            <w:pPr>
              <w:tabs>
                <w:tab w:val="left" w:pos="851"/>
              </w:tabs>
              <w:jc w:val="both"/>
              <w:rPr>
                <w:sz w:val="24"/>
                <w:szCs w:val="24"/>
                <w:lang w:eastAsia="zh-CN"/>
              </w:rPr>
            </w:pPr>
          </w:p>
        </w:tc>
        <w:tc>
          <w:tcPr>
            <w:tcW w:w="1559" w:type="dxa"/>
          </w:tcPr>
          <w:p w14:paraId="406F7486" w14:textId="77777777" w:rsidR="004B695D" w:rsidRPr="002B3992" w:rsidRDefault="004B695D" w:rsidP="001B3B67">
            <w:pPr>
              <w:tabs>
                <w:tab w:val="left" w:pos="851"/>
              </w:tabs>
              <w:jc w:val="both"/>
              <w:rPr>
                <w:b/>
                <w:sz w:val="24"/>
                <w:szCs w:val="24"/>
                <w:lang w:eastAsia="zh-CN"/>
              </w:rPr>
            </w:pPr>
          </w:p>
        </w:tc>
        <w:tc>
          <w:tcPr>
            <w:tcW w:w="1417" w:type="dxa"/>
          </w:tcPr>
          <w:p w14:paraId="0ED61166" w14:textId="77777777" w:rsidR="004B695D" w:rsidRPr="002B3992" w:rsidRDefault="004B695D" w:rsidP="001B3B67">
            <w:pPr>
              <w:tabs>
                <w:tab w:val="left" w:pos="851"/>
              </w:tabs>
              <w:jc w:val="both"/>
              <w:rPr>
                <w:b/>
                <w:sz w:val="24"/>
                <w:szCs w:val="24"/>
                <w:lang w:eastAsia="zh-CN"/>
              </w:rPr>
            </w:pPr>
          </w:p>
        </w:tc>
        <w:tc>
          <w:tcPr>
            <w:tcW w:w="1560" w:type="dxa"/>
          </w:tcPr>
          <w:p w14:paraId="45663764" w14:textId="77777777" w:rsidR="004B695D" w:rsidRPr="00E66F78" w:rsidRDefault="004B695D" w:rsidP="001B3B67">
            <w:pPr>
              <w:tabs>
                <w:tab w:val="left" w:pos="851"/>
              </w:tabs>
              <w:jc w:val="both"/>
              <w:rPr>
                <w:b/>
                <w:sz w:val="24"/>
                <w:szCs w:val="24"/>
                <w:lang w:eastAsia="zh-CN"/>
              </w:rPr>
            </w:pPr>
          </w:p>
        </w:tc>
        <w:tc>
          <w:tcPr>
            <w:tcW w:w="1842" w:type="dxa"/>
          </w:tcPr>
          <w:p w14:paraId="7D67E026" w14:textId="77777777" w:rsidR="004B695D" w:rsidRPr="00E66F78" w:rsidRDefault="004B695D" w:rsidP="001B3B67">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77CF0">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FB5C05C"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3D40BC">
        <w:rPr>
          <w:bCs/>
          <w:i/>
          <w:iCs/>
          <w:sz w:val="22"/>
          <w:szCs w:val="22"/>
          <w:lang w:eastAsia="zh-CN"/>
        </w:rPr>
        <w:t>podan</w:t>
      </w:r>
      <w:r w:rsidRPr="003D40BC">
        <w:rPr>
          <w:i/>
          <w:iCs/>
          <w:sz w:val="22"/>
          <w:szCs w:val="22"/>
          <w:lang w:eastAsia="zh-CN"/>
        </w:rPr>
        <w:t>e w wykazie usł</w:t>
      </w:r>
      <w:r w:rsidRPr="003D40BC">
        <w:rPr>
          <w:bCs/>
          <w:i/>
          <w:iCs/>
          <w:sz w:val="22"/>
          <w:szCs w:val="22"/>
          <w:lang w:eastAsia="zh-CN"/>
        </w:rPr>
        <w:t>ugi</w:t>
      </w:r>
      <w:r w:rsidR="000A633D" w:rsidRPr="003D40BC">
        <w:rPr>
          <w:bCs/>
          <w:i/>
          <w:iCs/>
          <w:sz w:val="22"/>
          <w:szCs w:val="22"/>
          <w:lang w:eastAsia="zh-CN"/>
        </w:rPr>
        <w:t>/dostawy</w:t>
      </w:r>
      <w:r w:rsidRPr="003D40BC">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Default="00490259" w:rsidP="00490259">
      <w:pPr>
        <w:rPr>
          <w:sz w:val="24"/>
          <w:szCs w:val="24"/>
        </w:rPr>
      </w:pPr>
    </w:p>
    <w:p w14:paraId="6B7F7C33" w14:textId="77777777" w:rsidR="007160FA" w:rsidRPr="005E5681" w:rsidRDefault="007160FA"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1B3B67">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1B3B67">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1B3B67">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1B3B67">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1B3B67">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1B3B67">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1B3B67">
            <w:pPr>
              <w:jc w:val="center"/>
              <w:rPr>
                <w:i/>
              </w:rPr>
            </w:pPr>
            <w:r w:rsidRPr="00E75E6A">
              <w:rPr>
                <w:i/>
              </w:rPr>
              <w:t>1</w:t>
            </w:r>
          </w:p>
        </w:tc>
        <w:tc>
          <w:tcPr>
            <w:tcW w:w="1060" w:type="pct"/>
            <w:vAlign w:val="center"/>
          </w:tcPr>
          <w:p w14:paraId="3656FCCF" w14:textId="77777777" w:rsidR="00490259" w:rsidRPr="00E75E6A" w:rsidRDefault="00490259" w:rsidP="001B3B67">
            <w:pPr>
              <w:tabs>
                <w:tab w:val="left" w:pos="470"/>
              </w:tabs>
              <w:jc w:val="center"/>
              <w:rPr>
                <w:i/>
              </w:rPr>
            </w:pPr>
            <w:r w:rsidRPr="00E75E6A">
              <w:rPr>
                <w:i/>
              </w:rPr>
              <w:t>2</w:t>
            </w:r>
          </w:p>
        </w:tc>
        <w:tc>
          <w:tcPr>
            <w:tcW w:w="1154" w:type="pct"/>
            <w:vAlign w:val="center"/>
          </w:tcPr>
          <w:p w14:paraId="422D6F03" w14:textId="77777777" w:rsidR="00490259" w:rsidRPr="00E75E6A" w:rsidRDefault="00490259" w:rsidP="001B3B67">
            <w:pPr>
              <w:jc w:val="center"/>
              <w:rPr>
                <w:i/>
              </w:rPr>
            </w:pPr>
            <w:r w:rsidRPr="00E75E6A">
              <w:rPr>
                <w:i/>
              </w:rPr>
              <w:t>3</w:t>
            </w:r>
          </w:p>
        </w:tc>
        <w:tc>
          <w:tcPr>
            <w:tcW w:w="1313" w:type="pct"/>
            <w:vAlign w:val="center"/>
          </w:tcPr>
          <w:p w14:paraId="6408A074" w14:textId="77777777" w:rsidR="00490259" w:rsidRPr="00E75E6A" w:rsidRDefault="00490259" w:rsidP="001B3B67">
            <w:pPr>
              <w:jc w:val="center"/>
              <w:rPr>
                <w:i/>
              </w:rPr>
            </w:pPr>
            <w:r w:rsidRPr="00E75E6A">
              <w:rPr>
                <w:i/>
              </w:rPr>
              <w:t>4</w:t>
            </w:r>
          </w:p>
        </w:tc>
        <w:tc>
          <w:tcPr>
            <w:tcW w:w="1050" w:type="pct"/>
            <w:vAlign w:val="center"/>
          </w:tcPr>
          <w:p w14:paraId="3A005E3A" w14:textId="77777777" w:rsidR="00490259" w:rsidRPr="00E75E6A" w:rsidRDefault="00490259" w:rsidP="001B3B67">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51AAA823" w:rsidR="00490259" w:rsidRPr="007160FA" w:rsidRDefault="007160FA" w:rsidP="001B3B67">
            <w:pPr>
              <w:jc w:val="center"/>
              <w:rPr>
                <w:sz w:val="24"/>
                <w:szCs w:val="24"/>
              </w:rPr>
            </w:pPr>
            <w:r>
              <w:t xml:space="preserve">Wykonawca </w:t>
            </w:r>
            <w:r w:rsidRPr="007160FA">
              <w:t xml:space="preserve">skieruje do wykonania zamówienia osoby zgodnie z Rozporządzeniem Ministra Energii </w:t>
            </w:r>
            <w:r>
              <w:br/>
            </w:r>
            <w:r w:rsidRPr="007160FA">
              <w:t>z dnia 23</w:t>
            </w:r>
            <w:r>
              <w:t> </w:t>
            </w:r>
            <w:r w:rsidRPr="007160FA">
              <w:t xml:space="preserve">listopada 2016r. „w sprawie szczegółowych wymagań dotyczących prowadzenia ruchu podziemnych zakładów górniczych”, Rozporządzeniem Ministra gospodarki, Pracy i Polityki Społecznej </w:t>
            </w:r>
            <w:r>
              <w:br/>
            </w:r>
            <w:r w:rsidRPr="007160FA">
              <w:t xml:space="preserve">z dnia 28 kwietnia 2003r. „w sprawie szczegółowych zasad stwierdzania posiadania kwalifikacji przez osoby zajmujące się eksploatacją urządzeń, instalacji i sieci” Rozporządzeniem Ministra Energii </w:t>
            </w:r>
            <w:r>
              <w:br/>
            </w:r>
            <w:r w:rsidRPr="007160FA">
              <w:t xml:space="preserve">z dnia 28 sierpnia 2019r. w sprawie bezpieczeństwa i higieny pracy przy urządzeniach energetycznych </w:t>
            </w:r>
            <w:r w:rsidRPr="007160FA">
              <w:rPr>
                <w:color w:val="002060"/>
              </w:rPr>
              <w:t>w liczbie:</w:t>
            </w:r>
          </w:p>
        </w:tc>
      </w:tr>
      <w:tr w:rsidR="00490259" w:rsidRPr="00E66F78" w14:paraId="3DB33C7F" w14:textId="77777777" w:rsidTr="007160FA">
        <w:trPr>
          <w:cantSplit/>
          <w:trHeight w:val="1028"/>
        </w:trPr>
        <w:tc>
          <w:tcPr>
            <w:tcW w:w="423" w:type="pct"/>
            <w:vAlign w:val="center"/>
          </w:tcPr>
          <w:p w14:paraId="6B5AA0AF" w14:textId="77777777" w:rsidR="00490259" w:rsidRPr="008F2B27" w:rsidRDefault="00490259" w:rsidP="001B3B67">
            <w:pPr>
              <w:jc w:val="center"/>
              <w:rPr>
                <w:b/>
              </w:rPr>
            </w:pPr>
            <w:r w:rsidRPr="008F2B27">
              <w:rPr>
                <w:b/>
              </w:rPr>
              <w:t>1.1</w:t>
            </w:r>
          </w:p>
        </w:tc>
        <w:tc>
          <w:tcPr>
            <w:tcW w:w="1060" w:type="pct"/>
            <w:vMerge w:val="restart"/>
            <w:vAlign w:val="center"/>
          </w:tcPr>
          <w:p w14:paraId="0EF90245" w14:textId="611872B6" w:rsidR="004B695D" w:rsidRPr="00C1749C" w:rsidRDefault="004B695D" w:rsidP="004B695D">
            <w:pPr>
              <w:ind w:left="-43"/>
              <w:jc w:val="both"/>
              <w:rPr>
                <w:sz w:val="18"/>
                <w:szCs w:val="18"/>
              </w:rPr>
            </w:pPr>
            <w:r w:rsidRPr="00C1749C">
              <w:rPr>
                <w:sz w:val="18"/>
                <w:szCs w:val="18"/>
              </w:rPr>
              <w:t>a)</w:t>
            </w:r>
            <w:r w:rsidRPr="007160FA">
              <w:rPr>
                <w:b/>
                <w:bCs/>
                <w:color w:val="002060"/>
                <w:sz w:val="18"/>
                <w:szCs w:val="18"/>
              </w:rPr>
              <w:t>co najmniej 1 osobę</w:t>
            </w:r>
            <w:r w:rsidRPr="00C1749C">
              <w:rPr>
                <w:sz w:val="18"/>
                <w:szCs w:val="18"/>
              </w:rPr>
              <w:t xml:space="preserve"> dozoru posiadającą stwierdzone kwalifikacje typu „D” w zakresie obsługi, konserwacji, remontów, montażu, kontrolno-pomiarowych dla urządzeń o napięciu znamionowym pow. 1kV,</w:t>
            </w:r>
          </w:p>
          <w:p w14:paraId="0ED34793" w14:textId="2956BF11" w:rsidR="00490259" w:rsidRPr="00C1749C" w:rsidRDefault="00490259" w:rsidP="004B695D">
            <w:pPr>
              <w:ind w:left="-43"/>
              <w:jc w:val="both"/>
              <w:rPr>
                <w:sz w:val="18"/>
                <w:szCs w:val="18"/>
              </w:rPr>
            </w:pPr>
          </w:p>
        </w:tc>
        <w:tc>
          <w:tcPr>
            <w:tcW w:w="1154" w:type="pct"/>
            <w:vAlign w:val="center"/>
          </w:tcPr>
          <w:p w14:paraId="5A6D7864" w14:textId="77777777" w:rsidR="00490259" w:rsidRPr="00E66F78" w:rsidRDefault="00490259" w:rsidP="001B3B67">
            <w:pPr>
              <w:jc w:val="center"/>
              <w:rPr>
                <w:b/>
                <w:bCs/>
                <w:sz w:val="24"/>
                <w:szCs w:val="24"/>
              </w:rPr>
            </w:pPr>
          </w:p>
        </w:tc>
        <w:tc>
          <w:tcPr>
            <w:tcW w:w="1313" w:type="pct"/>
            <w:vAlign w:val="center"/>
          </w:tcPr>
          <w:p w14:paraId="34B071B1" w14:textId="77777777" w:rsidR="00490259" w:rsidRPr="00E66F78" w:rsidRDefault="00490259" w:rsidP="001B3B67">
            <w:pPr>
              <w:jc w:val="center"/>
              <w:rPr>
                <w:sz w:val="24"/>
                <w:szCs w:val="24"/>
              </w:rPr>
            </w:pPr>
          </w:p>
        </w:tc>
        <w:tc>
          <w:tcPr>
            <w:tcW w:w="1050" w:type="pct"/>
            <w:vAlign w:val="center"/>
          </w:tcPr>
          <w:p w14:paraId="70065336" w14:textId="77777777" w:rsidR="00490259" w:rsidRPr="00E66F78" w:rsidRDefault="00490259" w:rsidP="001B3B67">
            <w:pPr>
              <w:jc w:val="center"/>
              <w:rPr>
                <w:sz w:val="24"/>
                <w:szCs w:val="24"/>
              </w:rPr>
            </w:pPr>
          </w:p>
        </w:tc>
      </w:tr>
      <w:tr w:rsidR="00C1749C" w:rsidRPr="00E66F78" w14:paraId="68F585F7" w14:textId="77777777" w:rsidTr="007160FA">
        <w:trPr>
          <w:cantSplit/>
          <w:trHeight w:val="1029"/>
        </w:trPr>
        <w:tc>
          <w:tcPr>
            <w:tcW w:w="423" w:type="pct"/>
            <w:vAlign w:val="center"/>
          </w:tcPr>
          <w:p w14:paraId="2024B3F9" w14:textId="7064434F" w:rsidR="00C1749C" w:rsidRPr="008F2B27" w:rsidRDefault="00C1749C" w:rsidP="001B3B67">
            <w:pPr>
              <w:jc w:val="center"/>
              <w:rPr>
                <w:b/>
              </w:rPr>
            </w:pPr>
            <w:r>
              <w:rPr>
                <w:b/>
              </w:rPr>
              <w:t>...</w:t>
            </w:r>
          </w:p>
        </w:tc>
        <w:tc>
          <w:tcPr>
            <w:tcW w:w="1060" w:type="pct"/>
            <w:vMerge/>
            <w:vAlign w:val="center"/>
          </w:tcPr>
          <w:p w14:paraId="3B191726" w14:textId="77777777" w:rsidR="00C1749C" w:rsidRPr="00C1749C" w:rsidRDefault="00C1749C" w:rsidP="001B3B67">
            <w:pPr>
              <w:ind w:left="-43"/>
              <w:jc w:val="both"/>
              <w:rPr>
                <w:sz w:val="18"/>
                <w:szCs w:val="18"/>
              </w:rPr>
            </w:pPr>
          </w:p>
        </w:tc>
        <w:tc>
          <w:tcPr>
            <w:tcW w:w="1154" w:type="pct"/>
            <w:vAlign w:val="center"/>
          </w:tcPr>
          <w:p w14:paraId="4C99CF6A" w14:textId="77777777" w:rsidR="00C1749C" w:rsidRPr="00E66F78" w:rsidRDefault="00C1749C" w:rsidP="001B3B67">
            <w:pPr>
              <w:jc w:val="center"/>
              <w:rPr>
                <w:b/>
                <w:bCs/>
                <w:sz w:val="24"/>
                <w:szCs w:val="24"/>
              </w:rPr>
            </w:pPr>
          </w:p>
        </w:tc>
        <w:tc>
          <w:tcPr>
            <w:tcW w:w="1313" w:type="pct"/>
            <w:vAlign w:val="center"/>
          </w:tcPr>
          <w:p w14:paraId="43B701B4" w14:textId="77777777" w:rsidR="00C1749C" w:rsidRPr="00E66F78" w:rsidRDefault="00C1749C" w:rsidP="001B3B67">
            <w:pPr>
              <w:jc w:val="center"/>
              <w:rPr>
                <w:sz w:val="24"/>
                <w:szCs w:val="24"/>
              </w:rPr>
            </w:pPr>
          </w:p>
        </w:tc>
        <w:tc>
          <w:tcPr>
            <w:tcW w:w="1050" w:type="pct"/>
            <w:vAlign w:val="center"/>
          </w:tcPr>
          <w:p w14:paraId="5EC93B51" w14:textId="77777777" w:rsidR="00C1749C" w:rsidRPr="00E66F78" w:rsidRDefault="00C1749C" w:rsidP="001B3B67">
            <w:pPr>
              <w:jc w:val="center"/>
              <w:rPr>
                <w:sz w:val="24"/>
                <w:szCs w:val="24"/>
              </w:rPr>
            </w:pPr>
          </w:p>
        </w:tc>
      </w:tr>
      <w:tr w:rsidR="00C1749C" w:rsidRPr="00E66F78" w14:paraId="5DE31529" w14:textId="77777777" w:rsidTr="007160FA">
        <w:trPr>
          <w:cantSplit/>
          <w:trHeight w:val="1029"/>
        </w:trPr>
        <w:tc>
          <w:tcPr>
            <w:tcW w:w="423" w:type="pct"/>
            <w:vAlign w:val="center"/>
          </w:tcPr>
          <w:p w14:paraId="6429249C" w14:textId="2BDAB83A" w:rsidR="00C1749C" w:rsidRPr="008F2B27" w:rsidRDefault="00C1749C" w:rsidP="001B3B67">
            <w:pPr>
              <w:jc w:val="center"/>
              <w:rPr>
                <w:b/>
              </w:rPr>
            </w:pPr>
            <w:r>
              <w:rPr>
                <w:b/>
              </w:rPr>
              <w:t>2.1</w:t>
            </w:r>
          </w:p>
        </w:tc>
        <w:tc>
          <w:tcPr>
            <w:tcW w:w="1060" w:type="pct"/>
            <w:vMerge w:val="restart"/>
            <w:vAlign w:val="center"/>
          </w:tcPr>
          <w:p w14:paraId="196E5ACD" w14:textId="352CF683" w:rsidR="00C1749C" w:rsidRPr="00C1749C" w:rsidRDefault="00C1749C" w:rsidP="001B3B67">
            <w:pPr>
              <w:ind w:left="-43"/>
              <w:jc w:val="both"/>
              <w:rPr>
                <w:sz w:val="18"/>
                <w:szCs w:val="18"/>
              </w:rPr>
            </w:pPr>
            <w:r w:rsidRPr="00C1749C">
              <w:rPr>
                <w:sz w:val="18"/>
                <w:szCs w:val="18"/>
              </w:rPr>
              <w:t>b)</w:t>
            </w:r>
            <w:r w:rsidRPr="007160FA">
              <w:rPr>
                <w:b/>
                <w:bCs/>
                <w:color w:val="002060"/>
                <w:sz w:val="18"/>
                <w:szCs w:val="18"/>
              </w:rPr>
              <w:t>co najmniej 2 osoby</w:t>
            </w:r>
            <w:r w:rsidRPr="007160FA">
              <w:rPr>
                <w:color w:val="002060"/>
                <w:sz w:val="18"/>
                <w:szCs w:val="18"/>
              </w:rPr>
              <w:t xml:space="preserve"> </w:t>
            </w:r>
            <w:r w:rsidRPr="00C1749C">
              <w:rPr>
                <w:sz w:val="18"/>
                <w:szCs w:val="18"/>
              </w:rPr>
              <w:t>na stanowisku robotniczym posiadające stwierdzone kwalifikacje typu „E” w zakresie obsługi, konserwacji, remontów, montażu, kontrolno-pomiarowych dla urządzeń o napięciu znamionowym pow. 1kV</w:t>
            </w:r>
          </w:p>
        </w:tc>
        <w:tc>
          <w:tcPr>
            <w:tcW w:w="1154" w:type="pct"/>
            <w:vAlign w:val="center"/>
          </w:tcPr>
          <w:p w14:paraId="399E340E" w14:textId="77777777" w:rsidR="00C1749C" w:rsidRPr="00E66F78" w:rsidRDefault="00C1749C" w:rsidP="001B3B67">
            <w:pPr>
              <w:jc w:val="center"/>
              <w:rPr>
                <w:b/>
                <w:bCs/>
                <w:sz w:val="24"/>
                <w:szCs w:val="24"/>
              </w:rPr>
            </w:pPr>
          </w:p>
        </w:tc>
        <w:tc>
          <w:tcPr>
            <w:tcW w:w="1313" w:type="pct"/>
            <w:vAlign w:val="center"/>
          </w:tcPr>
          <w:p w14:paraId="053FBECD" w14:textId="77777777" w:rsidR="00C1749C" w:rsidRPr="00E66F78" w:rsidRDefault="00C1749C" w:rsidP="001B3B67">
            <w:pPr>
              <w:jc w:val="center"/>
              <w:rPr>
                <w:sz w:val="24"/>
                <w:szCs w:val="24"/>
              </w:rPr>
            </w:pPr>
          </w:p>
        </w:tc>
        <w:tc>
          <w:tcPr>
            <w:tcW w:w="1050" w:type="pct"/>
            <w:vAlign w:val="center"/>
          </w:tcPr>
          <w:p w14:paraId="79877D69" w14:textId="77777777" w:rsidR="00C1749C" w:rsidRPr="00E66F78" w:rsidRDefault="00C1749C" w:rsidP="001B3B67">
            <w:pPr>
              <w:jc w:val="center"/>
              <w:rPr>
                <w:sz w:val="24"/>
                <w:szCs w:val="24"/>
              </w:rPr>
            </w:pPr>
          </w:p>
        </w:tc>
      </w:tr>
      <w:tr w:rsidR="00C1749C" w:rsidRPr="00E66F78" w14:paraId="259BCC4A" w14:textId="77777777" w:rsidTr="007160FA">
        <w:trPr>
          <w:cantSplit/>
          <w:trHeight w:val="1029"/>
        </w:trPr>
        <w:tc>
          <w:tcPr>
            <w:tcW w:w="423" w:type="pct"/>
            <w:vAlign w:val="center"/>
          </w:tcPr>
          <w:p w14:paraId="2E13BFE3" w14:textId="71F448CF" w:rsidR="00C1749C" w:rsidRPr="008F2B27" w:rsidRDefault="00C1749C" w:rsidP="001B3B67">
            <w:pPr>
              <w:jc w:val="center"/>
              <w:rPr>
                <w:b/>
              </w:rPr>
            </w:pPr>
            <w:r>
              <w:rPr>
                <w:b/>
              </w:rPr>
              <w:t>2.2</w:t>
            </w:r>
          </w:p>
        </w:tc>
        <w:tc>
          <w:tcPr>
            <w:tcW w:w="1060" w:type="pct"/>
            <w:vMerge/>
            <w:vAlign w:val="center"/>
          </w:tcPr>
          <w:p w14:paraId="46B53C35" w14:textId="77777777" w:rsidR="00C1749C" w:rsidRPr="00E66F78" w:rsidRDefault="00C1749C" w:rsidP="001B3B67">
            <w:pPr>
              <w:ind w:left="-43"/>
              <w:jc w:val="both"/>
              <w:rPr>
                <w:sz w:val="24"/>
                <w:szCs w:val="24"/>
              </w:rPr>
            </w:pPr>
          </w:p>
        </w:tc>
        <w:tc>
          <w:tcPr>
            <w:tcW w:w="1154" w:type="pct"/>
            <w:vAlign w:val="center"/>
          </w:tcPr>
          <w:p w14:paraId="31D3A7CE" w14:textId="77777777" w:rsidR="00C1749C" w:rsidRPr="00E66F78" w:rsidRDefault="00C1749C" w:rsidP="001B3B67">
            <w:pPr>
              <w:jc w:val="center"/>
              <w:rPr>
                <w:b/>
                <w:bCs/>
                <w:sz w:val="24"/>
                <w:szCs w:val="24"/>
              </w:rPr>
            </w:pPr>
          </w:p>
        </w:tc>
        <w:tc>
          <w:tcPr>
            <w:tcW w:w="1313" w:type="pct"/>
            <w:vAlign w:val="center"/>
          </w:tcPr>
          <w:p w14:paraId="1FD9488E" w14:textId="77777777" w:rsidR="00C1749C" w:rsidRPr="00E66F78" w:rsidRDefault="00C1749C" w:rsidP="001B3B67">
            <w:pPr>
              <w:jc w:val="center"/>
              <w:rPr>
                <w:sz w:val="24"/>
                <w:szCs w:val="24"/>
              </w:rPr>
            </w:pPr>
          </w:p>
        </w:tc>
        <w:tc>
          <w:tcPr>
            <w:tcW w:w="1050" w:type="pct"/>
            <w:vAlign w:val="center"/>
          </w:tcPr>
          <w:p w14:paraId="6DC12455" w14:textId="77777777" w:rsidR="00C1749C" w:rsidRPr="00E66F78" w:rsidRDefault="00C1749C" w:rsidP="001B3B67">
            <w:pPr>
              <w:jc w:val="center"/>
              <w:rPr>
                <w:sz w:val="24"/>
                <w:szCs w:val="24"/>
              </w:rPr>
            </w:pPr>
          </w:p>
        </w:tc>
      </w:tr>
      <w:tr w:rsidR="00C1749C" w:rsidRPr="00E66F78" w14:paraId="7F6082DC" w14:textId="77777777" w:rsidTr="007160FA">
        <w:trPr>
          <w:cantSplit/>
          <w:trHeight w:val="1029"/>
        </w:trPr>
        <w:tc>
          <w:tcPr>
            <w:tcW w:w="423" w:type="pct"/>
            <w:vAlign w:val="center"/>
          </w:tcPr>
          <w:p w14:paraId="200491D5" w14:textId="73C53A8E" w:rsidR="00C1749C" w:rsidRDefault="00C1749C" w:rsidP="001B3B67">
            <w:pPr>
              <w:jc w:val="center"/>
              <w:rPr>
                <w:b/>
              </w:rPr>
            </w:pPr>
            <w:r>
              <w:rPr>
                <w:b/>
              </w:rPr>
              <w:t>...</w:t>
            </w:r>
          </w:p>
        </w:tc>
        <w:tc>
          <w:tcPr>
            <w:tcW w:w="1060" w:type="pct"/>
            <w:vMerge/>
            <w:vAlign w:val="center"/>
          </w:tcPr>
          <w:p w14:paraId="6A5B59F0" w14:textId="77777777" w:rsidR="00C1749C" w:rsidRPr="00E66F78" w:rsidRDefault="00C1749C" w:rsidP="001B3B67">
            <w:pPr>
              <w:ind w:left="-43"/>
              <w:jc w:val="both"/>
              <w:rPr>
                <w:sz w:val="24"/>
                <w:szCs w:val="24"/>
              </w:rPr>
            </w:pPr>
          </w:p>
        </w:tc>
        <w:tc>
          <w:tcPr>
            <w:tcW w:w="1154" w:type="pct"/>
            <w:vAlign w:val="center"/>
          </w:tcPr>
          <w:p w14:paraId="4D9649EB" w14:textId="77777777" w:rsidR="00C1749C" w:rsidRPr="00E66F78" w:rsidRDefault="00C1749C" w:rsidP="001B3B67">
            <w:pPr>
              <w:jc w:val="center"/>
              <w:rPr>
                <w:b/>
                <w:bCs/>
                <w:sz w:val="24"/>
                <w:szCs w:val="24"/>
              </w:rPr>
            </w:pPr>
          </w:p>
        </w:tc>
        <w:tc>
          <w:tcPr>
            <w:tcW w:w="1313" w:type="pct"/>
            <w:vAlign w:val="center"/>
          </w:tcPr>
          <w:p w14:paraId="199E8E45" w14:textId="77777777" w:rsidR="00C1749C" w:rsidRPr="00E66F78" w:rsidRDefault="00C1749C" w:rsidP="001B3B67">
            <w:pPr>
              <w:jc w:val="center"/>
              <w:rPr>
                <w:sz w:val="24"/>
                <w:szCs w:val="24"/>
              </w:rPr>
            </w:pPr>
          </w:p>
        </w:tc>
        <w:tc>
          <w:tcPr>
            <w:tcW w:w="1050" w:type="pct"/>
            <w:vAlign w:val="center"/>
          </w:tcPr>
          <w:p w14:paraId="72C4B4FF" w14:textId="77777777" w:rsidR="00C1749C" w:rsidRPr="00E66F78" w:rsidRDefault="00C1749C" w:rsidP="001B3B67">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5"/>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6" w:name="_Hlk106046451"/>
      <w:r w:rsidRPr="005E5681">
        <w:rPr>
          <w:b/>
          <w:bCs/>
          <w:sz w:val="24"/>
          <w:szCs w:val="24"/>
        </w:rPr>
        <w:t>w zakresie niezbędnym do wykazania spełnienia warunku udziału w postępowaniu</w:t>
      </w:r>
    </w:p>
    <w:p w14:paraId="444CE715" w14:textId="77777777" w:rsidR="007160FA" w:rsidRDefault="007160FA" w:rsidP="00D54944">
      <w:pPr>
        <w:jc w:val="center"/>
        <w:rPr>
          <w:b/>
          <w:bCs/>
          <w:color w:val="EE0000"/>
          <w:sz w:val="24"/>
          <w:szCs w:val="24"/>
        </w:rPr>
      </w:pPr>
    </w:p>
    <w:p w14:paraId="5A3E36CF" w14:textId="01F58DC8" w:rsidR="00D54944" w:rsidRPr="007160FA" w:rsidRDefault="00D54944" w:rsidP="00D54944">
      <w:pPr>
        <w:jc w:val="center"/>
        <w:rPr>
          <w:b/>
          <w:bCs/>
          <w:color w:val="EE0000"/>
          <w:sz w:val="28"/>
          <w:szCs w:val="28"/>
        </w:rPr>
      </w:pPr>
      <w:r w:rsidRPr="007160FA">
        <w:rPr>
          <w:b/>
          <w:bCs/>
          <w:color w:val="EE0000"/>
          <w:sz w:val="28"/>
          <w:szCs w:val="28"/>
        </w:rPr>
        <w:t>NIE DOTYCZY</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1B3B67">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1B3B67">
            <w:pPr>
              <w:ind w:left="-101" w:right="-110"/>
              <w:jc w:val="center"/>
              <w:rPr>
                <w:b/>
                <w:sz w:val="18"/>
                <w:szCs w:val="18"/>
              </w:rPr>
            </w:pPr>
            <w:r w:rsidRPr="008F2B27">
              <w:rPr>
                <w:b/>
                <w:sz w:val="18"/>
                <w:szCs w:val="18"/>
              </w:rPr>
              <w:t xml:space="preserve">Nazwa </w:t>
            </w:r>
          </w:p>
          <w:p w14:paraId="34561595" w14:textId="77777777" w:rsidR="00490259" w:rsidRPr="008F2B27" w:rsidRDefault="00490259" w:rsidP="001B3B67">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1B3B67">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1B3B67">
            <w:pPr>
              <w:jc w:val="center"/>
              <w:rPr>
                <w:b/>
                <w:sz w:val="18"/>
                <w:szCs w:val="18"/>
              </w:rPr>
            </w:pPr>
          </w:p>
        </w:tc>
        <w:tc>
          <w:tcPr>
            <w:tcW w:w="602" w:type="pct"/>
            <w:vAlign w:val="center"/>
          </w:tcPr>
          <w:p w14:paraId="5149EDD4" w14:textId="1EC0B211" w:rsidR="00490259" w:rsidRPr="008F2B27" w:rsidRDefault="00490259" w:rsidP="001B3B67">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1B3B67">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1B3B67">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1B3B6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1B3B67">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1B3B67">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1B3B67">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1B3B67">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1B3B67">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1B3B67">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1B3B67">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1B3B67">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1B3B67">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1B3B67"/>
        </w:tc>
        <w:tc>
          <w:tcPr>
            <w:tcW w:w="778" w:type="pct"/>
            <w:vAlign w:val="center"/>
          </w:tcPr>
          <w:p w14:paraId="1BBF193C" w14:textId="77777777" w:rsidR="00490259" w:rsidRPr="00E66F78" w:rsidRDefault="00490259" w:rsidP="001B3B67">
            <w:pPr>
              <w:spacing w:line="216" w:lineRule="auto"/>
              <w:jc w:val="center"/>
            </w:pPr>
          </w:p>
        </w:tc>
        <w:tc>
          <w:tcPr>
            <w:tcW w:w="602" w:type="pct"/>
            <w:vAlign w:val="center"/>
          </w:tcPr>
          <w:p w14:paraId="0D37DB68" w14:textId="77777777" w:rsidR="00490259" w:rsidRPr="00E66F78" w:rsidRDefault="00490259" w:rsidP="001B3B67">
            <w:pPr>
              <w:jc w:val="center"/>
              <w:rPr>
                <w:color w:val="FF0000"/>
              </w:rPr>
            </w:pPr>
          </w:p>
        </w:tc>
        <w:tc>
          <w:tcPr>
            <w:tcW w:w="1549" w:type="pct"/>
            <w:vAlign w:val="center"/>
          </w:tcPr>
          <w:p w14:paraId="32E8D8A2" w14:textId="77777777" w:rsidR="00490259" w:rsidRPr="00E66F78" w:rsidRDefault="00490259" w:rsidP="001B3B67">
            <w:pPr>
              <w:suppressAutoHyphens/>
              <w:spacing w:line="20" w:lineRule="atLeast"/>
              <w:ind w:left="119"/>
              <w:rPr>
                <w:lang w:eastAsia="ar-SA"/>
              </w:rPr>
            </w:pPr>
          </w:p>
        </w:tc>
        <w:tc>
          <w:tcPr>
            <w:tcW w:w="658" w:type="pct"/>
            <w:vAlign w:val="center"/>
          </w:tcPr>
          <w:p w14:paraId="29CB8D01" w14:textId="77777777" w:rsidR="00490259" w:rsidRPr="00E66F78" w:rsidRDefault="00490259" w:rsidP="001B3B67">
            <w:pPr>
              <w:rPr>
                <w:color w:val="FF0000"/>
              </w:rPr>
            </w:pPr>
          </w:p>
        </w:tc>
        <w:tc>
          <w:tcPr>
            <w:tcW w:w="790" w:type="pct"/>
          </w:tcPr>
          <w:p w14:paraId="00ED2427" w14:textId="77777777" w:rsidR="00490259" w:rsidRPr="00E66F78" w:rsidRDefault="00490259" w:rsidP="001B3B67">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1B3B67">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1B3B67"/>
        </w:tc>
        <w:tc>
          <w:tcPr>
            <w:tcW w:w="778" w:type="pct"/>
            <w:vAlign w:val="center"/>
          </w:tcPr>
          <w:p w14:paraId="2FB0C3A7" w14:textId="77777777" w:rsidR="00490259" w:rsidRPr="00E66F78" w:rsidRDefault="00490259" w:rsidP="001B3B67">
            <w:pPr>
              <w:spacing w:line="216" w:lineRule="auto"/>
              <w:jc w:val="center"/>
            </w:pPr>
          </w:p>
        </w:tc>
        <w:tc>
          <w:tcPr>
            <w:tcW w:w="602" w:type="pct"/>
            <w:vAlign w:val="center"/>
          </w:tcPr>
          <w:p w14:paraId="2B4E9797" w14:textId="77777777" w:rsidR="00490259" w:rsidRPr="00E66F78" w:rsidRDefault="00490259" w:rsidP="001B3B67">
            <w:pPr>
              <w:jc w:val="center"/>
              <w:rPr>
                <w:color w:val="FF0000"/>
              </w:rPr>
            </w:pPr>
          </w:p>
        </w:tc>
        <w:tc>
          <w:tcPr>
            <w:tcW w:w="1549" w:type="pct"/>
            <w:vAlign w:val="center"/>
          </w:tcPr>
          <w:p w14:paraId="011A3EFF" w14:textId="77777777" w:rsidR="00490259" w:rsidRPr="00E66F78" w:rsidRDefault="00490259" w:rsidP="001B3B67">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1B3B67">
            <w:pPr>
              <w:rPr>
                <w:color w:val="FF0000"/>
              </w:rPr>
            </w:pPr>
          </w:p>
        </w:tc>
        <w:tc>
          <w:tcPr>
            <w:tcW w:w="790" w:type="pct"/>
          </w:tcPr>
          <w:p w14:paraId="093CEAC4" w14:textId="77777777" w:rsidR="00490259" w:rsidRPr="00E66F78" w:rsidRDefault="00490259" w:rsidP="001B3B67">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1B3B67">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1B3B67">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1B3B67"/>
        </w:tc>
        <w:tc>
          <w:tcPr>
            <w:tcW w:w="778" w:type="pct"/>
            <w:vAlign w:val="center"/>
          </w:tcPr>
          <w:p w14:paraId="3F2EC777" w14:textId="77777777" w:rsidR="00490259" w:rsidRPr="00E66F78" w:rsidRDefault="00490259" w:rsidP="001B3B67">
            <w:pPr>
              <w:spacing w:line="216" w:lineRule="auto"/>
              <w:jc w:val="center"/>
            </w:pPr>
          </w:p>
        </w:tc>
        <w:tc>
          <w:tcPr>
            <w:tcW w:w="602" w:type="pct"/>
            <w:vAlign w:val="center"/>
          </w:tcPr>
          <w:p w14:paraId="00A6FC3F" w14:textId="77777777" w:rsidR="00490259" w:rsidRPr="00E66F78" w:rsidRDefault="00490259" w:rsidP="001B3B67">
            <w:pPr>
              <w:jc w:val="center"/>
              <w:rPr>
                <w:color w:val="FF0000"/>
              </w:rPr>
            </w:pPr>
          </w:p>
        </w:tc>
        <w:tc>
          <w:tcPr>
            <w:tcW w:w="1549" w:type="pct"/>
            <w:vAlign w:val="center"/>
          </w:tcPr>
          <w:p w14:paraId="2127B276" w14:textId="77777777" w:rsidR="00490259" w:rsidRPr="00E66F78" w:rsidRDefault="00490259" w:rsidP="001B3B67">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1B3B67">
            <w:pPr>
              <w:rPr>
                <w:color w:val="FF0000"/>
              </w:rPr>
            </w:pPr>
          </w:p>
        </w:tc>
        <w:tc>
          <w:tcPr>
            <w:tcW w:w="790" w:type="pct"/>
          </w:tcPr>
          <w:p w14:paraId="21494F56" w14:textId="77777777" w:rsidR="00490259" w:rsidRPr="00E66F78" w:rsidRDefault="00490259" w:rsidP="001B3B67">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1B3B67">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1B3B67"/>
        </w:tc>
        <w:tc>
          <w:tcPr>
            <w:tcW w:w="778" w:type="pct"/>
            <w:vAlign w:val="center"/>
          </w:tcPr>
          <w:p w14:paraId="5405F8D4" w14:textId="77777777" w:rsidR="00490259" w:rsidRPr="00E66F78" w:rsidRDefault="00490259" w:rsidP="001B3B67">
            <w:pPr>
              <w:spacing w:line="216" w:lineRule="auto"/>
              <w:jc w:val="center"/>
            </w:pPr>
          </w:p>
        </w:tc>
        <w:tc>
          <w:tcPr>
            <w:tcW w:w="602" w:type="pct"/>
            <w:vAlign w:val="center"/>
          </w:tcPr>
          <w:p w14:paraId="0427CFF6" w14:textId="77777777" w:rsidR="00490259" w:rsidRPr="00E66F78" w:rsidRDefault="00490259" w:rsidP="001B3B67">
            <w:pPr>
              <w:jc w:val="center"/>
              <w:rPr>
                <w:color w:val="FF0000"/>
              </w:rPr>
            </w:pPr>
          </w:p>
        </w:tc>
        <w:tc>
          <w:tcPr>
            <w:tcW w:w="1549" w:type="pct"/>
            <w:vAlign w:val="center"/>
          </w:tcPr>
          <w:p w14:paraId="0661B5E9" w14:textId="77777777" w:rsidR="00490259" w:rsidRPr="00E66F78" w:rsidRDefault="00490259" w:rsidP="001B3B67">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1B3B67">
            <w:pPr>
              <w:rPr>
                <w:color w:val="FF0000"/>
              </w:rPr>
            </w:pPr>
          </w:p>
        </w:tc>
        <w:tc>
          <w:tcPr>
            <w:tcW w:w="790" w:type="pct"/>
          </w:tcPr>
          <w:p w14:paraId="3D2CD9CE" w14:textId="77777777" w:rsidR="00490259" w:rsidRPr="00E66F78" w:rsidRDefault="00490259" w:rsidP="001B3B67">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6"/>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7" w:name="_Hlk106046060"/>
      <w:bookmarkStart w:id="128" w:name="_Hlk156498045"/>
      <w:r w:rsidRPr="008057B2">
        <w:rPr>
          <w:sz w:val="22"/>
          <w:szCs w:val="22"/>
        </w:rPr>
        <w:t xml:space="preserve">Nazwa </w:t>
      </w:r>
      <w:r w:rsidR="00DB4D9E">
        <w:rPr>
          <w:sz w:val="22"/>
          <w:szCs w:val="22"/>
        </w:rPr>
        <w:t>Wykonawcy</w:t>
      </w:r>
      <w:r w:rsidRPr="008057B2">
        <w:rPr>
          <w:sz w:val="22"/>
          <w:szCs w:val="22"/>
        </w:rPr>
        <w:t>: ...................................................................................................................</w:t>
      </w:r>
    </w:p>
    <w:bookmarkEnd w:id="12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77CF0">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77CF0">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77CF0">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77CF0">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77CF0">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77CF0">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1B3B67">
        <w:trPr>
          <w:trHeight w:val="806"/>
        </w:trPr>
        <w:tc>
          <w:tcPr>
            <w:tcW w:w="1501" w:type="pct"/>
            <w:vAlign w:val="center"/>
          </w:tcPr>
          <w:p w14:paraId="41F3A183" w14:textId="7DE6364F" w:rsidR="00490259" w:rsidRPr="00786E1D" w:rsidRDefault="00490259" w:rsidP="001B3B6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1B3B6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1B3B67">
        <w:trPr>
          <w:trHeight w:val="335"/>
        </w:trPr>
        <w:tc>
          <w:tcPr>
            <w:tcW w:w="1501" w:type="pct"/>
          </w:tcPr>
          <w:p w14:paraId="387B29A0" w14:textId="77777777" w:rsidR="00490259" w:rsidRPr="00786E1D" w:rsidRDefault="00490259" w:rsidP="001B3B67">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1B3B67">
            <w:pPr>
              <w:tabs>
                <w:tab w:val="left" w:pos="720"/>
              </w:tabs>
              <w:snapToGrid w:val="0"/>
              <w:jc w:val="center"/>
              <w:rPr>
                <w:b/>
                <w:i/>
                <w:szCs w:val="18"/>
              </w:rPr>
            </w:pPr>
            <w:r w:rsidRPr="00786E1D">
              <w:rPr>
                <w:b/>
                <w:i/>
                <w:szCs w:val="18"/>
              </w:rPr>
              <w:t>2</w:t>
            </w:r>
          </w:p>
        </w:tc>
      </w:tr>
      <w:tr w:rsidR="00490259" w:rsidRPr="00E66F78" w14:paraId="46FB67D2" w14:textId="77777777" w:rsidTr="001B3B67">
        <w:trPr>
          <w:trHeight w:val="824"/>
        </w:trPr>
        <w:tc>
          <w:tcPr>
            <w:tcW w:w="1501" w:type="pct"/>
          </w:tcPr>
          <w:p w14:paraId="46BA2EA2" w14:textId="77777777" w:rsidR="00490259" w:rsidRPr="00E66F78" w:rsidRDefault="00490259" w:rsidP="001B3B67">
            <w:pPr>
              <w:tabs>
                <w:tab w:val="left" w:pos="720"/>
              </w:tabs>
              <w:snapToGrid w:val="0"/>
              <w:rPr>
                <w:b/>
                <w:sz w:val="22"/>
              </w:rPr>
            </w:pPr>
          </w:p>
        </w:tc>
        <w:tc>
          <w:tcPr>
            <w:tcW w:w="3499" w:type="pct"/>
          </w:tcPr>
          <w:p w14:paraId="6F9BCC59" w14:textId="77777777" w:rsidR="00490259" w:rsidRPr="00E66F78" w:rsidRDefault="00490259" w:rsidP="001B3B67">
            <w:pPr>
              <w:tabs>
                <w:tab w:val="left" w:pos="720"/>
              </w:tabs>
              <w:snapToGrid w:val="0"/>
              <w:rPr>
                <w:b/>
                <w:sz w:val="22"/>
              </w:rPr>
            </w:pPr>
          </w:p>
        </w:tc>
      </w:tr>
      <w:tr w:rsidR="00490259" w:rsidRPr="00E66F78" w14:paraId="25DBB348" w14:textId="77777777" w:rsidTr="001B3B67">
        <w:trPr>
          <w:trHeight w:val="824"/>
        </w:trPr>
        <w:tc>
          <w:tcPr>
            <w:tcW w:w="1501" w:type="pct"/>
          </w:tcPr>
          <w:p w14:paraId="35CAB5F0" w14:textId="77777777" w:rsidR="00490259" w:rsidRPr="00E66F78" w:rsidRDefault="00490259" w:rsidP="001B3B67">
            <w:pPr>
              <w:tabs>
                <w:tab w:val="left" w:pos="720"/>
              </w:tabs>
              <w:snapToGrid w:val="0"/>
              <w:rPr>
                <w:b/>
                <w:sz w:val="22"/>
              </w:rPr>
            </w:pPr>
          </w:p>
        </w:tc>
        <w:tc>
          <w:tcPr>
            <w:tcW w:w="3499" w:type="pct"/>
          </w:tcPr>
          <w:p w14:paraId="3CB27913" w14:textId="77777777" w:rsidR="00490259" w:rsidRPr="00E66F78" w:rsidRDefault="00490259" w:rsidP="001B3B67">
            <w:pPr>
              <w:tabs>
                <w:tab w:val="left" w:pos="720"/>
              </w:tabs>
              <w:snapToGrid w:val="0"/>
              <w:rPr>
                <w:b/>
                <w:sz w:val="22"/>
              </w:rPr>
            </w:pPr>
          </w:p>
        </w:tc>
      </w:tr>
      <w:tr w:rsidR="00490259" w:rsidRPr="00E66F78" w14:paraId="5406319C" w14:textId="77777777" w:rsidTr="001B3B67">
        <w:trPr>
          <w:trHeight w:val="824"/>
        </w:trPr>
        <w:tc>
          <w:tcPr>
            <w:tcW w:w="1501" w:type="pct"/>
          </w:tcPr>
          <w:p w14:paraId="7879A1C7" w14:textId="77777777" w:rsidR="00490259" w:rsidRPr="00E66F78" w:rsidRDefault="00490259" w:rsidP="001B3B67">
            <w:pPr>
              <w:tabs>
                <w:tab w:val="left" w:pos="720"/>
              </w:tabs>
              <w:snapToGrid w:val="0"/>
              <w:rPr>
                <w:b/>
                <w:sz w:val="22"/>
              </w:rPr>
            </w:pPr>
          </w:p>
        </w:tc>
        <w:tc>
          <w:tcPr>
            <w:tcW w:w="3499" w:type="pct"/>
          </w:tcPr>
          <w:p w14:paraId="6D403A37" w14:textId="77777777" w:rsidR="00490259" w:rsidRPr="00E66F78" w:rsidRDefault="00490259" w:rsidP="001B3B67">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1B3B67">
        <w:tc>
          <w:tcPr>
            <w:tcW w:w="3594" w:type="dxa"/>
            <w:vAlign w:val="center"/>
          </w:tcPr>
          <w:p w14:paraId="0CCC4ABA" w14:textId="77777777" w:rsidR="008A46E0" w:rsidRPr="00C1155B" w:rsidRDefault="008A46E0" w:rsidP="001B3B6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1B3B6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1B3B67">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1B3B67">
        <w:tc>
          <w:tcPr>
            <w:tcW w:w="3594" w:type="dxa"/>
          </w:tcPr>
          <w:p w14:paraId="0E0C0A1C" w14:textId="77777777" w:rsidR="008A46E0" w:rsidRPr="00C1155B" w:rsidRDefault="008A46E0" w:rsidP="001B3B67">
            <w:pPr>
              <w:tabs>
                <w:tab w:val="left" w:pos="851"/>
              </w:tabs>
              <w:rPr>
                <w:sz w:val="22"/>
                <w:szCs w:val="22"/>
              </w:rPr>
            </w:pPr>
          </w:p>
          <w:p w14:paraId="7EEC9116" w14:textId="77777777" w:rsidR="008A46E0" w:rsidRPr="00C1155B" w:rsidRDefault="008A46E0" w:rsidP="001B3B67">
            <w:pPr>
              <w:tabs>
                <w:tab w:val="left" w:pos="851"/>
              </w:tabs>
              <w:rPr>
                <w:sz w:val="22"/>
                <w:szCs w:val="22"/>
              </w:rPr>
            </w:pPr>
          </w:p>
        </w:tc>
        <w:tc>
          <w:tcPr>
            <w:tcW w:w="2255" w:type="dxa"/>
          </w:tcPr>
          <w:p w14:paraId="5486ECAE" w14:textId="77777777" w:rsidR="008A46E0" w:rsidRPr="00C1155B" w:rsidRDefault="008A46E0" w:rsidP="001B3B67">
            <w:pPr>
              <w:tabs>
                <w:tab w:val="left" w:pos="851"/>
              </w:tabs>
              <w:rPr>
                <w:sz w:val="22"/>
                <w:szCs w:val="22"/>
              </w:rPr>
            </w:pPr>
          </w:p>
        </w:tc>
        <w:tc>
          <w:tcPr>
            <w:tcW w:w="2792" w:type="dxa"/>
          </w:tcPr>
          <w:p w14:paraId="5732BA6F" w14:textId="77777777" w:rsidR="008A46E0" w:rsidRPr="00C1155B" w:rsidRDefault="008A46E0" w:rsidP="001B3B67">
            <w:pPr>
              <w:tabs>
                <w:tab w:val="left" w:pos="851"/>
              </w:tabs>
              <w:rPr>
                <w:sz w:val="22"/>
                <w:szCs w:val="22"/>
              </w:rPr>
            </w:pPr>
          </w:p>
        </w:tc>
      </w:tr>
      <w:tr w:rsidR="00C1155B" w:rsidRPr="00C1155B" w14:paraId="13AF3E5A" w14:textId="77777777" w:rsidTr="001B3B67">
        <w:tc>
          <w:tcPr>
            <w:tcW w:w="3594" w:type="dxa"/>
          </w:tcPr>
          <w:p w14:paraId="04ECD7B8" w14:textId="77777777" w:rsidR="008A46E0" w:rsidRPr="00C1155B" w:rsidRDefault="008A46E0" w:rsidP="001B3B67">
            <w:pPr>
              <w:tabs>
                <w:tab w:val="left" w:pos="851"/>
              </w:tabs>
              <w:rPr>
                <w:sz w:val="22"/>
                <w:szCs w:val="22"/>
              </w:rPr>
            </w:pPr>
          </w:p>
          <w:p w14:paraId="0D1C5FE6" w14:textId="77777777" w:rsidR="008A46E0" w:rsidRPr="00C1155B" w:rsidRDefault="008A46E0" w:rsidP="001B3B67">
            <w:pPr>
              <w:tabs>
                <w:tab w:val="left" w:pos="851"/>
              </w:tabs>
              <w:rPr>
                <w:sz w:val="22"/>
                <w:szCs w:val="22"/>
              </w:rPr>
            </w:pPr>
          </w:p>
        </w:tc>
        <w:tc>
          <w:tcPr>
            <w:tcW w:w="2255" w:type="dxa"/>
          </w:tcPr>
          <w:p w14:paraId="1497BAEC" w14:textId="77777777" w:rsidR="008A46E0" w:rsidRPr="00C1155B" w:rsidRDefault="008A46E0" w:rsidP="001B3B67">
            <w:pPr>
              <w:tabs>
                <w:tab w:val="left" w:pos="851"/>
              </w:tabs>
              <w:rPr>
                <w:sz w:val="22"/>
                <w:szCs w:val="22"/>
              </w:rPr>
            </w:pPr>
          </w:p>
        </w:tc>
        <w:tc>
          <w:tcPr>
            <w:tcW w:w="2792" w:type="dxa"/>
          </w:tcPr>
          <w:p w14:paraId="1BEAA456" w14:textId="77777777" w:rsidR="008A46E0" w:rsidRPr="00C1155B" w:rsidRDefault="008A46E0" w:rsidP="001B3B67">
            <w:pPr>
              <w:tabs>
                <w:tab w:val="left" w:pos="851"/>
              </w:tabs>
              <w:rPr>
                <w:sz w:val="22"/>
                <w:szCs w:val="22"/>
              </w:rPr>
            </w:pPr>
          </w:p>
        </w:tc>
      </w:tr>
      <w:tr w:rsidR="00C1155B" w:rsidRPr="00C1155B" w14:paraId="13A3DA95" w14:textId="77777777" w:rsidTr="001B3B67">
        <w:tc>
          <w:tcPr>
            <w:tcW w:w="3594" w:type="dxa"/>
          </w:tcPr>
          <w:p w14:paraId="44F7C4A2" w14:textId="77777777" w:rsidR="008A46E0" w:rsidRPr="00C1155B" w:rsidRDefault="008A46E0" w:rsidP="001B3B67">
            <w:pPr>
              <w:tabs>
                <w:tab w:val="left" w:pos="851"/>
              </w:tabs>
              <w:rPr>
                <w:sz w:val="22"/>
                <w:szCs w:val="22"/>
              </w:rPr>
            </w:pPr>
          </w:p>
          <w:p w14:paraId="703F4EB2" w14:textId="77777777" w:rsidR="008A46E0" w:rsidRPr="00C1155B" w:rsidRDefault="008A46E0" w:rsidP="001B3B67">
            <w:pPr>
              <w:tabs>
                <w:tab w:val="left" w:pos="851"/>
              </w:tabs>
              <w:rPr>
                <w:sz w:val="22"/>
                <w:szCs w:val="22"/>
              </w:rPr>
            </w:pPr>
          </w:p>
        </w:tc>
        <w:tc>
          <w:tcPr>
            <w:tcW w:w="2255" w:type="dxa"/>
          </w:tcPr>
          <w:p w14:paraId="47BAE652" w14:textId="77777777" w:rsidR="008A46E0" w:rsidRPr="00C1155B" w:rsidRDefault="008A46E0" w:rsidP="001B3B67">
            <w:pPr>
              <w:tabs>
                <w:tab w:val="left" w:pos="851"/>
              </w:tabs>
              <w:rPr>
                <w:sz w:val="22"/>
                <w:szCs w:val="22"/>
              </w:rPr>
            </w:pPr>
          </w:p>
        </w:tc>
        <w:tc>
          <w:tcPr>
            <w:tcW w:w="2792" w:type="dxa"/>
          </w:tcPr>
          <w:p w14:paraId="6822A1BE" w14:textId="77777777" w:rsidR="008A46E0" w:rsidRPr="00C1155B" w:rsidRDefault="008A46E0" w:rsidP="001B3B67">
            <w:pPr>
              <w:tabs>
                <w:tab w:val="left" w:pos="851"/>
              </w:tabs>
              <w:rPr>
                <w:sz w:val="22"/>
                <w:szCs w:val="22"/>
              </w:rPr>
            </w:pPr>
          </w:p>
        </w:tc>
      </w:tr>
      <w:tr w:rsidR="00C1155B" w:rsidRPr="00C1155B" w14:paraId="2EFF103A" w14:textId="77777777" w:rsidTr="001B3B67">
        <w:tc>
          <w:tcPr>
            <w:tcW w:w="3594" w:type="dxa"/>
          </w:tcPr>
          <w:p w14:paraId="10053077" w14:textId="77777777" w:rsidR="008A46E0" w:rsidRPr="00C1155B" w:rsidRDefault="008A46E0" w:rsidP="001B3B67">
            <w:pPr>
              <w:tabs>
                <w:tab w:val="left" w:pos="851"/>
              </w:tabs>
              <w:rPr>
                <w:sz w:val="22"/>
                <w:szCs w:val="22"/>
              </w:rPr>
            </w:pPr>
          </w:p>
          <w:p w14:paraId="322110C2" w14:textId="77777777" w:rsidR="008A46E0" w:rsidRPr="00C1155B" w:rsidRDefault="008A46E0" w:rsidP="001B3B67">
            <w:pPr>
              <w:tabs>
                <w:tab w:val="left" w:pos="851"/>
              </w:tabs>
              <w:rPr>
                <w:sz w:val="22"/>
                <w:szCs w:val="22"/>
              </w:rPr>
            </w:pPr>
          </w:p>
        </w:tc>
        <w:tc>
          <w:tcPr>
            <w:tcW w:w="2255" w:type="dxa"/>
          </w:tcPr>
          <w:p w14:paraId="398CBFEA" w14:textId="77777777" w:rsidR="008A46E0" w:rsidRPr="00C1155B" w:rsidRDefault="008A46E0" w:rsidP="001B3B67">
            <w:pPr>
              <w:tabs>
                <w:tab w:val="left" w:pos="851"/>
              </w:tabs>
              <w:rPr>
                <w:sz w:val="22"/>
                <w:szCs w:val="22"/>
              </w:rPr>
            </w:pPr>
          </w:p>
        </w:tc>
        <w:tc>
          <w:tcPr>
            <w:tcW w:w="2792" w:type="dxa"/>
          </w:tcPr>
          <w:p w14:paraId="67AB3AE3" w14:textId="77777777" w:rsidR="008A46E0" w:rsidRPr="00C1155B" w:rsidRDefault="008A46E0" w:rsidP="001B3B67">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4E705D5E" w:rsidR="008A46E0" w:rsidRPr="00E66F78" w:rsidRDefault="00715D96" w:rsidP="003510EE">
      <w:pPr>
        <w:tabs>
          <w:tab w:val="left" w:pos="851"/>
        </w:tabs>
        <w:jc w:val="both"/>
        <w:rPr>
          <w:sz w:val="22"/>
        </w:rPr>
      </w:pPr>
      <w:bookmarkStart w:id="13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517341">
        <w:rPr>
          <w:color w:val="002060"/>
          <w:sz w:val="22"/>
        </w:rPr>
        <w:t xml:space="preserve"> </w:t>
      </w:r>
      <w:r w:rsidR="00517341" w:rsidRPr="00517341">
        <w:rPr>
          <w:color w:val="002060"/>
          <w:sz w:val="22"/>
        </w:rPr>
        <w:t>23</w:t>
      </w:r>
      <w:r w:rsidR="003510EE" w:rsidRPr="00517341">
        <w:rPr>
          <w:color w:val="002060"/>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3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1"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77CF0">
      <w:pPr>
        <w:widowControl w:val="0"/>
        <w:numPr>
          <w:ilvl w:val="7"/>
          <w:numId w:val="37"/>
        </w:numPr>
        <w:adjustRightInd w:val="0"/>
        <w:ind w:left="284" w:hanging="284"/>
        <w:contextualSpacing/>
        <w:jc w:val="both"/>
        <w:textAlignment w:val="baseline"/>
        <w:rPr>
          <w:sz w:val="22"/>
          <w:szCs w:val="22"/>
          <w:lang w:eastAsia="zh-CN"/>
        </w:rPr>
      </w:pPr>
      <w:bookmarkStart w:id="13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77CF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D77CF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2"/>
    <w:p w14:paraId="5D876EBA" w14:textId="77777777" w:rsidR="00490259" w:rsidRPr="0080151F" w:rsidRDefault="00490259" w:rsidP="00D77CF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77CF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77CF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D77CF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D77CF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D77CF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3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77CF0">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77CF0">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5" w:name="_Hlk67825429"/>
      <w:bookmarkEnd w:id="13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558EDC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67DFB">
        <w:rPr>
          <w:sz w:val="22"/>
          <w:szCs w:val="22"/>
        </w:rPr>
        <w:t>3 916 71</w:t>
      </w:r>
      <w:r w:rsidR="00D54944" w:rsidRPr="00567DFB">
        <w:rPr>
          <w:sz w:val="22"/>
          <w:szCs w:val="22"/>
        </w:rPr>
        <w:t>9</w:t>
      </w:r>
      <w:r w:rsidRPr="00567DFB">
        <w:rPr>
          <w:sz w:val="22"/>
          <w:szCs w:val="22"/>
        </w:rPr>
        <w:t xml:space="preserve"> </w:t>
      </w:r>
      <w:r w:rsidR="00D54944" w:rsidRPr="00567DFB">
        <w:rPr>
          <w:sz w:val="22"/>
          <w:szCs w:val="22"/>
        </w:rPr>
        <w:t>0</w:t>
      </w:r>
      <w:r w:rsidRPr="00567DFB">
        <w:rPr>
          <w:sz w:val="22"/>
          <w:szCs w:val="22"/>
        </w:rPr>
        <w:t xml:space="preserve">00,00 zł, NIP 634-283-47-28, REGON: 360615984, </w:t>
      </w:r>
      <w:r w:rsidRPr="00567DFB">
        <w:rPr>
          <w:rFonts w:eastAsia="MS Mincho"/>
          <w:sz w:val="22"/>
          <w:szCs w:val="22"/>
        </w:rPr>
        <w:t xml:space="preserve">nr rejestrowy BDO  000014704, </w:t>
      </w:r>
      <w:r w:rsidRPr="00567DFB">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1B3B6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1B3B67">
            <w:pPr>
              <w:widowControl w:val="0"/>
              <w:jc w:val="center"/>
              <w:rPr>
                <w:sz w:val="18"/>
                <w:szCs w:val="18"/>
              </w:rPr>
            </w:pPr>
          </w:p>
          <w:p w14:paraId="48E9F504" w14:textId="77777777" w:rsidR="00F62369" w:rsidRPr="00C1155B" w:rsidRDefault="00F62369" w:rsidP="001B3B67">
            <w:pPr>
              <w:widowControl w:val="0"/>
              <w:jc w:val="center"/>
              <w:rPr>
                <w:sz w:val="18"/>
                <w:szCs w:val="18"/>
              </w:rPr>
            </w:pPr>
          </w:p>
          <w:p w14:paraId="5269841A" w14:textId="77777777" w:rsidR="00F62369" w:rsidRPr="00C1155B" w:rsidRDefault="00F62369" w:rsidP="001B3B67">
            <w:pPr>
              <w:widowControl w:val="0"/>
              <w:jc w:val="center"/>
              <w:rPr>
                <w:sz w:val="18"/>
                <w:szCs w:val="18"/>
              </w:rPr>
            </w:pPr>
          </w:p>
          <w:p w14:paraId="34FDB7A2" w14:textId="77777777" w:rsidR="00F62369" w:rsidRPr="00C1155B" w:rsidRDefault="00F62369" w:rsidP="001B3B67">
            <w:pPr>
              <w:widowControl w:val="0"/>
              <w:jc w:val="center"/>
              <w:rPr>
                <w:sz w:val="18"/>
                <w:szCs w:val="18"/>
              </w:rPr>
            </w:pPr>
          </w:p>
          <w:p w14:paraId="047A81B2" w14:textId="77777777" w:rsidR="00F62369" w:rsidRPr="00C1155B" w:rsidRDefault="00F62369" w:rsidP="001B3B67">
            <w:pPr>
              <w:widowControl w:val="0"/>
              <w:jc w:val="center"/>
              <w:rPr>
                <w:sz w:val="18"/>
                <w:szCs w:val="18"/>
              </w:rPr>
            </w:pPr>
          </w:p>
          <w:p w14:paraId="6ACE33D9" w14:textId="77777777" w:rsidR="00F62369" w:rsidRPr="00C1155B" w:rsidRDefault="00F62369" w:rsidP="001B3B67">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1B3B67">
            <w:pPr>
              <w:widowControl w:val="0"/>
              <w:jc w:val="center"/>
              <w:rPr>
                <w:sz w:val="18"/>
                <w:szCs w:val="18"/>
              </w:rPr>
            </w:pPr>
          </w:p>
          <w:p w14:paraId="5CA6D7D8" w14:textId="77777777" w:rsidR="00F62369" w:rsidRPr="00C1155B" w:rsidRDefault="00F62369" w:rsidP="001B3B67">
            <w:pPr>
              <w:widowControl w:val="0"/>
              <w:jc w:val="center"/>
              <w:rPr>
                <w:sz w:val="18"/>
                <w:szCs w:val="18"/>
              </w:rPr>
            </w:pPr>
          </w:p>
          <w:p w14:paraId="07B373E8" w14:textId="77777777" w:rsidR="00F62369" w:rsidRPr="00C1155B" w:rsidRDefault="00F62369" w:rsidP="001B3B67">
            <w:pPr>
              <w:widowControl w:val="0"/>
              <w:jc w:val="center"/>
              <w:rPr>
                <w:sz w:val="18"/>
                <w:szCs w:val="18"/>
              </w:rPr>
            </w:pPr>
          </w:p>
          <w:p w14:paraId="0A72371E" w14:textId="77777777" w:rsidR="00F62369" w:rsidRPr="00C1155B" w:rsidRDefault="00F62369" w:rsidP="001B3B67">
            <w:pPr>
              <w:widowControl w:val="0"/>
              <w:jc w:val="center"/>
              <w:rPr>
                <w:sz w:val="18"/>
                <w:szCs w:val="18"/>
              </w:rPr>
            </w:pPr>
          </w:p>
          <w:p w14:paraId="5AB93757" w14:textId="77777777" w:rsidR="00F62369" w:rsidRPr="00C1155B" w:rsidRDefault="00F62369" w:rsidP="001B3B67">
            <w:pPr>
              <w:widowControl w:val="0"/>
              <w:jc w:val="center"/>
              <w:rPr>
                <w:sz w:val="18"/>
                <w:szCs w:val="18"/>
              </w:rPr>
            </w:pPr>
          </w:p>
          <w:p w14:paraId="0E8CDC5A" w14:textId="77777777" w:rsidR="00F62369" w:rsidRPr="00C1155B" w:rsidRDefault="00F62369" w:rsidP="001B3B67">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1B3B67">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1B3B6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1B3B6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1B3B6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1B3B67">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1B3B67">
        <w:trPr>
          <w:trHeight w:val="564"/>
        </w:trPr>
        <w:tc>
          <w:tcPr>
            <w:tcW w:w="1250" w:type="pct"/>
            <w:vAlign w:val="center"/>
          </w:tcPr>
          <w:p w14:paraId="1E9B2E54" w14:textId="77777777" w:rsidR="00F62369" w:rsidRPr="00C1155B" w:rsidRDefault="00F62369" w:rsidP="001B3B67">
            <w:pPr>
              <w:widowControl w:val="0"/>
              <w:jc w:val="center"/>
              <w:rPr>
                <w:sz w:val="18"/>
                <w:szCs w:val="18"/>
              </w:rPr>
            </w:pPr>
          </w:p>
          <w:p w14:paraId="424D180B" w14:textId="77777777" w:rsidR="00F62369" w:rsidRPr="00C1155B" w:rsidRDefault="00F62369" w:rsidP="001B3B67">
            <w:pPr>
              <w:widowControl w:val="0"/>
              <w:jc w:val="center"/>
              <w:rPr>
                <w:sz w:val="18"/>
                <w:szCs w:val="18"/>
              </w:rPr>
            </w:pPr>
          </w:p>
          <w:p w14:paraId="22A03B6F" w14:textId="77777777" w:rsidR="00F62369" w:rsidRPr="00C1155B" w:rsidRDefault="00F62369" w:rsidP="001B3B67">
            <w:pPr>
              <w:widowControl w:val="0"/>
              <w:jc w:val="center"/>
              <w:rPr>
                <w:sz w:val="18"/>
                <w:szCs w:val="18"/>
              </w:rPr>
            </w:pPr>
          </w:p>
          <w:p w14:paraId="7814D834" w14:textId="77777777" w:rsidR="00F62369" w:rsidRPr="00C1155B" w:rsidRDefault="00F62369" w:rsidP="001B3B67">
            <w:pPr>
              <w:widowControl w:val="0"/>
              <w:jc w:val="center"/>
              <w:rPr>
                <w:sz w:val="18"/>
                <w:szCs w:val="18"/>
              </w:rPr>
            </w:pPr>
          </w:p>
          <w:p w14:paraId="52B73CA6" w14:textId="77777777" w:rsidR="00F62369" w:rsidRPr="00C1155B" w:rsidRDefault="00F62369" w:rsidP="001B3B67">
            <w:pPr>
              <w:widowControl w:val="0"/>
              <w:jc w:val="center"/>
              <w:rPr>
                <w:sz w:val="18"/>
                <w:szCs w:val="18"/>
              </w:rPr>
            </w:pPr>
          </w:p>
          <w:p w14:paraId="5A9E8C96" w14:textId="77777777" w:rsidR="00F62369" w:rsidRPr="00C1155B" w:rsidRDefault="00F62369" w:rsidP="001B3B67">
            <w:pPr>
              <w:ind w:left="22"/>
              <w:jc w:val="center"/>
              <w:rPr>
                <w:sz w:val="18"/>
                <w:szCs w:val="18"/>
              </w:rPr>
            </w:pPr>
          </w:p>
        </w:tc>
        <w:tc>
          <w:tcPr>
            <w:tcW w:w="1250" w:type="pct"/>
            <w:vAlign w:val="center"/>
          </w:tcPr>
          <w:p w14:paraId="0F843FFF" w14:textId="77777777" w:rsidR="00F62369" w:rsidRPr="00C1155B" w:rsidRDefault="00F62369" w:rsidP="001B3B67">
            <w:pPr>
              <w:widowControl w:val="0"/>
              <w:jc w:val="center"/>
              <w:rPr>
                <w:sz w:val="18"/>
                <w:szCs w:val="18"/>
              </w:rPr>
            </w:pPr>
          </w:p>
          <w:p w14:paraId="5F97C385" w14:textId="77777777" w:rsidR="00F62369" w:rsidRPr="00C1155B" w:rsidRDefault="00F62369" w:rsidP="001B3B67">
            <w:pPr>
              <w:widowControl w:val="0"/>
              <w:jc w:val="center"/>
              <w:rPr>
                <w:sz w:val="18"/>
                <w:szCs w:val="18"/>
              </w:rPr>
            </w:pPr>
          </w:p>
          <w:p w14:paraId="5C34B3C2" w14:textId="77777777" w:rsidR="00F62369" w:rsidRPr="00C1155B" w:rsidRDefault="00F62369" w:rsidP="001B3B67">
            <w:pPr>
              <w:widowControl w:val="0"/>
              <w:jc w:val="center"/>
              <w:rPr>
                <w:sz w:val="18"/>
                <w:szCs w:val="18"/>
              </w:rPr>
            </w:pPr>
          </w:p>
          <w:p w14:paraId="6CE10FA3" w14:textId="77777777" w:rsidR="00F62369" w:rsidRPr="00C1155B" w:rsidRDefault="00F62369" w:rsidP="001B3B67">
            <w:pPr>
              <w:widowControl w:val="0"/>
              <w:jc w:val="center"/>
              <w:rPr>
                <w:sz w:val="18"/>
                <w:szCs w:val="18"/>
              </w:rPr>
            </w:pPr>
          </w:p>
          <w:p w14:paraId="1121CB37" w14:textId="77777777" w:rsidR="00F62369" w:rsidRPr="00C1155B" w:rsidRDefault="00F62369" w:rsidP="001B3B67">
            <w:pPr>
              <w:widowControl w:val="0"/>
              <w:jc w:val="center"/>
              <w:rPr>
                <w:sz w:val="18"/>
                <w:szCs w:val="18"/>
              </w:rPr>
            </w:pPr>
          </w:p>
          <w:p w14:paraId="587DBF24" w14:textId="77777777" w:rsidR="00F62369" w:rsidRPr="00C1155B" w:rsidRDefault="00F62369" w:rsidP="001B3B67">
            <w:pPr>
              <w:widowControl w:val="0"/>
              <w:ind w:left="34" w:hanging="34"/>
              <w:jc w:val="center"/>
              <w:rPr>
                <w:sz w:val="18"/>
                <w:szCs w:val="18"/>
              </w:rPr>
            </w:pPr>
          </w:p>
        </w:tc>
        <w:tc>
          <w:tcPr>
            <w:tcW w:w="1250" w:type="pct"/>
            <w:vAlign w:val="center"/>
          </w:tcPr>
          <w:p w14:paraId="6B1AB0D3" w14:textId="77777777" w:rsidR="00F62369" w:rsidRPr="00C1155B" w:rsidRDefault="00F62369" w:rsidP="001B3B67">
            <w:pPr>
              <w:widowControl w:val="0"/>
              <w:jc w:val="center"/>
              <w:rPr>
                <w:sz w:val="18"/>
                <w:szCs w:val="18"/>
              </w:rPr>
            </w:pPr>
          </w:p>
          <w:p w14:paraId="79FE8C4E" w14:textId="77777777" w:rsidR="00F62369" w:rsidRPr="00C1155B" w:rsidRDefault="00F62369" w:rsidP="001B3B67">
            <w:pPr>
              <w:widowControl w:val="0"/>
              <w:jc w:val="center"/>
              <w:rPr>
                <w:sz w:val="18"/>
                <w:szCs w:val="18"/>
              </w:rPr>
            </w:pPr>
          </w:p>
          <w:p w14:paraId="35597DB4" w14:textId="77777777" w:rsidR="00F62369" w:rsidRPr="00C1155B" w:rsidRDefault="00F62369" w:rsidP="001B3B67">
            <w:pPr>
              <w:widowControl w:val="0"/>
              <w:jc w:val="center"/>
              <w:rPr>
                <w:sz w:val="18"/>
                <w:szCs w:val="18"/>
              </w:rPr>
            </w:pPr>
          </w:p>
          <w:p w14:paraId="4538357C" w14:textId="77777777" w:rsidR="00F62369" w:rsidRPr="00C1155B" w:rsidRDefault="00F62369" w:rsidP="001B3B67">
            <w:pPr>
              <w:widowControl w:val="0"/>
              <w:jc w:val="center"/>
              <w:rPr>
                <w:sz w:val="18"/>
                <w:szCs w:val="18"/>
              </w:rPr>
            </w:pPr>
          </w:p>
          <w:p w14:paraId="1868C0BF" w14:textId="77777777" w:rsidR="00F62369" w:rsidRPr="00C1155B" w:rsidRDefault="00F62369" w:rsidP="001B3B67">
            <w:pPr>
              <w:widowControl w:val="0"/>
              <w:jc w:val="center"/>
              <w:rPr>
                <w:sz w:val="18"/>
                <w:szCs w:val="18"/>
              </w:rPr>
            </w:pPr>
          </w:p>
          <w:p w14:paraId="05B72C0B" w14:textId="77777777" w:rsidR="00F62369" w:rsidRPr="00C1155B" w:rsidRDefault="00F62369" w:rsidP="001B3B67">
            <w:pPr>
              <w:widowControl w:val="0"/>
              <w:jc w:val="center"/>
              <w:rPr>
                <w:sz w:val="18"/>
                <w:szCs w:val="18"/>
              </w:rPr>
            </w:pPr>
          </w:p>
        </w:tc>
        <w:tc>
          <w:tcPr>
            <w:tcW w:w="1250" w:type="pct"/>
            <w:vAlign w:val="center"/>
          </w:tcPr>
          <w:p w14:paraId="5F214E80" w14:textId="77777777" w:rsidR="00F62369" w:rsidRPr="00C1155B" w:rsidRDefault="00F62369" w:rsidP="001B3B67">
            <w:pPr>
              <w:widowControl w:val="0"/>
              <w:jc w:val="center"/>
              <w:rPr>
                <w:sz w:val="18"/>
                <w:szCs w:val="18"/>
              </w:rPr>
            </w:pPr>
          </w:p>
          <w:p w14:paraId="1BCD80A9" w14:textId="77777777" w:rsidR="00F62369" w:rsidRPr="00C1155B" w:rsidRDefault="00F62369" w:rsidP="001B3B67">
            <w:pPr>
              <w:widowControl w:val="0"/>
              <w:jc w:val="center"/>
              <w:rPr>
                <w:sz w:val="18"/>
                <w:szCs w:val="18"/>
              </w:rPr>
            </w:pPr>
          </w:p>
          <w:p w14:paraId="35CD860C" w14:textId="77777777" w:rsidR="00F62369" w:rsidRPr="00C1155B" w:rsidRDefault="00F62369" w:rsidP="001B3B67">
            <w:pPr>
              <w:widowControl w:val="0"/>
              <w:jc w:val="center"/>
              <w:rPr>
                <w:sz w:val="18"/>
                <w:szCs w:val="18"/>
              </w:rPr>
            </w:pPr>
          </w:p>
          <w:p w14:paraId="289C4C1C" w14:textId="77777777" w:rsidR="00F62369" w:rsidRPr="00C1155B" w:rsidRDefault="00F62369" w:rsidP="001B3B67">
            <w:pPr>
              <w:widowControl w:val="0"/>
              <w:jc w:val="center"/>
              <w:rPr>
                <w:sz w:val="18"/>
                <w:szCs w:val="18"/>
              </w:rPr>
            </w:pPr>
          </w:p>
          <w:p w14:paraId="0F20882B" w14:textId="77777777" w:rsidR="00F62369" w:rsidRPr="00C1155B" w:rsidRDefault="00F62369" w:rsidP="001B3B67">
            <w:pPr>
              <w:widowControl w:val="0"/>
              <w:jc w:val="center"/>
              <w:rPr>
                <w:sz w:val="18"/>
                <w:szCs w:val="18"/>
              </w:rPr>
            </w:pPr>
          </w:p>
          <w:p w14:paraId="6E14A3B9" w14:textId="77777777" w:rsidR="00F62369" w:rsidRPr="00C1155B" w:rsidRDefault="00F62369" w:rsidP="001B3B67">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D77CF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D77CF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1B3B67">
        <w:trPr>
          <w:trHeight w:val="20"/>
          <w:tblHeader/>
        </w:trPr>
        <w:tc>
          <w:tcPr>
            <w:tcW w:w="5000" w:type="pct"/>
            <w:vAlign w:val="center"/>
          </w:tcPr>
          <w:p w14:paraId="21C33289" w14:textId="77777777" w:rsidR="003B54FC" w:rsidRPr="00582C35" w:rsidRDefault="003B54FC" w:rsidP="001B3B67">
            <w:pPr>
              <w:widowControl w:val="0"/>
              <w:tabs>
                <w:tab w:val="left" w:pos="284"/>
                <w:tab w:val="left" w:pos="851"/>
              </w:tabs>
              <w:ind w:left="284" w:hanging="284"/>
              <w:jc w:val="center"/>
            </w:pPr>
            <w:bookmarkStart w:id="13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1B3B6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1B3B67">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1B3B67">
        <w:trPr>
          <w:trHeight w:val="1020"/>
        </w:trPr>
        <w:tc>
          <w:tcPr>
            <w:tcW w:w="5000" w:type="pct"/>
            <w:vAlign w:val="center"/>
          </w:tcPr>
          <w:p w14:paraId="7156EA9E" w14:textId="77777777" w:rsidR="003B54FC" w:rsidRPr="00582C35" w:rsidRDefault="003B54FC" w:rsidP="001B3B67">
            <w:pPr>
              <w:widowControl w:val="0"/>
              <w:jc w:val="center"/>
              <w:rPr>
                <w:sz w:val="18"/>
                <w:szCs w:val="18"/>
              </w:rPr>
            </w:pPr>
          </w:p>
          <w:p w14:paraId="2E7394B4" w14:textId="77777777" w:rsidR="003B54FC" w:rsidRPr="00582C35" w:rsidRDefault="003B54FC" w:rsidP="001B3B67">
            <w:pPr>
              <w:widowControl w:val="0"/>
              <w:jc w:val="center"/>
              <w:rPr>
                <w:sz w:val="18"/>
                <w:szCs w:val="18"/>
              </w:rPr>
            </w:pPr>
          </w:p>
          <w:p w14:paraId="231C870C" w14:textId="77777777" w:rsidR="003B54FC" w:rsidRPr="00582C35" w:rsidRDefault="003B54FC" w:rsidP="001B3B67">
            <w:pPr>
              <w:widowControl w:val="0"/>
              <w:jc w:val="center"/>
              <w:rPr>
                <w:sz w:val="18"/>
                <w:szCs w:val="18"/>
              </w:rPr>
            </w:pPr>
          </w:p>
          <w:p w14:paraId="1875A00B" w14:textId="77777777" w:rsidR="003B54FC" w:rsidRPr="00582C35" w:rsidRDefault="003B54FC" w:rsidP="001B3B67">
            <w:pPr>
              <w:widowControl w:val="0"/>
              <w:jc w:val="center"/>
              <w:rPr>
                <w:sz w:val="18"/>
                <w:szCs w:val="18"/>
              </w:rPr>
            </w:pPr>
          </w:p>
          <w:p w14:paraId="738980D0" w14:textId="77777777" w:rsidR="003B54FC" w:rsidRPr="00582C35" w:rsidRDefault="003B54FC" w:rsidP="001B3B67">
            <w:pPr>
              <w:widowControl w:val="0"/>
              <w:jc w:val="center"/>
              <w:rPr>
                <w:sz w:val="18"/>
                <w:szCs w:val="18"/>
              </w:rPr>
            </w:pPr>
          </w:p>
          <w:p w14:paraId="7D1F9BF4" w14:textId="77777777" w:rsidR="003B54FC" w:rsidRPr="00582C35" w:rsidRDefault="003B54FC" w:rsidP="001B3B67">
            <w:pPr>
              <w:widowControl w:val="0"/>
              <w:tabs>
                <w:tab w:val="left" w:pos="284"/>
                <w:tab w:val="left" w:pos="851"/>
              </w:tabs>
              <w:ind w:left="284" w:hanging="284"/>
              <w:jc w:val="center"/>
              <w:rPr>
                <w:b/>
                <w:bCs/>
                <w:lang w:val="en-US"/>
              </w:rPr>
            </w:pPr>
          </w:p>
        </w:tc>
      </w:tr>
      <w:bookmarkEnd w:id="13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B606997"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D941F9">
              <w:rPr>
                <w:noProof/>
                <w:webHidden/>
              </w:rPr>
              <w:t>59</w:t>
            </w:r>
            <w:r w:rsidR="00127170">
              <w:rPr>
                <w:noProof/>
                <w:webHidden/>
              </w:rPr>
              <w:fldChar w:fldCharType="end"/>
            </w:r>
          </w:hyperlink>
        </w:p>
        <w:p w14:paraId="2AE34EEC" w14:textId="2490FA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D941F9">
              <w:rPr>
                <w:noProof/>
                <w:webHidden/>
              </w:rPr>
              <w:t>59</w:t>
            </w:r>
            <w:r>
              <w:rPr>
                <w:noProof/>
                <w:webHidden/>
              </w:rPr>
              <w:fldChar w:fldCharType="end"/>
            </w:r>
          </w:hyperlink>
        </w:p>
        <w:p w14:paraId="6D577631" w14:textId="3D37C3E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D941F9">
              <w:rPr>
                <w:noProof/>
                <w:webHidden/>
              </w:rPr>
              <w:t>59</w:t>
            </w:r>
            <w:r>
              <w:rPr>
                <w:noProof/>
                <w:webHidden/>
              </w:rPr>
              <w:fldChar w:fldCharType="end"/>
            </w:r>
          </w:hyperlink>
        </w:p>
        <w:p w14:paraId="4F5E3A6C" w14:textId="3426A0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D941F9">
              <w:rPr>
                <w:noProof/>
                <w:webHidden/>
              </w:rPr>
              <w:t>60</w:t>
            </w:r>
            <w:r>
              <w:rPr>
                <w:noProof/>
                <w:webHidden/>
              </w:rPr>
              <w:fldChar w:fldCharType="end"/>
            </w:r>
          </w:hyperlink>
        </w:p>
        <w:p w14:paraId="6CF42E8D" w14:textId="27D1D2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D941F9">
              <w:rPr>
                <w:noProof/>
                <w:webHidden/>
              </w:rPr>
              <w:t>62</w:t>
            </w:r>
            <w:r>
              <w:rPr>
                <w:noProof/>
                <w:webHidden/>
              </w:rPr>
              <w:fldChar w:fldCharType="end"/>
            </w:r>
          </w:hyperlink>
        </w:p>
        <w:p w14:paraId="6EAAD7F2" w14:textId="4CF4CA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D941F9">
              <w:rPr>
                <w:noProof/>
                <w:webHidden/>
              </w:rPr>
              <w:t>63</w:t>
            </w:r>
            <w:r>
              <w:rPr>
                <w:noProof/>
                <w:webHidden/>
              </w:rPr>
              <w:fldChar w:fldCharType="end"/>
            </w:r>
          </w:hyperlink>
        </w:p>
        <w:p w14:paraId="2B2B6184" w14:textId="60C4AE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D941F9">
              <w:rPr>
                <w:noProof/>
                <w:webHidden/>
              </w:rPr>
              <w:t>64</w:t>
            </w:r>
            <w:r>
              <w:rPr>
                <w:noProof/>
                <w:webHidden/>
              </w:rPr>
              <w:fldChar w:fldCharType="end"/>
            </w:r>
          </w:hyperlink>
        </w:p>
        <w:p w14:paraId="3A48CF82" w14:textId="152217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D941F9">
              <w:rPr>
                <w:noProof/>
                <w:webHidden/>
              </w:rPr>
              <w:t>64</w:t>
            </w:r>
            <w:r>
              <w:rPr>
                <w:noProof/>
                <w:webHidden/>
              </w:rPr>
              <w:fldChar w:fldCharType="end"/>
            </w:r>
          </w:hyperlink>
        </w:p>
        <w:p w14:paraId="164D7DCE" w14:textId="5A6792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D941F9">
              <w:rPr>
                <w:noProof/>
                <w:webHidden/>
              </w:rPr>
              <w:t>66</w:t>
            </w:r>
            <w:r>
              <w:rPr>
                <w:noProof/>
                <w:webHidden/>
              </w:rPr>
              <w:fldChar w:fldCharType="end"/>
            </w:r>
          </w:hyperlink>
        </w:p>
        <w:p w14:paraId="35DFF791" w14:textId="458BCB4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D941F9">
              <w:rPr>
                <w:noProof/>
                <w:webHidden/>
              </w:rPr>
              <w:t>66</w:t>
            </w:r>
            <w:r>
              <w:rPr>
                <w:noProof/>
                <w:webHidden/>
              </w:rPr>
              <w:fldChar w:fldCharType="end"/>
            </w:r>
          </w:hyperlink>
        </w:p>
        <w:p w14:paraId="6C294433" w14:textId="4D5FBE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D941F9">
              <w:rPr>
                <w:noProof/>
                <w:webHidden/>
              </w:rPr>
              <w:t>66</w:t>
            </w:r>
            <w:r>
              <w:rPr>
                <w:noProof/>
                <w:webHidden/>
              </w:rPr>
              <w:fldChar w:fldCharType="end"/>
            </w:r>
          </w:hyperlink>
        </w:p>
        <w:p w14:paraId="062A4028" w14:textId="0764C7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D941F9">
              <w:rPr>
                <w:noProof/>
                <w:webHidden/>
              </w:rPr>
              <w:t>68</w:t>
            </w:r>
            <w:r>
              <w:rPr>
                <w:noProof/>
                <w:webHidden/>
              </w:rPr>
              <w:fldChar w:fldCharType="end"/>
            </w:r>
          </w:hyperlink>
        </w:p>
        <w:p w14:paraId="1DEBFA1A" w14:textId="1AA2DA6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D941F9">
              <w:rPr>
                <w:noProof/>
                <w:webHidden/>
              </w:rPr>
              <w:t>68</w:t>
            </w:r>
            <w:r>
              <w:rPr>
                <w:noProof/>
                <w:webHidden/>
              </w:rPr>
              <w:fldChar w:fldCharType="end"/>
            </w:r>
          </w:hyperlink>
        </w:p>
        <w:p w14:paraId="00E67A6F" w14:textId="03F3D5F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D941F9">
              <w:rPr>
                <w:noProof/>
                <w:webHidden/>
              </w:rPr>
              <w:t>71</w:t>
            </w:r>
            <w:r>
              <w:rPr>
                <w:noProof/>
                <w:webHidden/>
              </w:rPr>
              <w:fldChar w:fldCharType="end"/>
            </w:r>
          </w:hyperlink>
        </w:p>
        <w:p w14:paraId="24F3B6A3" w14:textId="0B62D7E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D941F9">
              <w:rPr>
                <w:noProof/>
                <w:webHidden/>
              </w:rPr>
              <w:t>73</w:t>
            </w:r>
            <w:r>
              <w:rPr>
                <w:noProof/>
                <w:webHidden/>
              </w:rPr>
              <w:fldChar w:fldCharType="end"/>
            </w:r>
          </w:hyperlink>
        </w:p>
        <w:p w14:paraId="34B25B8A" w14:textId="64912D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D941F9">
              <w:rPr>
                <w:noProof/>
                <w:webHidden/>
              </w:rPr>
              <w:t>75</w:t>
            </w:r>
            <w:r>
              <w:rPr>
                <w:noProof/>
                <w:webHidden/>
              </w:rPr>
              <w:fldChar w:fldCharType="end"/>
            </w:r>
          </w:hyperlink>
        </w:p>
        <w:p w14:paraId="396E97AF" w14:textId="7F1212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D941F9">
              <w:rPr>
                <w:noProof/>
                <w:webHidden/>
              </w:rPr>
              <w:t>70</w:t>
            </w:r>
            <w:r>
              <w:rPr>
                <w:noProof/>
                <w:webHidden/>
              </w:rPr>
              <w:fldChar w:fldCharType="end"/>
            </w:r>
          </w:hyperlink>
        </w:p>
        <w:p w14:paraId="62BDEEE6" w14:textId="478313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D941F9">
              <w:rPr>
                <w:noProof/>
                <w:webHidden/>
              </w:rPr>
              <w:t>75</w:t>
            </w:r>
            <w:r>
              <w:rPr>
                <w:noProof/>
                <w:webHidden/>
              </w:rPr>
              <w:fldChar w:fldCharType="end"/>
            </w:r>
          </w:hyperlink>
        </w:p>
        <w:p w14:paraId="2B82D94E" w14:textId="5C81CCA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D941F9">
              <w:rPr>
                <w:noProof/>
                <w:webHidden/>
              </w:rPr>
              <w:t>76</w:t>
            </w:r>
            <w:r>
              <w:rPr>
                <w:noProof/>
                <w:webHidden/>
              </w:rPr>
              <w:fldChar w:fldCharType="end"/>
            </w:r>
          </w:hyperlink>
        </w:p>
        <w:p w14:paraId="55D74074" w14:textId="3739458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D941F9">
              <w:rPr>
                <w:noProof/>
                <w:webHidden/>
              </w:rPr>
              <w:t>77</w:t>
            </w:r>
            <w:r>
              <w:rPr>
                <w:noProof/>
                <w:webHidden/>
              </w:rPr>
              <w:fldChar w:fldCharType="end"/>
            </w:r>
          </w:hyperlink>
        </w:p>
        <w:p w14:paraId="3DD0880B" w14:textId="05204F9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D941F9">
              <w:rPr>
                <w:noProof/>
                <w:webHidden/>
              </w:rPr>
              <w:t>77</w:t>
            </w:r>
            <w:r>
              <w:rPr>
                <w:noProof/>
                <w:webHidden/>
              </w:rPr>
              <w:fldChar w:fldCharType="end"/>
            </w:r>
          </w:hyperlink>
        </w:p>
        <w:p w14:paraId="03FFE90A" w14:textId="5C22485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D941F9">
              <w:rPr>
                <w:noProof/>
                <w:webHidden/>
              </w:rPr>
              <w:t>77</w:t>
            </w:r>
            <w:r>
              <w:rPr>
                <w:noProof/>
                <w:webHidden/>
              </w:rPr>
              <w:fldChar w:fldCharType="end"/>
            </w:r>
          </w:hyperlink>
        </w:p>
        <w:p w14:paraId="0B9BCC59" w14:textId="3A72207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D941F9">
              <w:rPr>
                <w:noProof/>
                <w:webHidden/>
              </w:rPr>
              <w:t>78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A670A5">
      <w:pPr>
        <w:pStyle w:val="Nagwek2"/>
      </w:pPr>
      <w:bookmarkStart w:id="137" w:name="_Toc64016200"/>
      <w:bookmarkStart w:id="138" w:name="_Toc106095860"/>
      <w:bookmarkStart w:id="139" w:name="_Toc106096300"/>
      <w:bookmarkStart w:id="140" w:name="_Toc106096404"/>
      <w:bookmarkStart w:id="141" w:name="_Toc204150225"/>
      <w:bookmarkStart w:id="142" w:name="_Hlk67825483"/>
      <w:r w:rsidRPr="000C23F8">
        <w:t>§ 1. Podstawa zawarcia Umowy</w:t>
      </w:r>
      <w:bookmarkEnd w:id="137"/>
      <w:bookmarkEnd w:id="138"/>
      <w:bookmarkEnd w:id="139"/>
      <w:bookmarkEnd w:id="140"/>
      <w:bookmarkEnd w:id="141"/>
    </w:p>
    <w:p w14:paraId="16A3B8FC" w14:textId="0C552B08" w:rsidR="000C23F8" w:rsidRDefault="000C23F8" w:rsidP="00A670A5">
      <w:pPr>
        <w:numPr>
          <w:ilvl w:val="0"/>
          <w:numId w:val="39"/>
        </w:numPr>
        <w:spacing w:before="40" w:line="259" w:lineRule="auto"/>
        <w:ind w:left="426" w:hanging="420"/>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567DFB" w:rsidRPr="00567DFB">
        <w:rPr>
          <w:sz w:val="22"/>
          <w:szCs w:val="22"/>
        </w:rPr>
        <w:t xml:space="preserve">: </w:t>
      </w:r>
      <w:r w:rsidR="00567DFB" w:rsidRPr="00567DFB">
        <w:rPr>
          <w:b/>
          <w:bCs/>
          <w:color w:val="002060"/>
          <w:sz w:val="22"/>
          <w:szCs w:val="22"/>
        </w:rPr>
        <w:t>Modernizacji układu kompensacji mocy biernej dla rozdzielni 6kV RG-4 należącej do Polskiej Grupy Górniczej S.A. Oddział KWK Piast-Ziemowit Ruch Ziemowit</w:t>
      </w:r>
      <w:r w:rsidR="00567DFB" w:rsidRPr="00567DFB">
        <w:rPr>
          <w:color w:val="002060"/>
          <w:sz w:val="22"/>
          <w:szCs w:val="22"/>
        </w:rPr>
        <w:t xml:space="preserve">  </w:t>
      </w:r>
      <w:r w:rsidRPr="00E66F78">
        <w:rPr>
          <w:sz w:val="22"/>
          <w:szCs w:val="22"/>
        </w:rPr>
        <w:t xml:space="preserve">(nr sprawy </w:t>
      </w:r>
      <w:r w:rsidR="00567DFB" w:rsidRPr="00567DFB">
        <w:rPr>
          <w:b/>
          <w:bCs/>
          <w:color w:val="002060"/>
          <w:sz w:val="22"/>
          <w:szCs w:val="22"/>
        </w:rPr>
        <w:t>432501630</w:t>
      </w:r>
      <w:r w:rsidRPr="00E92E2C">
        <w:rPr>
          <w:sz w:val="22"/>
          <w:szCs w:val="22"/>
        </w:rPr>
        <w:t>.)</w:t>
      </w:r>
    </w:p>
    <w:p w14:paraId="71B53A15" w14:textId="79DD3AAC" w:rsidR="000C23F8" w:rsidRPr="00D4575B" w:rsidRDefault="000C23F8" w:rsidP="00A670A5">
      <w:pPr>
        <w:numPr>
          <w:ilvl w:val="0"/>
          <w:numId w:val="39"/>
        </w:numPr>
        <w:spacing w:before="40" w:line="259" w:lineRule="auto"/>
        <w:ind w:left="426" w:hanging="420"/>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6F9DC514" w14:textId="77777777" w:rsidR="00D4575B" w:rsidRPr="00D4575B" w:rsidRDefault="00D4575B" w:rsidP="00D4575B"/>
    <w:p w14:paraId="2AA2865F" w14:textId="77777777" w:rsidR="000C23F8" w:rsidRPr="00E66F78" w:rsidRDefault="000C23F8" w:rsidP="009364E9">
      <w:pPr>
        <w:pStyle w:val="Nagwek2"/>
      </w:pPr>
      <w:bookmarkStart w:id="143" w:name="_Toc64016201"/>
      <w:bookmarkStart w:id="144" w:name="_Toc106095861"/>
      <w:bookmarkStart w:id="145" w:name="_Toc106096301"/>
      <w:bookmarkStart w:id="146" w:name="_Toc106096405"/>
      <w:bookmarkStart w:id="147" w:name="_Toc204150226"/>
      <w:bookmarkStart w:id="148" w:name="_Hlk106017812"/>
      <w:bookmarkEnd w:id="142"/>
      <w:r w:rsidRPr="00E66F78">
        <w:t>§</w:t>
      </w:r>
      <w:r>
        <w:t xml:space="preserve"> </w:t>
      </w:r>
      <w:r w:rsidRPr="00E66F78">
        <w:t>2. Przedmiot Umowy</w:t>
      </w:r>
      <w:bookmarkEnd w:id="143"/>
      <w:bookmarkEnd w:id="144"/>
      <w:bookmarkEnd w:id="145"/>
      <w:bookmarkEnd w:id="146"/>
      <w:bookmarkEnd w:id="147"/>
    </w:p>
    <w:p w14:paraId="3809B8E3" w14:textId="5C089DD1" w:rsidR="000C23F8" w:rsidRPr="00F8529D" w:rsidRDefault="000C23F8" w:rsidP="00D4575B">
      <w:pPr>
        <w:numPr>
          <w:ilvl w:val="0"/>
          <w:numId w:val="70"/>
        </w:numPr>
        <w:spacing w:before="40" w:line="259" w:lineRule="auto"/>
        <w:jc w:val="both"/>
        <w:rPr>
          <w:sz w:val="22"/>
          <w:szCs w:val="22"/>
        </w:rPr>
      </w:pPr>
      <w:r w:rsidRPr="00E66F78">
        <w:rPr>
          <w:sz w:val="22"/>
          <w:szCs w:val="22"/>
        </w:rPr>
        <w:t xml:space="preserve">Przedmiotem </w:t>
      </w:r>
      <w:r w:rsidRPr="00F8529D">
        <w:rPr>
          <w:sz w:val="22"/>
          <w:szCs w:val="22"/>
        </w:rPr>
        <w:t>Umowy jest</w:t>
      </w:r>
      <w:r w:rsidR="00567DFB">
        <w:rPr>
          <w:sz w:val="22"/>
          <w:szCs w:val="22"/>
        </w:rPr>
        <w:t>:</w:t>
      </w:r>
      <w:r w:rsidRPr="00F8529D">
        <w:rPr>
          <w:sz w:val="22"/>
          <w:szCs w:val="22"/>
        </w:rPr>
        <w:t xml:space="preserve"> </w:t>
      </w:r>
      <w:bookmarkStart w:id="149" w:name="_Hlk146741672"/>
      <w:r w:rsidR="00567DFB" w:rsidRPr="00567DFB">
        <w:rPr>
          <w:color w:val="002060"/>
          <w:sz w:val="22"/>
          <w:szCs w:val="22"/>
        </w:rPr>
        <w:t xml:space="preserve">Modernizacji układu kompensacji mocy biernej dla rozdzielni 6kV RG-4 należącej do Polskiej Grupy Górniczej S.A. Oddział KWK Piast-Ziemowit Ruch Ziemowit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D4575B">
      <w:pPr>
        <w:numPr>
          <w:ilvl w:val="0"/>
          <w:numId w:val="70"/>
        </w:numPr>
        <w:spacing w:before="40" w:line="259" w:lineRule="auto"/>
        <w:ind w:hanging="357"/>
        <w:jc w:val="both"/>
        <w:rPr>
          <w:sz w:val="22"/>
          <w:szCs w:val="22"/>
        </w:rPr>
      </w:pPr>
      <w:bookmarkStart w:id="150" w:name="_Hlk67825626"/>
      <w:bookmarkEnd w:id="14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D4575B">
      <w:pPr>
        <w:numPr>
          <w:ilvl w:val="0"/>
          <w:numId w:val="70"/>
        </w:numPr>
        <w:spacing w:before="40"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19B398F" w:rsidR="000C23F8" w:rsidRPr="008B48AD" w:rsidRDefault="000C23F8" w:rsidP="00D4575B">
      <w:pPr>
        <w:numPr>
          <w:ilvl w:val="0"/>
          <w:numId w:val="70"/>
        </w:numPr>
        <w:spacing w:before="40"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AFC0C99" w:rsidR="000C23F8" w:rsidRPr="00567DFB" w:rsidRDefault="000C23F8" w:rsidP="00D4575B">
      <w:pPr>
        <w:numPr>
          <w:ilvl w:val="0"/>
          <w:numId w:val="70"/>
        </w:numPr>
        <w:autoSpaceDE w:val="0"/>
        <w:autoSpaceDN w:val="0"/>
        <w:adjustRightInd w:val="0"/>
        <w:spacing w:before="40" w:line="259" w:lineRule="auto"/>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t>
      </w:r>
      <w:r w:rsidRPr="00567DFB">
        <w:rPr>
          <w:sz w:val="22"/>
          <w:szCs w:val="22"/>
        </w:rPr>
        <w:t xml:space="preserve">w to koszty zapłacone przez Zamawiającego na rzecz osób trzecich, których prawa zostały naruszone. </w:t>
      </w:r>
    </w:p>
    <w:p w14:paraId="74A6D7A3" w14:textId="33349B4C" w:rsidR="000C23F8" w:rsidRPr="00F8529D" w:rsidRDefault="000C23F8" w:rsidP="00D4575B">
      <w:pPr>
        <w:numPr>
          <w:ilvl w:val="0"/>
          <w:numId w:val="70"/>
        </w:numPr>
        <w:spacing w:before="40" w:line="259" w:lineRule="auto"/>
        <w:ind w:left="357"/>
        <w:jc w:val="both"/>
        <w:rPr>
          <w:sz w:val="22"/>
          <w:szCs w:val="22"/>
        </w:rPr>
      </w:pPr>
      <w:r w:rsidRPr="008953DB">
        <w:rPr>
          <w:sz w:val="22"/>
          <w:szCs w:val="22"/>
        </w:rPr>
        <w:t xml:space="preserve">Realizacja Umowy </w:t>
      </w:r>
      <w:r w:rsidRPr="00567DFB">
        <w:rPr>
          <w:b/>
          <w:bCs/>
          <w:color w:val="002060"/>
          <w:sz w:val="22"/>
          <w:szCs w:val="22"/>
        </w:rPr>
        <w:t>nie wymaga</w:t>
      </w:r>
      <w:r w:rsidRPr="00567DFB">
        <w:rPr>
          <w:color w:val="00206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w:t>
      </w:r>
      <w:r w:rsidR="009364E9">
        <w:rPr>
          <w:sz w:val="22"/>
          <w:szCs w:val="22"/>
        </w:rPr>
        <w:t> </w:t>
      </w:r>
      <w:r w:rsidRPr="008953DB">
        <w:rPr>
          <w:sz w:val="22"/>
          <w:szCs w:val="22"/>
        </w:rPr>
        <w:t xml:space="preserve">podstawie odrębnej </w:t>
      </w:r>
      <w:r w:rsidRPr="00F8529D">
        <w:rPr>
          <w:sz w:val="22"/>
          <w:szCs w:val="22"/>
        </w:rPr>
        <w:t xml:space="preserve">umowy </w:t>
      </w:r>
      <w:bookmarkStart w:id="151" w:name="_Hlk146741712"/>
      <w:r w:rsidRPr="00F8529D">
        <w:rPr>
          <w:sz w:val="22"/>
          <w:szCs w:val="22"/>
        </w:rPr>
        <w:t>(</w:t>
      </w:r>
      <w:r w:rsidR="000C2B9D">
        <w:rPr>
          <w:sz w:val="22"/>
          <w:szCs w:val="22"/>
        </w:rPr>
        <w:t xml:space="preserve">zwanej </w:t>
      </w:r>
      <w:r w:rsidR="006C04A7" w:rsidRPr="00F8529D">
        <w:rPr>
          <w:sz w:val="22"/>
          <w:szCs w:val="22"/>
        </w:rPr>
        <w:t xml:space="preserve">jako </w:t>
      </w:r>
      <w:r w:rsidRPr="00F8529D">
        <w:rPr>
          <w:b/>
          <w:bCs/>
          <w:sz w:val="22"/>
          <w:szCs w:val="22"/>
        </w:rPr>
        <w:t>Umowa Przychodowa</w:t>
      </w:r>
      <w:r w:rsidRPr="00F8529D">
        <w:rPr>
          <w:sz w:val="22"/>
          <w:szCs w:val="22"/>
        </w:rPr>
        <w:t xml:space="preserve">). </w:t>
      </w:r>
      <w:bookmarkEnd w:id="151"/>
    </w:p>
    <w:p w14:paraId="3FAB7D67" w14:textId="47DFCF79" w:rsidR="000C23F8" w:rsidRDefault="000C23F8" w:rsidP="00D4575B">
      <w:pPr>
        <w:numPr>
          <w:ilvl w:val="0"/>
          <w:numId w:val="70"/>
        </w:numPr>
        <w:spacing w:before="40"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r w:rsidR="000C2B9D">
        <w:rPr>
          <w:sz w:val="22"/>
          <w:szCs w:val="22"/>
        </w:rPr>
        <w:t xml:space="preserve"> – </w:t>
      </w:r>
      <w:r w:rsidR="000C2B9D" w:rsidRPr="000C2B9D">
        <w:rPr>
          <w:i/>
          <w:iCs/>
          <w:sz w:val="22"/>
          <w:szCs w:val="22"/>
        </w:rPr>
        <w:t>nie dotyczy</w:t>
      </w:r>
      <w:r w:rsidR="000C2B9D">
        <w:rPr>
          <w:sz w:val="22"/>
          <w:szCs w:val="22"/>
        </w:rPr>
        <w:t>.</w:t>
      </w:r>
    </w:p>
    <w:p w14:paraId="71EC4BB0" w14:textId="77777777" w:rsidR="009364E9" w:rsidRPr="009364E9" w:rsidRDefault="009364E9" w:rsidP="009364E9"/>
    <w:p w14:paraId="055A860C" w14:textId="77777777" w:rsidR="000C23F8" w:rsidRPr="00E66F78" w:rsidRDefault="000C23F8" w:rsidP="009364E9">
      <w:pPr>
        <w:pStyle w:val="Nagwek2"/>
      </w:pPr>
      <w:bookmarkStart w:id="152" w:name="_Toc64016202"/>
      <w:bookmarkStart w:id="153" w:name="_Toc106095862"/>
      <w:bookmarkStart w:id="154" w:name="_Toc106096302"/>
      <w:bookmarkStart w:id="155" w:name="_Toc106096406"/>
      <w:bookmarkStart w:id="156" w:name="_Toc204150227"/>
      <w:bookmarkEnd w:id="148"/>
      <w:r w:rsidRPr="00E66F78">
        <w:t>§</w:t>
      </w:r>
      <w:r>
        <w:t xml:space="preserve"> </w:t>
      </w:r>
      <w:r w:rsidRPr="00E66F78">
        <w:t>3. Cena i sposób rozliczeń</w:t>
      </w:r>
      <w:bookmarkEnd w:id="152"/>
      <w:bookmarkEnd w:id="153"/>
      <w:bookmarkEnd w:id="154"/>
      <w:bookmarkEnd w:id="155"/>
      <w:bookmarkEnd w:id="156"/>
    </w:p>
    <w:p w14:paraId="09AEAF3B" w14:textId="34FB1655" w:rsidR="00F5692A" w:rsidRPr="00681415" w:rsidRDefault="00F5692A" w:rsidP="009364E9">
      <w:pPr>
        <w:numPr>
          <w:ilvl w:val="0"/>
          <w:numId w:val="40"/>
        </w:numPr>
        <w:spacing w:before="40" w:line="259" w:lineRule="auto"/>
        <w:ind w:hanging="357"/>
        <w:jc w:val="both"/>
        <w:rPr>
          <w:sz w:val="22"/>
          <w:szCs w:val="22"/>
        </w:rPr>
      </w:pPr>
      <w:r w:rsidRPr="00681415">
        <w:rPr>
          <w:sz w:val="22"/>
          <w:szCs w:val="22"/>
        </w:rPr>
        <w:t xml:space="preserve">Wartość Umowy </w:t>
      </w:r>
      <w:r w:rsidRPr="00567DFB">
        <w:rPr>
          <w:b/>
          <w:bCs/>
          <w:color w:val="002060"/>
          <w:sz w:val="22"/>
          <w:szCs w:val="22"/>
        </w:rPr>
        <w:t>wynosi:  ……………… zł netto</w:t>
      </w:r>
      <w:r w:rsidRPr="00681415">
        <w:rPr>
          <w:sz w:val="22"/>
          <w:szCs w:val="22"/>
        </w:rPr>
        <w:t>.</w:t>
      </w:r>
    </w:p>
    <w:p w14:paraId="4AD6E146" w14:textId="53071E7A" w:rsidR="00F5692A" w:rsidRPr="00F8529D" w:rsidRDefault="00F5692A" w:rsidP="009364E9">
      <w:pPr>
        <w:numPr>
          <w:ilvl w:val="0"/>
          <w:numId w:val="40"/>
        </w:numPr>
        <w:spacing w:before="40"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308D1D7C" w14:textId="77777777" w:rsidR="00F5692A" w:rsidRPr="00681415" w:rsidRDefault="00F5692A" w:rsidP="009364E9">
      <w:pPr>
        <w:numPr>
          <w:ilvl w:val="0"/>
          <w:numId w:val="40"/>
        </w:numPr>
        <w:spacing w:before="40" w:line="259" w:lineRule="auto"/>
        <w:ind w:hanging="357"/>
        <w:jc w:val="both"/>
        <w:rPr>
          <w:sz w:val="22"/>
          <w:szCs w:val="22"/>
        </w:rPr>
      </w:pPr>
      <w:r w:rsidRPr="00681415">
        <w:rPr>
          <w:sz w:val="22"/>
          <w:szCs w:val="22"/>
        </w:rPr>
        <w:t>Cena netto</w:t>
      </w:r>
      <w:r w:rsidRPr="00681415">
        <w:rPr>
          <w:color w:val="FF0000"/>
          <w:sz w:val="22"/>
          <w:szCs w:val="22"/>
        </w:rPr>
        <w:t xml:space="preserve"> </w:t>
      </w:r>
      <w:r w:rsidRPr="000C2B9D">
        <w:rPr>
          <w:sz w:val="22"/>
          <w:szCs w:val="22"/>
        </w:rPr>
        <w:t xml:space="preserve">usługi/dostawy </w:t>
      </w:r>
      <w:r w:rsidRPr="00F8529D">
        <w:rPr>
          <w:sz w:val="22"/>
          <w:szCs w:val="22"/>
        </w:rPr>
        <w:t xml:space="preserve">wynosi: ……… </w:t>
      </w:r>
    </w:p>
    <w:p w14:paraId="074E11E4" w14:textId="53291B7D" w:rsidR="00F5692A" w:rsidRPr="00F8529D" w:rsidRDefault="00F5692A" w:rsidP="009364E9">
      <w:pPr>
        <w:numPr>
          <w:ilvl w:val="0"/>
          <w:numId w:val="40"/>
        </w:numPr>
        <w:spacing w:before="40" w:line="259" w:lineRule="auto"/>
        <w:ind w:left="357" w:hanging="357"/>
        <w:jc w:val="both"/>
        <w:rPr>
          <w:sz w:val="22"/>
          <w:szCs w:val="22"/>
        </w:rPr>
      </w:pPr>
      <w:r w:rsidRPr="00F8529D">
        <w:rPr>
          <w:sz w:val="22"/>
          <w:szCs w:val="22"/>
        </w:rPr>
        <w:t>Do ceny netto zostanie doliczony podatek od towarów i usług w</w:t>
      </w:r>
      <w:r w:rsidR="00F74D62">
        <w:rPr>
          <w:sz w:val="22"/>
          <w:szCs w:val="22"/>
        </w:rPr>
        <w:t> </w:t>
      </w:r>
      <w:r w:rsidRPr="00F8529D">
        <w:rPr>
          <w:sz w:val="22"/>
          <w:szCs w:val="22"/>
        </w:rPr>
        <w:t>wysokości obowiązującej w okresie realizacji zamówienia.</w:t>
      </w:r>
    </w:p>
    <w:p w14:paraId="7FE28A5F" w14:textId="32047673" w:rsidR="00F5692A" w:rsidRPr="00F8529D" w:rsidRDefault="00F5692A" w:rsidP="009364E9">
      <w:pPr>
        <w:pStyle w:val="bullet"/>
        <w:numPr>
          <w:ilvl w:val="0"/>
          <w:numId w:val="40"/>
        </w:numPr>
        <w:spacing w:before="40" w:after="0" w:line="259" w:lineRule="auto"/>
        <w:jc w:val="both"/>
        <w:rPr>
          <w:i/>
          <w:sz w:val="22"/>
          <w:szCs w:val="22"/>
        </w:rPr>
      </w:pPr>
      <w:r w:rsidRPr="00F8529D">
        <w:rPr>
          <w:sz w:val="22"/>
        </w:rPr>
        <w:t xml:space="preserve">Cena netto </w:t>
      </w:r>
      <w:r w:rsidR="00C1749C">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1FE2AFEA" w:rsidR="00F5692A" w:rsidRPr="00F8529D" w:rsidRDefault="00F5692A" w:rsidP="009364E9">
      <w:pPr>
        <w:numPr>
          <w:ilvl w:val="0"/>
          <w:numId w:val="40"/>
        </w:numPr>
        <w:spacing w:before="40" w:line="259" w:lineRule="auto"/>
        <w:ind w:hanging="357"/>
        <w:jc w:val="both"/>
        <w:rPr>
          <w:sz w:val="22"/>
          <w:szCs w:val="22"/>
        </w:rPr>
      </w:pPr>
      <w:r w:rsidRPr="00F8529D">
        <w:rPr>
          <w:sz w:val="22"/>
          <w:szCs w:val="22"/>
        </w:rPr>
        <w:t>Cena netto zawiera</w:t>
      </w:r>
      <w:r w:rsidR="00C1749C">
        <w:rPr>
          <w:sz w:val="22"/>
          <w:szCs w:val="22"/>
        </w:rPr>
        <w:t xml:space="preserve"> </w:t>
      </w:r>
      <w:r w:rsidRPr="00F8529D">
        <w:rPr>
          <w:sz w:val="22"/>
          <w:szCs w:val="22"/>
        </w:rPr>
        <w:t>wszelkie koszty Wykonawcy związane z</w:t>
      </w:r>
      <w:r w:rsidR="000C2B9D">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9364E9">
      <w:pPr>
        <w:pStyle w:val="Tekstpodstawowy"/>
        <w:numPr>
          <w:ilvl w:val="0"/>
          <w:numId w:val="40"/>
        </w:numPr>
        <w:tabs>
          <w:tab w:val="left" w:pos="851"/>
        </w:tabs>
        <w:spacing w:before="40" w:after="0" w:line="259" w:lineRule="auto"/>
        <w:jc w:val="both"/>
        <w:rPr>
          <w:iCs/>
          <w:sz w:val="22"/>
          <w:szCs w:val="22"/>
        </w:rPr>
      </w:pPr>
      <w:bookmarkStart w:id="157" w:name="_Hlk148343732"/>
      <w:r w:rsidRPr="00F8529D">
        <w:rPr>
          <w:iCs/>
          <w:sz w:val="22"/>
          <w:szCs w:val="22"/>
        </w:rPr>
        <w:t>W przypadku, gdy Wykonawcą jest podmiot zagraniczny, zgodnie z ustawą o podatku od towarów i usług, Zamawiający jest zobowiązany rozliczyć podatek VAT.</w:t>
      </w:r>
    </w:p>
    <w:bookmarkEnd w:id="157"/>
    <w:p w14:paraId="1B7E24F4" w14:textId="77777777" w:rsidR="00F5692A" w:rsidRDefault="00F5692A" w:rsidP="009364E9">
      <w:pPr>
        <w:pStyle w:val="Tekstpodstawowy"/>
        <w:numPr>
          <w:ilvl w:val="0"/>
          <w:numId w:val="40"/>
        </w:numPr>
        <w:tabs>
          <w:tab w:val="left" w:pos="851"/>
        </w:tabs>
        <w:spacing w:before="40" w:after="0" w:line="259" w:lineRule="auto"/>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7777777" w:rsidR="00F5692A" w:rsidRPr="00F8529D" w:rsidRDefault="00F5692A" w:rsidP="009364E9">
      <w:pPr>
        <w:numPr>
          <w:ilvl w:val="0"/>
          <w:numId w:val="40"/>
        </w:numPr>
        <w:spacing w:before="40" w:line="259" w:lineRule="auto"/>
        <w:jc w:val="both"/>
        <w:rPr>
          <w:strike/>
          <w:sz w:val="22"/>
          <w:szCs w:val="22"/>
        </w:rPr>
      </w:pPr>
      <w:r w:rsidRPr="00AD47F9">
        <w:rPr>
          <w:sz w:val="22"/>
          <w:szCs w:val="22"/>
        </w:rPr>
        <w:t xml:space="preserve">Wykonawcy przysługuje wynagrodzenie za faktycznie świadczone </w:t>
      </w:r>
      <w:r w:rsidRPr="000C2B9D">
        <w:rPr>
          <w:sz w:val="22"/>
          <w:szCs w:val="22"/>
        </w:rPr>
        <w:t xml:space="preserve">usługi/ dostawy, </w:t>
      </w:r>
      <w:r w:rsidRPr="00F8529D">
        <w:rPr>
          <w:sz w:val="22"/>
          <w:szCs w:val="22"/>
        </w:rPr>
        <w:t>które rozliczane będą w następujący sposób:</w:t>
      </w:r>
    </w:p>
    <w:p w14:paraId="6261DDE4" w14:textId="77777777" w:rsidR="00F5692A" w:rsidRPr="00F8529D" w:rsidRDefault="00F5692A" w:rsidP="009364E9">
      <w:pPr>
        <w:pStyle w:val="Akapitzlist"/>
        <w:numPr>
          <w:ilvl w:val="3"/>
          <w:numId w:val="71"/>
        </w:numPr>
        <w:spacing w:before="40" w:line="259" w:lineRule="auto"/>
        <w:ind w:left="567" w:hanging="283"/>
        <w:contextualSpacing w:val="0"/>
        <w:jc w:val="both"/>
        <w:rPr>
          <w:sz w:val="22"/>
          <w:szCs w:val="22"/>
        </w:rPr>
      </w:pPr>
      <w:r w:rsidRPr="00F8529D">
        <w:rPr>
          <w:sz w:val="22"/>
          <w:szCs w:val="22"/>
        </w:rPr>
        <w:t>jednorazowo wedle ceny netto, wskazanej w ust. 3 powyżej;</w:t>
      </w:r>
    </w:p>
    <w:p w14:paraId="213F72DE" w14:textId="77777777" w:rsidR="000C23F8" w:rsidRPr="00AE1A7A" w:rsidRDefault="000C23F8" w:rsidP="009364E9">
      <w:pPr>
        <w:numPr>
          <w:ilvl w:val="0"/>
          <w:numId w:val="40"/>
        </w:numPr>
        <w:spacing w:before="40" w:line="259" w:lineRule="auto"/>
        <w:ind w:left="426" w:hanging="429"/>
        <w:jc w:val="both"/>
        <w:rPr>
          <w:sz w:val="22"/>
          <w:szCs w:val="22"/>
        </w:rPr>
      </w:pPr>
      <w:r w:rsidRPr="00AE1A7A">
        <w:rPr>
          <w:sz w:val="22"/>
          <w:szCs w:val="22"/>
        </w:rPr>
        <w:t>Wszelkie rozliczenia będą dokonywane w złotych polskich.</w:t>
      </w:r>
    </w:p>
    <w:p w14:paraId="1A26759C" w14:textId="430D56B5" w:rsidR="000C23F8" w:rsidRPr="00B457B8" w:rsidRDefault="000C23F8" w:rsidP="009364E9">
      <w:pPr>
        <w:numPr>
          <w:ilvl w:val="0"/>
          <w:numId w:val="40"/>
        </w:numPr>
        <w:spacing w:before="40" w:line="259" w:lineRule="auto"/>
        <w:ind w:left="426" w:hanging="429"/>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9364E9" w:rsidRDefault="000C23F8" w:rsidP="009364E9">
      <w:pPr>
        <w:rPr>
          <w:highlight w:val="cyan"/>
        </w:rPr>
      </w:pPr>
    </w:p>
    <w:p w14:paraId="09CCC393" w14:textId="77777777" w:rsidR="000C23F8" w:rsidRPr="00500E2A" w:rsidRDefault="000C23F8" w:rsidP="000C23F8">
      <w:pPr>
        <w:pStyle w:val="Nagwek2"/>
      </w:pPr>
      <w:bookmarkStart w:id="158" w:name="_Toc106095863"/>
      <w:bookmarkStart w:id="159" w:name="_Toc106096303"/>
      <w:bookmarkStart w:id="160" w:name="_Toc106096407"/>
      <w:bookmarkStart w:id="161" w:name="_Toc204150228"/>
      <w:r w:rsidRPr="00500E2A">
        <w:t>§</w:t>
      </w:r>
      <w:r>
        <w:t xml:space="preserve"> </w:t>
      </w:r>
      <w:r w:rsidRPr="00500E2A">
        <w:t>4. Fakturowanie i płatności</w:t>
      </w:r>
      <w:bookmarkEnd w:id="158"/>
      <w:bookmarkEnd w:id="159"/>
      <w:bookmarkEnd w:id="160"/>
      <w:bookmarkEnd w:id="161"/>
    </w:p>
    <w:p w14:paraId="0F779AF3" w14:textId="218AFCF2" w:rsidR="000C23F8" w:rsidRPr="000C2B9D" w:rsidRDefault="000C23F8" w:rsidP="009364E9">
      <w:pPr>
        <w:numPr>
          <w:ilvl w:val="0"/>
          <w:numId w:val="61"/>
        </w:numPr>
        <w:spacing w:before="40" w:line="259" w:lineRule="auto"/>
        <w:jc w:val="both"/>
        <w:rPr>
          <w:sz w:val="22"/>
          <w:szCs w:val="22"/>
        </w:rPr>
      </w:pPr>
      <w:bookmarkStart w:id="162" w:name="_Hlk83031827"/>
      <w:bookmarkStart w:id="163"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7160FA">
        <w:rPr>
          <w:b/>
          <w:bCs/>
          <w:i/>
          <w:iCs/>
          <w:color w:val="002060"/>
          <w:sz w:val="22"/>
          <w:szCs w:val="22"/>
        </w:rPr>
        <w:t>Protokół odbioru</w:t>
      </w:r>
      <w:r w:rsidR="000C2B9D" w:rsidRPr="007160FA">
        <w:rPr>
          <w:b/>
          <w:bCs/>
          <w:i/>
          <w:iCs/>
          <w:color w:val="002060"/>
          <w:sz w:val="22"/>
          <w:szCs w:val="22"/>
        </w:rPr>
        <w:t xml:space="preserve"> końcowego</w:t>
      </w:r>
      <w:r w:rsidR="006C04A7" w:rsidRPr="007160FA">
        <w:rPr>
          <w:i/>
          <w:iCs/>
          <w:sz w:val="22"/>
          <w:szCs w:val="22"/>
        </w:rPr>
        <w:t xml:space="preserve"> </w:t>
      </w:r>
      <w:r w:rsidR="00C1749C" w:rsidRPr="007160FA">
        <w:rPr>
          <w:b/>
          <w:bCs/>
          <w:i/>
          <w:iCs/>
          <w:color w:val="002060"/>
          <w:sz w:val="22"/>
          <w:szCs w:val="22"/>
        </w:rPr>
        <w:t>po uruchomieniu</w:t>
      </w:r>
      <w:r w:rsidR="00C1749C" w:rsidRPr="007160FA">
        <w:rPr>
          <w:b/>
          <w:bCs/>
          <w:color w:val="002060"/>
          <w:sz w:val="22"/>
          <w:szCs w:val="22"/>
        </w:rPr>
        <w:t xml:space="preserve"> </w:t>
      </w:r>
      <w:r w:rsidR="006C04A7" w:rsidRPr="00F8529D">
        <w:rPr>
          <w:sz w:val="22"/>
          <w:szCs w:val="22"/>
        </w:rPr>
        <w:t xml:space="preserve">podpisany </w:t>
      </w:r>
      <w:r w:rsidR="00C30D61" w:rsidRPr="00F8529D">
        <w:rPr>
          <w:sz w:val="22"/>
          <w:szCs w:val="22"/>
        </w:rPr>
        <w:t>zgodnie z ust. 3.</w:t>
      </w:r>
      <w:r w:rsidRPr="000C2B9D">
        <w:rPr>
          <w:sz w:val="22"/>
          <w:szCs w:val="22"/>
        </w:rPr>
        <w:t xml:space="preserve"> </w:t>
      </w:r>
      <w:r w:rsidRPr="000C2B9D">
        <w:rPr>
          <w:color w:val="002060"/>
          <w:sz w:val="22"/>
          <w:szCs w:val="22"/>
        </w:rPr>
        <w:t>(</w:t>
      </w:r>
      <w:r w:rsidRPr="000C2B9D">
        <w:rPr>
          <w:b/>
          <w:bCs/>
          <w:color w:val="002060"/>
          <w:sz w:val="22"/>
          <w:szCs w:val="22"/>
        </w:rPr>
        <w:t>wzór stanowi Załącznik nr 1.</w:t>
      </w:r>
      <w:r w:rsidR="000C2B9D" w:rsidRPr="000C2B9D">
        <w:rPr>
          <w:b/>
          <w:bCs/>
          <w:color w:val="002060"/>
          <w:sz w:val="22"/>
          <w:szCs w:val="22"/>
        </w:rPr>
        <w:t>2</w:t>
      </w:r>
      <w:r w:rsidRPr="000C2B9D">
        <w:rPr>
          <w:b/>
          <w:bCs/>
          <w:color w:val="002060"/>
          <w:sz w:val="22"/>
          <w:szCs w:val="22"/>
        </w:rPr>
        <w:t xml:space="preserve">. do </w:t>
      </w:r>
      <w:r w:rsidR="000C2B9D">
        <w:rPr>
          <w:b/>
          <w:bCs/>
          <w:color w:val="002060"/>
          <w:sz w:val="22"/>
          <w:szCs w:val="22"/>
        </w:rPr>
        <w:t>U</w:t>
      </w:r>
      <w:r w:rsidRPr="000C2B9D">
        <w:rPr>
          <w:b/>
          <w:bCs/>
          <w:color w:val="002060"/>
          <w:sz w:val="22"/>
          <w:szCs w:val="22"/>
        </w:rPr>
        <w:t>mowy</w:t>
      </w:r>
      <w:r w:rsidR="000C2B9D" w:rsidRPr="000C2B9D">
        <w:rPr>
          <w:color w:val="002060"/>
          <w:sz w:val="22"/>
          <w:szCs w:val="22"/>
        </w:rPr>
        <w:t>).</w:t>
      </w:r>
      <w:r w:rsidRPr="000C2B9D">
        <w:rPr>
          <w:strike/>
          <w:color w:val="FF0000"/>
          <w:sz w:val="22"/>
          <w:szCs w:val="22"/>
        </w:rPr>
        <w:t xml:space="preserve"> </w:t>
      </w:r>
    </w:p>
    <w:p w14:paraId="7A8006C2" w14:textId="46FED4DB" w:rsidR="000C23F8" w:rsidRPr="00F8529D" w:rsidRDefault="000C23F8" w:rsidP="009364E9">
      <w:pPr>
        <w:numPr>
          <w:ilvl w:val="0"/>
          <w:numId w:val="61"/>
        </w:numPr>
        <w:spacing w:before="40" w:line="259" w:lineRule="auto"/>
        <w:jc w:val="both"/>
        <w:rPr>
          <w:strike/>
          <w:sz w:val="24"/>
          <w:szCs w:val="24"/>
        </w:rPr>
      </w:pPr>
      <w:r w:rsidRPr="000E40FD">
        <w:rPr>
          <w:sz w:val="22"/>
          <w:szCs w:val="22"/>
        </w:rPr>
        <w:t xml:space="preserve">Gdy Wykonawcą umowy jest konsorcjum, w </w:t>
      </w:r>
      <w:r w:rsidRPr="007160FA">
        <w:rPr>
          <w:i/>
          <w:iCs/>
          <w:color w:val="002060"/>
          <w:sz w:val="22"/>
          <w:szCs w:val="22"/>
        </w:rPr>
        <w:t xml:space="preserve">Protokole odbioru </w:t>
      </w:r>
      <w:r w:rsidR="007160FA" w:rsidRPr="007160FA">
        <w:rPr>
          <w:i/>
          <w:iCs/>
          <w:color w:val="002060"/>
          <w:sz w:val="22"/>
          <w:szCs w:val="22"/>
        </w:rPr>
        <w:t>końcowego po uruchomieniu</w:t>
      </w:r>
      <w:r w:rsidR="007160FA" w:rsidRPr="00C1749C">
        <w:rPr>
          <w:color w:val="002060"/>
          <w:sz w:val="22"/>
          <w:szCs w:val="22"/>
        </w:rPr>
        <w:t xml:space="preserve"> </w:t>
      </w:r>
      <w:r w:rsidRPr="000E40FD">
        <w:rPr>
          <w:sz w:val="22"/>
          <w:szCs w:val="22"/>
        </w:rPr>
        <w:t xml:space="preserve">wskazuje się członka konsorcjum który wystawi fakturę za objęty </w:t>
      </w:r>
      <w:r w:rsidR="000E40FD" w:rsidRPr="007160FA">
        <w:rPr>
          <w:i/>
          <w:iCs/>
          <w:color w:val="002060"/>
          <w:sz w:val="22"/>
          <w:szCs w:val="22"/>
        </w:rPr>
        <w:t>P</w:t>
      </w:r>
      <w:r w:rsidRPr="007160FA">
        <w:rPr>
          <w:i/>
          <w:iCs/>
          <w:color w:val="002060"/>
          <w:sz w:val="22"/>
          <w:szCs w:val="22"/>
        </w:rPr>
        <w:t xml:space="preserve">rotokołem </w:t>
      </w:r>
      <w:r w:rsidR="000E40FD" w:rsidRPr="007160FA">
        <w:rPr>
          <w:i/>
          <w:iCs/>
          <w:color w:val="002060"/>
          <w:sz w:val="22"/>
          <w:szCs w:val="22"/>
        </w:rPr>
        <w:t>odbioru</w:t>
      </w:r>
      <w:r w:rsidR="007160FA" w:rsidRPr="007160FA">
        <w:rPr>
          <w:i/>
          <w:iCs/>
          <w:color w:val="002060"/>
          <w:sz w:val="22"/>
          <w:szCs w:val="22"/>
        </w:rPr>
        <w:t xml:space="preserve"> końcowego</w:t>
      </w:r>
      <w:r w:rsidR="000E40FD" w:rsidRPr="007160FA">
        <w:rPr>
          <w:i/>
          <w:iCs/>
          <w:color w:val="002060"/>
          <w:sz w:val="22"/>
          <w:szCs w:val="22"/>
        </w:rPr>
        <w:t xml:space="preserve"> </w:t>
      </w:r>
      <w:r w:rsidR="007160FA" w:rsidRPr="007160FA">
        <w:rPr>
          <w:i/>
          <w:iCs/>
          <w:color w:val="002060"/>
          <w:sz w:val="22"/>
          <w:szCs w:val="22"/>
        </w:rPr>
        <w:t>po uruchomieniu</w:t>
      </w:r>
      <w:r w:rsidR="007160FA" w:rsidRPr="00C1749C">
        <w:rPr>
          <w:color w:val="002060"/>
          <w:sz w:val="22"/>
          <w:szCs w:val="22"/>
        </w:rPr>
        <w:t xml:space="preserve"> </w:t>
      </w:r>
      <w:r w:rsidRPr="000E40FD">
        <w:rPr>
          <w:sz w:val="22"/>
          <w:szCs w:val="22"/>
        </w:rPr>
        <w:t xml:space="preserve">przedmiot </w:t>
      </w:r>
      <w:r w:rsidR="006C04A7" w:rsidRPr="000E40FD">
        <w:rPr>
          <w:sz w:val="22"/>
          <w:szCs w:val="22"/>
        </w:rPr>
        <w:t>U</w:t>
      </w:r>
      <w:r w:rsidRPr="000E40FD">
        <w:rPr>
          <w:sz w:val="22"/>
          <w:szCs w:val="22"/>
        </w:rPr>
        <w:t xml:space="preserve">mowy. W przypadku gdy faktury za objęty </w:t>
      </w:r>
      <w:r w:rsidR="000E40FD" w:rsidRPr="007160FA">
        <w:rPr>
          <w:i/>
          <w:iCs/>
          <w:color w:val="002060"/>
          <w:sz w:val="22"/>
          <w:szCs w:val="22"/>
        </w:rPr>
        <w:t>P</w:t>
      </w:r>
      <w:r w:rsidRPr="007160FA">
        <w:rPr>
          <w:i/>
          <w:iCs/>
          <w:color w:val="002060"/>
          <w:sz w:val="22"/>
          <w:szCs w:val="22"/>
        </w:rPr>
        <w:t xml:space="preserve">rotokołem </w:t>
      </w:r>
      <w:r w:rsidR="000E40FD" w:rsidRPr="007160FA">
        <w:rPr>
          <w:i/>
          <w:iCs/>
          <w:color w:val="002060"/>
          <w:sz w:val="22"/>
          <w:szCs w:val="22"/>
        </w:rPr>
        <w:t>odbioru</w:t>
      </w:r>
      <w:r w:rsidR="007160FA" w:rsidRPr="007160FA">
        <w:rPr>
          <w:i/>
          <w:iCs/>
          <w:color w:val="002060"/>
          <w:sz w:val="22"/>
          <w:szCs w:val="22"/>
        </w:rPr>
        <w:t xml:space="preserve"> końcowego</w:t>
      </w:r>
      <w:r w:rsidR="000E40FD" w:rsidRPr="007160FA">
        <w:rPr>
          <w:i/>
          <w:iCs/>
          <w:color w:val="002060"/>
          <w:sz w:val="22"/>
          <w:szCs w:val="22"/>
        </w:rPr>
        <w:t xml:space="preserve"> </w:t>
      </w:r>
      <w:r w:rsidR="007160FA" w:rsidRPr="007160FA">
        <w:rPr>
          <w:i/>
          <w:iCs/>
          <w:color w:val="002060"/>
          <w:sz w:val="22"/>
          <w:szCs w:val="22"/>
        </w:rPr>
        <w:t>po uruchomieniu</w:t>
      </w:r>
      <w:r w:rsidR="007160FA" w:rsidRPr="00C1749C">
        <w:rPr>
          <w:color w:val="002060"/>
          <w:sz w:val="22"/>
          <w:szCs w:val="22"/>
        </w:rPr>
        <w:t xml:space="preserve"> </w:t>
      </w:r>
      <w:r w:rsidRPr="000E40FD">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000E40FD" w:rsidRPr="007160FA">
        <w:rPr>
          <w:i/>
          <w:iCs/>
          <w:color w:val="002060"/>
          <w:sz w:val="22"/>
          <w:szCs w:val="22"/>
        </w:rPr>
        <w:t>P</w:t>
      </w:r>
      <w:r w:rsidRPr="007160FA">
        <w:rPr>
          <w:i/>
          <w:iCs/>
          <w:color w:val="002060"/>
          <w:sz w:val="22"/>
          <w:szCs w:val="22"/>
        </w:rPr>
        <w:t>rotokole odbioru</w:t>
      </w:r>
      <w:r w:rsidR="007160FA" w:rsidRPr="007160FA">
        <w:rPr>
          <w:i/>
          <w:iCs/>
          <w:color w:val="002060"/>
          <w:sz w:val="22"/>
          <w:szCs w:val="22"/>
        </w:rPr>
        <w:t xml:space="preserve"> końcowego</w:t>
      </w:r>
      <w:r w:rsidRPr="007160FA">
        <w:rPr>
          <w:i/>
          <w:iCs/>
          <w:color w:val="002060"/>
          <w:sz w:val="22"/>
          <w:szCs w:val="22"/>
        </w:rPr>
        <w:t xml:space="preserve"> </w:t>
      </w:r>
      <w:r w:rsidR="007160FA" w:rsidRPr="007160FA">
        <w:rPr>
          <w:i/>
          <w:iCs/>
          <w:color w:val="002060"/>
          <w:sz w:val="22"/>
          <w:szCs w:val="22"/>
        </w:rPr>
        <w:t>po uruchomieniu</w:t>
      </w:r>
      <w:r w:rsidR="007160FA" w:rsidRPr="00C1749C">
        <w:rPr>
          <w:color w:val="002060"/>
          <w:sz w:val="22"/>
          <w:szCs w:val="22"/>
        </w:rPr>
        <w:t xml:space="preserve"> </w:t>
      </w:r>
      <w:r w:rsidRPr="00F8529D">
        <w:rPr>
          <w:sz w:val="22"/>
          <w:szCs w:val="22"/>
        </w:rPr>
        <w:t xml:space="preserve">jest równoznaczna ze spełnieniem świadczenia za </w:t>
      </w:r>
      <w:r w:rsidRPr="007160FA">
        <w:rPr>
          <w:sz w:val="22"/>
          <w:szCs w:val="22"/>
        </w:rPr>
        <w:t xml:space="preserve">objęty </w:t>
      </w:r>
      <w:r w:rsidR="000E40FD" w:rsidRPr="007160FA">
        <w:rPr>
          <w:i/>
          <w:iCs/>
          <w:color w:val="002060"/>
          <w:sz w:val="22"/>
          <w:szCs w:val="22"/>
        </w:rPr>
        <w:t>P</w:t>
      </w:r>
      <w:r w:rsidRPr="007160FA">
        <w:rPr>
          <w:i/>
          <w:iCs/>
          <w:color w:val="002060"/>
          <w:sz w:val="22"/>
          <w:szCs w:val="22"/>
        </w:rPr>
        <w:t xml:space="preserve">rotokołem </w:t>
      </w:r>
      <w:r w:rsidR="000E40FD" w:rsidRPr="007160FA">
        <w:rPr>
          <w:i/>
          <w:iCs/>
          <w:color w:val="002060"/>
          <w:sz w:val="22"/>
          <w:szCs w:val="22"/>
        </w:rPr>
        <w:t>odbioru</w:t>
      </w:r>
      <w:r w:rsidR="007160FA" w:rsidRPr="007160FA">
        <w:rPr>
          <w:i/>
          <w:iCs/>
          <w:color w:val="002060"/>
          <w:sz w:val="22"/>
          <w:szCs w:val="22"/>
        </w:rPr>
        <w:t xml:space="preserve"> końcowego po uruchomieniu</w:t>
      </w:r>
      <w:r w:rsidR="000E40FD" w:rsidRPr="007160FA">
        <w:rPr>
          <w:i/>
          <w:iCs/>
          <w:color w:val="FF0000"/>
          <w:sz w:val="22"/>
          <w:szCs w:val="22"/>
        </w:rPr>
        <w:t xml:space="preserve"> </w:t>
      </w:r>
      <w:r w:rsidRPr="00F8529D">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3938C1AE" w:rsidR="000C23F8" w:rsidRPr="00F8529D" w:rsidRDefault="000C23F8" w:rsidP="009364E9">
      <w:pPr>
        <w:numPr>
          <w:ilvl w:val="0"/>
          <w:numId w:val="61"/>
        </w:numPr>
        <w:spacing w:before="40" w:line="259" w:lineRule="auto"/>
        <w:jc w:val="both"/>
        <w:rPr>
          <w:sz w:val="24"/>
          <w:szCs w:val="24"/>
        </w:rPr>
      </w:pPr>
      <w:r w:rsidRPr="007160FA">
        <w:rPr>
          <w:i/>
          <w:iCs/>
          <w:color w:val="002060"/>
          <w:sz w:val="22"/>
          <w:szCs w:val="22"/>
        </w:rPr>
        <w:t xml:space="preserve">Protokół odbioru </w:t>
      </w:r>
      <w:r w:rsidR="007160FA" w:rsidRPr="007160FA">
        <w:rPr>
          <w:i/>
          <w:iCs/>
          <w:color w:val="002060"/>
          <w:sz w:val="22"/>
          <w:szCs w:val="22"/>
        </w:rPr>
        <w:t>końcowego po uruchomieniu</w:t>
      </w:r>
      <w:r w:rsidR="007160FA" w:rsidRPr="00C1749C">
        <w:rPr>
          <w:color w:val="002060"/>
          <w:sz w:val="22"/>
          <w:szCs w:val="22"/>
        </w:rPr>
        <w:t xml:space="preserve"> </w:t>
      </w:r>
      <w:r w:rsidRPr="00F8529D">
        <w:rPr>
          <w:sz w:val="22"/>
          <w:szCs w:val="22"/>
        </w:rPr>
        <w:t xml:space="preserve">podpisują upoważnieni przedstawiciele Stron wskazani w Umowie. </w:t>
      </w:r>
    </w:p>
    <w:bookmarkEnd w:id="162"/>
    <w:p w14:paraId="64FFC5AD" w14:textId="305B828A" w:rsidR="000C23F8" w:rsidRPr="00F8529D" w:rsidRDefault="000C23F8" w:rsidP="009364E9">
      <w:pPr>
        <w:numPr>
          <w:ilvl w:val="0"/>
          <w:numId w:val="61"/>
        </w:numPr>
        <w:spacing w:before="40" w:line="259" w:lineRule="auto"/>
        <w:jc w:val="both"/>
        <w:rPr>
          <w:sz w:val="22"/>
          <w:szCs w:val="22"/>
        </w:rPr>
      </w:pPr>
      <w:r w:rsidRPr="00F8529D">
        <w:rPr>
          <w:sz w:val="22"/>
          <w:szCs w:val="22"/>
        </w:rPr>
        <w:t>Faktury należy wystawiać zgodnie z obowiązującymi przepisami.</w:t>
      </w:r>
    </w:p>
    <w:p w14:paraId="6B79EB81" w14:textId="516B0E2C" w:rsidR="000E40FD" w:rsidRPr="00F8529D" w:rsidRDefault="000E40FD" w:rsidP="009364E9">
      <w:pPr>
        <w:numPr>
          <w:ilvl w:val="0"/>
          <w:numId w:val="61"/>
        </w:numPr>
        <w:spacing w:before="40" w:line="259" w:lineRule="auto"/>
        <w:jc w:val="both"/>
        <w:rPr>
          <w:sz w:val="24"/>
          <w:szCs w:val="24"/>
        </w:rPr>
      </w:pPr>
      <w:r w:rsidRPr="00F8529D">
        <w:rPr>
          <w:sz w:val="22"/>
          <w:szCs w:val="22"/>
        </w:rPr>
        <w:t xml:space="preserve">Wykonawca zobowiązany jest wystawić </w:t>
      </w:r>
      <w:r w:rsidRPr="000C2B9D">
        <w:rPr>
          <w:b/>
          <w:bCs/>
          <w:sz w:val="22"/>
          <w:szCs w:val="22"/>
        </w:rPr>
        <w:t>jedną fakturę obejmującą całe wynagrodzenie</w:t>
      </w:r>
      <w:r w:rsidRPr="00F8529D">
        <w:rPr>
          <w:sz w:val="22"/>
          <w:szCs w:val="22"/>
        </w:rPr>
        <w:t xml:space="preserve"> Wykonawcy należne w związku z realizacją zakresu przedmiotu umowy objętego danym </w:t>
      </w:r>
      <w:r w:rsidRPr="007160FA">
        <w:rPr>
          <w:i/>
          <w:iCs/>
          <w:color w:val="002060"/>
          <w:sz w:val="22"/>
          <w:szCs w:val="22"/>
        </w:rPr>
        <w:t>Protokołem odbioru</w:t>
      </w:r>
      <w:r w:rsidR="007160FA" w:rsidRPr="007160FA">
        <w:rPr>
          <w:i/>
          <w:iCs/>
          <w:color w:val="002060"/>
          <w:sz w:val="22"/>
          <w:szCs w:val="22"/>
        </w:rPr>
        <w:t xml:space="preserve"> końcowego po uruchomieniu</w:t>
      </w:r>
      <w:r w:rsidRPr="007160FA">
        <w:rPr>
          <w:i/>
          <w:iCs/>
          <w:sz w:val="22"/>
          <w:szCs w:val="22"/>
        </w:rPr>
        <w:t>.</w:t>
      </w:r>
      <w:r w:rsidRPr="00F8529D">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w:t>
      </w:r>
      <w:r w:rsidR="000C2B9D">
        <w:rPr>
          <w:sz w:val="22"/>
          <w:szCs w:val="22"/>
        </w:rPr>
        <w:t> </w:t>
      </w:r>
      <w:r w:rsidRPr="00F8529D">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3"/>
    <w:p w14:paraId="434F79C7" w14:textId="77777777" w:rsidR="000C23F8" w:rsidRPr="00F8529D" w:rsidRDefault="000C23F8" w:rsidP="009364E9">
      <w:pPr>
        <w:numPr>
          <w:ilvl w:val="0"/>
          <w:numId w:val="61"/>
        </w:numPr>
        <w:spacing w:before="40" w:line="259" w:lineRule="auto"/>
        <w:jc w:val="both"/>
        <w:rPr>
          <w:sz w:val="22"/>
          <w:szCs w:val="22"/>
        </w:rPr>
      </w:pPr>
      <w:r w:rsidRPr="00F8529D">
        <w:rPr>
          <w:sz w:val="22"/>
          <w:szCs w:val="22"/>
        </w:rPr>
        <w:t>Fakturę należy wystawić na adres:</w:t>
      </w:r>
    </w:p>
    <w:p w14:paraId="5AFFB1C4" w14:textId="44B3D202" w:rsidR="000C23F8" w:rsidRPr="00F746F7" w:rsidRDefault="000C23F8" w:rsidP="009364E9">
      <w:pPr>
        <w:spacing w:before="40" w:line="259" w:lineRule="auto"/>
        <w:ind w:left="360"/>
        <w:jc w:val="center"/>
        <w:rPr>
          <w:b/>
          <w:sz w:val="22"/>
          <w:szCs w:val="22"/>
        </w:rPr>
      </w:pPr>
      <w:r w:rsidRPr="00F746F7">
        <w:rPr>
          <w:b/>
          <w:sz w:val="22"/>
          <w:szCs w:val="22"/>
        </w:rPr>
        <w:t xml:space="preserve">Polska Grupa Górnicza S.A, 40-039 Katowice, ul. Powstańców 30 </w:t>
      </w:r>
      <w:r w:rsidR="00F74D62">
        <w:rPr>
          <w:b/>
          <w:sz w:val="22"/>
          <w:szCs w:val="22"/>
        </w:rPr>
        <w:br/>
      </w:r>
      <w:r w:rsidRPr="00853323">
        <w:rPr>
          <w:b/>
          <w:sz w:val="22"/>
          <w:szCs w:val="22"/>
        </w:rPr>
        <w:t xml:space="preserve">Oddział </w:t>
      </w:r>
      <w:r w:rsidR="00F74D62">
        <w:rPr>
          <w:b/>
          <w:sz w:val="22"/>
          <w:szCs w:val="22"/>
        </w:rPr>
        <w:t>KWK Piast-Ziemowit Ruch Ziemowit</w:t>
      </w:r>
    </w:p>
    <w:p w14:paraId="1E538A51" w14:textId="77777777" w:rsidR="000C23F8" w:rsidRPr="00F746F7" w:rsidRDefault="000C23F8" w:rsidP="009364E9">
      <w:pPr>
        <w:spacing w:before="40" w:line="259" w:lineRule="auto"/>
        <w:ind w:left="360"/>
        <w:jc w:val="center"/>
        <w:rPr>
          <w:bCs/>
          <w:sz w:val="22"/>
          <w:szCs w:val="22"/>
        </w:rPr>
      </w:pPr>
      <w:r w:rsidRPr="00F746F7">
        <w:rPr>
          <w:bCs/>
          <w:sz w:val="22"/>
          <w:szCs w:val="22"/>
        </w:rPr>
        <w:t>oraz przekazać na adres:</w:t>
      </w:r>
    </w:p>
    <w:p w14:paraId="5A2A0055" w14:textId="77777777" w:rsidR="00DB1BDC" w:rsidRDefault="000C23F8" w:rsidP="009364E9">
      <w:pPr>
        <w:spacing w:before="40" w:line="259" w:lineRule="auto"/>
        <w:ind w:left="360"/>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78A309C" w:rsidR="000C23F8" w:rsidRPr="00DB1BDC" w:rsidRDefault="000C23F8" w:rsidP="000C2B9D">
      <w:pPr>
        <w:pStyle w:val="Akapitzlist"/>
        <w:numPr>
          <w:ilvl w:val="0"/>
          <w:numId w:val="61"/>
        </w:numPr>
        <w:spacing w:before="40" w:line="259" w:lineRule="auto"/>
        <w:contextualSpacing w:val="0"/>
        <w:jc w:val="both"/>
        <w:rPr>
          <w:sz w:val="22"/>
          <w:szCs w:val="22"/>
        </w:rPr>
      </w:pPr>
      <w:r w:rsidRPr="00DB1BDC">
        <w:rPr>
          <w:sz w:val="22"/>
          <w:szCs w:val="22"/>
        </w:rPr>
        <w:t xml:space="preserve">W przypadku gdy zostało podpisane Porozumienie o przesyłaniu faktur drogą elektroniczną, fakturę oraz </w:t>
      </w:r>
      <w:r w:rsidRPr="007160FA">
        <w:rPr>
          <w:i/>
          <w:iCs/>
          <w:color w:val="002060"/>
          <w:sz w:val="22"/>
          <w:szCs w:val="22"/>
        </w:rPr>
        <w:t>Protokół odbioru</w:t>
      </w:r>
      <w:r w:rsidR="007160FA" w:rsidRPr="007160FA">
        <w:rPr>
          <w:i/>
          <w:iCs/>
          <w:color w:val="002060"/>
          <w:sz w:val="22"/>
          <w:szCs w:val="22"/>
        </w:rPr>
        <w:t xml:space="preserve"> po uruchomieniu</w:t>
      </w:r>
      <w:r w:rsidRPr="00921060">
        <w:rPr>
          <w:color w:val="FF0000"/>
          <w:sz w:val="22"/>
          <w:szCs w:val="22"/>
        </w:rPr>
        <w:t xml:space="preserve"> </w:t>
      </w:r>
      <w:r w:rsidRPr="00DB1BDC">
        <w:rPr>
          <w:sz w:val="22"/>
          <w:szCs w:val="22"/>
        </w:rPr>
        <w:t>należy wysyłać na adres wskazany w</w:t>
      </w:r>
      <w:r w:rsidR="007160FA">
        <w:rPr>
          <w:sz w:val="22"/>
          <w:szCs w:val="22"/>
        </w:rPr>
        <w:t> </w:t>
      </w:r>
      <w:r w:rsidRPr="00DB1BDC">
        <w:rPr>
          <w:sz w:val="22"/>
          <w:szCs w:val="22"/>
        </w:rPr>
        <w:t xml:space="preserve">porozumieniu. </w:t>
      </w:r>
    </w:p>
    <w:p w14:paraId="69964D5F" w14:textId="77777777" w:rsidR="000C23F8" w:rsidRPr="00F746F7" w:rsidRDefault="000C23F8" w:rsidP="009364E9">
      <w:pPr>
        <w:numPr>
          <w:ilvl w:val="0"/>
          <w:numId w:val="61"/>
        </w:numPr>
        <w:spacing w:before="40" w:line="259" w:lineRule="auto"/>
        <w:jc w:val="both"/>
        <w:rPr>
          <w:sz w:val="22"/>
          <w:szCs w:val="22"/>
        </w:rPr>
      </w:pPr>
      <w:r w:rsidRPr="00F746F7">
        <w:rPr>
          <w:sz w:val="22"/>
          <w:szCs w:val="22"/>
        </w:rPr>
        <w:lastRenderedPageBreak/>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364E9">
      <w:pPr>
        <w:numPr>
          <w:ilvl w:val="0"/>
          <w:numId w:val="61"/>
        </w:numPr>
        <w:spacing w:before="40" w:line="259" w:lineRule="auto"/>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364E9">
      <w:pPr>
        <w:numPr>
          <w:ilvl w:val="0"/>
          <w:numId w:val="61"/>
        </w:numPr>
        <w:spacing w:before="40" w:line="259" w:lineRule="auto"/>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3B13C13" w:rsidR="000C23F8" w:rsidRPr="00EA698B" w:rsidRDefault="000C23F8" w:rsidP="009364E9">
      <w:pPr>
        <w:numPr>
          <w:ilvl w:val="0"/>
          <w:numId w:val="61"/>
        </w:numPr>
        <w:spacing w:before="40" w:line="259" w:lineRule="auto"/>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w:t>
      </w:r>
      <w:r w:rsidR="000C2B9D">
        <w:rPr>
          <w:sz w:val="22"/>
          <w:szCs w:val="22"/>
        </w:rPr>
        <w:t> </w:t>
      </w:r>
      <w:r w:rsidRPr="00853323">
        <w:rPr>
          <w:sz w:val="22"/>
          <w:szCs w:val="22"/>
        </w:rPr>
        <w:t xml:space="preserve">Rozporządzenia Komisji (UE) nr 651/2014 z dnia 17 czerwca 2014 roku uznającego niektóre rodzaje pomocy za zgodne z </w:t>
      </w:r>
      <w:r w:rsidRPr="00EA698B">
        <w:rPr>
          <w:sz w:val="22"/>
          <w:szCs w:val="22"/>
        </w:rPr>
        <w:t>rynkiem wewnętrznym w zastosowaniu art. 107 i 108 Traktatu (Dz.</w:t>
      </w:r>
      <w:r w:rsidR="000C2B9D">
        <w:rPr>
          <w:sz w:val="22"/>
          <w:szCs w:val="22"/>
        </w:rPr>
        <w:t> </w:t>
      </w:r>
      <w:r w:rsidRPr="00EA698B">
        <w:rPr>
          <w:sz w:val="22"/>
          <w:szCs w:val="22"/>
        </w:rPr>
        <w:t>Urz. UE L187 z 26.06.2014 r.), tym samym posiada status dużego przedsiębiorcy w rozumieniu art. 4 pkt 6) ustawy z dnia 8 marca 2013 roku o przeciwdziałaniu nadmiernym opóźnieniom w transakcjach handlowych (</w:t>
      </w:r>
      <w:r w:rsidR="00871506" w:rsidRPr="00EA698B">
        <w:rPr>
          <w:sz w:val="22"/>
        </w:rPr>
        <w:t>Dz.U. z 2023r. poz. 711, poz.852, z późn. zm.).</w:t>
      </w:r>
    </w:p>
    <w:p w14:paraId="1C2511ED" w14:textId="77777777" w:rsidR="000C23F8" w:rsidRPr="007B4FE1" w:rsidRDefault="000C23F8" w:rsidP="009364E9">
      <w:pPr>
        <w:numPr>
          <w:ilvl w:val="0"/>
          <w:numId w:val="61"/>
        </w:numPr>
        <w:spacing w:before="40" w:line="259" w:lineRule="auto"/>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0C2B9D">
        <w:rPr>
          <w:b/>
          <w:bCs/>
          <w:color w:val="002060"/>
          <w:sz w:val="22"/>
          <w:szCs w:val="22"/>
        </w:rPr>
        <w:t>Załącznik nr 4 do Umowy</w:t>
      </w:r>
      <w:r w:rsidRPr="00942413">
        <w:rPr>
          <w:sz w:val="22"/>
          <w:szCs w:val="22"/>
        </w:rPr>
        <w:t xml:space="preserve">. </w:t>
      </w:r>
    </w:p>
    <w:p w14:paraId="552D83D1" w14:textId="556521EB" w:rsidR="000C23F8" w:rsidRDefault="000C23F8" w:rsidP="009364E9">
      <w:pPr>
        <w:numPr>
          <w:ilvl w:val="0"/>
          <w:numId w:val="61"/>
        </w:numPr>
        <w:spacing w:before="40" w:line="259" w:lineRule="auto"/>
        <w:jc w:val="both"/>
        <w:rPr>
          <w:sz w:val="22"/>
          <w:szCs w:val="22"/>
        </w:rPr>
      </w:pPr>
      <w:r w:rsidRPr="00942413">
        <w:rPr>
          <w:sz w:val="22"/>
          <w:szCs w:val="22"/>
        </w:rPr>
        <w:t xml:space="preserve">Termin płatności faktur dokumentujących zobowiązania wynikające z Umowy wynosi </w:t>
      </w:r>
      <w:r w:rsidRPr="000C2B9D">
        <w:rPr>
          <w:b/>
          <w:bCs/>
          <w:color w:val="002060"/>
          <w:sz w:val="22"/>
          <w:szCs w:val="22"/>
        </w:rPr>
        <w:t>30 dni</w:t>
      </w:r>
      <w:r w:rsidRPr="000C2B9D">
        <w:rPr>
          <w:color w:val="002060"/>
          <w:sz w:val="22"/>
          <w:szCs w:val="22"/>
        </w:rPr>
        <w:t xml:space="preserve"> </w:t>
      </w:r>
      <w:r w:rsidRPr="00942413">
        <w:rPr>
          <w:sz w:val="22"/>
          <w:szCs w:val="22"/>
        </w:rPr>
        <w:t>od</w:t>
      </w:r>
      <w:r w:rsidR="000C2B9D">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rsidP="009364E9">
      <w:pPr>
        <w:numPr>
          <w:ilvl w:val="0"/>
          <w:numId w:val="61"/>
        </w:numPr>
        <w:spacing w:before="40" w:line="259" w:lineRule="auto"/>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364E9">
      <w:pPr>
        <w:pStyle w:val="Tekstpodstawowy"/>
        <w:numPr>
          <w:ilvl w:val="0"/>
          <w:numId w:val="61"/>
        </w:numPr>
        <w:spacing w:before="40" w:after="0" w:line="259" w:lineRule="auto"/>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364E9">
      <w:pPr>
        <w:numPr>
          <w:ilvl w:val="0"/>
          <w:numId w:val="61"/>
        </w:numPr>
        <w:spacing w:before="40" w:line="259" w:lineRule="auto"/>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49CFFCCB" w:rsidR="000C23F8" w:rsidRPr="00F746F7" w:rsidRDefault="000C23F8" w:rsidP="009364E9">
      <w:pPr>
        <w:numPr>
          <w:ilvl w:val="0"/>
          <w:numId w:val="61"/>
        </w:numPr>
        <w:spacing w:before="40" w:line="259" w:lineRule="auto"/>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w:t>
      </w:r>
      <w:r w:rsidR="000C2B9D">
        <w:rPr>
          <w:sz w:val="22"/>
          <w:szCs w:val="22"/>
        </w:rPr>
        <w:t xml:space="preserve">/ </w:t>
      </w:r>
      <w:r w:rsidRPr="00F746F7">
        <w:rPr>
          <w:sz w:val="22"/>
          <w:szCs w:val="22"/>
        </w:rPr>
        <w:t>adwokatowi prowadzącemu obsługę prawną Wykonawcy pełnomocnictwa do dochodzenia, w</w:t>
      </w:r>
      <w:r w:rsidR="000C2B9D">
        <w:rPr>
          <w:sz w:val="22"/>
          <w:szCs w:val="22"/>
        </w:rPr>
        <w:t> </w:t>
      </w:r>
      <w:r w:rsidRPr="00F746F7">
        <w:rPr>
          <w:sz w:val="22"/>
          <w:szCs w:val="22"/>
        </w:rPr>
        <w:t xml:space="preserve">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364E9">
      <w:pPr>
        <w:numPr>
          <w:ilvl w:val="0"/>
          <w:numId w:val="61"/>
        </w:numPr>
        <w:spacing w:before="40" w:line="259" w:lineRule="auto"/>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0C2B9D">
      <w:pPr>
        <w:pStyle w:val="Akapitzlist"/>
        <w:numPr>
          <w:ilvl w:val="0"/>
          <w:numId w:val="61"/>
        </w:numPr>
        <w:shd w:val="clear" w:color="auto" w:fill="F8F8F8"/>
        <w:spacing w:before="40" w:line="259" w:lineRule="auto"/>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0C2B9D">
      <w:pPr>
        <w:pStyle w:val="Akapitzlist"/>
        <w:numPr>
          <w:ilvl w:val="0"/>
          <w:numId w:val="61"/>
        </w:numPr>
        <w:shd w:val="clear" w:color="auto" w:fill="F8F8F8"/>
        <w:spacing w:before="40" w:line="259" w:lineRule="auto"/>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xml:space="preserve">).  Zastosowanie stawki podatku wynikającej z właściwej umowy w sprawie </w:t>
      </w:r>
      <w:r w:rsidRPr="007B4FE1">
        <w:rPr>
          <w:sz w:val="22"/>
          <w:szCs w:val="22"/>
        </w:rPr>
        <w:lastRenderedPageBreak/>
        <w:t>unikania podwójnego opodatkowania albo niepobranie podatku zgodnie z taką umową będzie możliwe pod warunkiem przedstawienia właściwych dokumentów.</w:t>
      </w:r>
    </w:p>
    <w:p w14:paraId="09A50FB2" w14:textId="77777777" w:rsidR="000C23F8" w:rsidRPr="007B4FE1" w:rsidRDefault="000C23F8" w:rsidP="000C2B9D">
      <w:pPr>
        <w:numPr>
          <w:ilvl w:val="0"/>
          <w:numId w:val="61"/>
        </w:numPr>
        <w:shd w:val="clear" w:color="auto" w:fill="F8F8F8"/>
        <w:spacing w:before="40" w:line="259" w:lineRule="auto"/>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0C2B9D">
      <w:pPr>
        <w:numPr>
          <w:ilvl w:val="1"/>
          <w:numId w:val="61"/>
        </w:numPr>
        <w:shd w:val="clear" w:color="auto" w:fill="F8F8F8"/>
        <w:spacing w:before="40" w:line="259" w:lineRule="auto"/>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0C2B9D">
      <w:pPr>
        <w:numPr>
          <w:ilvl w:val="1"/>
          <w:numId w:val="61"/>
        </w:numPr>
        <w:shd w:val="clear" w:color="auto" w:fill="F8F8F8"/>
        <w:spacing w:before="40" w:line="259" w:lineRule="auto"/>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0C2B9D">
      <w:pPr>
        <w:numPr>
          <w:ilvl w:val="1"/>
          <w:numId w:val="61"/>
        </w:numPr>
        <w:shd w:val="clear" w:color="auto" w:fill="F8F8F8"/>
        <w:spacing w:before="40" w:line="259" w:lineRule="auto"/>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0C2B9D">
        <w:rPr>
          <w:b/>
          <w:bCs/>
          <w:color w:val="002060"/>
          <w:sz w:val="22"/>
          <w:szCs w:val="22"/>
        </w:rPr>
        <w:t>Załącznik nr 5 do Umowy.</w:t>
      </w:r>
    </w:p>
    <w:p w14:paraId="4CBA0513" w14:textId="6D32A4FD" w:rsidR="000C23F8" w:rsidRDefault="000C23F8" w:rsidP="000C2B9D">
      <w:pPr>
        <w:shd w:val="clear" w:color="auto" w:fill="F8F8F8"/>
        <w:spacing w:before="40" w:line="259" w:lineRule="auto"/>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w:t>
      </w:r>
      <w:r w:rsidR="000C2B9D">
        <w:rPr>
          <w:sz w:val="22"/>
          <w:szCs w:val="22"/>
        </w:rPr>
        <w:t> </w:t>
      </w:r>
      <w:r w:rsidRPr="00F746F7">
        <w:rPr>
          <w:sz w:val="22"/>
          <w:szCs w:val="22"/>
        </w:rPr>
        <w:t>dostarczenia nowego certyfikatu po upływie 12-tu miesięcy od dnia wydania poprzedniego certyfikatu .</w:t>
      </w:r>
    </w:p>
    <w:p w14:paraId="1761805F" w14:textId="1BF62ADC" w:rsidR="000C23F8" w:rsidRPr="007B4FE1" w:rsidRDefault="000C23F8" w:rsidP="000C2B9D">
      <w:pPr>
        <w:pStyle w:val="Akapitzlist"/>
        <w:numPr>
          <w:ilvl w:val="0"/>
          <w:numId w:val="61"/>
        </w:numPr>
        <w:shd w:val="clear" w:color="auto" w:fill="F8F8F8"/>
        <w:spacing w:before="40" w:line="259" w:lineRule="auto"/>
        <w:ind w:left="360"/>
        <w:contextualSpacing w:val="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2E8CB11D" w14:textId="2311AF26" w:rsidR="000C23F8" w:rsidRPr="000C2B9D" w:rsidRDefault="000C23F8" w:rsidP="000C2B9D">
      <w:bookmarkStart w:id="164" w:name="_Hlk155935130"/>
    </w:p>
    <w:p w14:paraId="66737EEC" w14:textId="77777777" w:rsidR="000C23F8" w:rsidRPr="00E66F78" w:rsidRDefault="000C23F8" w:rsidP="000C23F8">
      <w:pPr>
        <w:pStyle w:val="Nagwek2"/>
      </w:pPr>
      <w:bookmarkStart w:id="165" w:name="_Toc64016203"/>
      <w:bookmarkStart w:id="166" w:name="_Toc106095864"/>
      <w:bookmarkStart w:id="167" w:name="_Toc106096304"/>
      <w:bookmarkStart w:id="168" w:name="_Toc106096408"/>
      <w:bookmarkStart w:id="169" w:name="_Toc204150229"/>
      <w:r w:rsidRPr="00E66F78">
        <w:t>§ 5. Termin realizacji</w:t>
      </w:r>
      <w:bookmarkEnd w:id="165"/>
      <w:bookmarkEnd w:id="166"/>
      <w:bookmarkEnd w:id="167"/>
      <w:bookmarkEnd w:id="168"/>
      <w:bookmarkEnd w:id="169"/>
    </w:p>
    <w:p w14:paraId="32EC5A14" w14:textId="12DC9D81" w:rsidR="00D4575B" w:rsidRPr="00105CEB" w:rsidRDefault="000C23F8" w:rsidP="00A670A5">
      <w:pPr>
        <w:numPr>
          <w:ilvl w:val="0"/>
          <w:numId w:val="41"/>
        </w:numPr>
        <w:spacing w:before="40" w:line="259" w:lineRule="auto"/>
        <w:ind w:left="426" w:hanging="426"/>
        <w:jc w:val="both"/>
        <w:rPr>
          <w:i/>
          <w:iCs/>
          <w:color w:val="FF0000"/>
          <w:sz w:val="22"/>
          <w:szCs w:val="22"/>
        </w:rPr>
      </w:pPr>
      <w:r w:rsidRPr="00E66F78">
        <w:rPr>
          <w:sz w:val="22"/>
          <w:szCs w:val="22"/>
        </w:rPr>
        <w:t xml:space="preserve">Termin </w:t>
      </w:r>
      <w:r w:rsidR="00597893" w:rsidRPr="00D4575B">
        <w:rPr>
          <w:sz w:val="22"/>
          <w:szCs w:val="22"/>
        </w:rPr>
        <w:t>realizacji</w:t>
      </w:r>
      <w:r w:rsidRPr="00D4575B">
        <w:rPr>
          <w:sz w:val="22"/>
          <w:szCs w:val="22"/>
        </w:rPr>
        <w:t xml:space="preserve"> </w:t>
      </w:r>
      <w:r w:rsidR="00D4575B" w:rsidRPr="00105CEB">
        <w:rPr>
          <w:sz w:val="22"/>
          <w:szCs w:val="22"/>
        </w:rPr>
        <w:t xml:space="preserve">Umowy wynosi </w:t>
      </w:r>
      <w:r w:rsidR="00D4575B" w:rsidRPr="00105CEB">
        <w:rPr>
          <w:b/>
          <w:bCs/>
          <w:color w:val="002060"/>
          <w:sz w:val="22"/>
          <w:szCs w:val="22"/>
        </w:rPr>
        <w:t>6 miesięcy od daty zawarcia umowy.</w:t>
      </w:r>
    </w:p>
    <w:bookmarkEnd w:id="150"/>
    <w:p w14:paraId="7941ED6A" w14:textId="77777777" w:rsidR="00197CC8" w:rsidRDefault="00197CC8" w:rsidP="009364E9">
      <w:pPr>
        <w:spacing w:before="40" w:line="259" w:lineRule="auto"/>
        <w:jc w:val="both"/>
        <w:rPr>
          <w:sz w:val="22"/>
          <w:szCs w:val="22"/>
        </w:rPr>
      </w:pPr>
    </w:p>
    <w:p w14:paraId="56182385" w14:textId="77777777" w:rsidR="00197CC8" w:rsidRPr="005A2F70" w:rsidRDefault="00197CC8" w:rsidP="00A670A5">
      <w:pPr>
        <w:numPr>
          <w:ilvl w:val="0"/>
          <w:numId w:val="41"/>
        </w:numPr>
        <w:spacing w:before="40" w:line="259" w:lineRule="auto"/>
        <w:ind w:left="426" w:hanging="426"/>
        <w:jc w:val="both"/>
        <w:rPr>
          <w:sz w:val="22"/>
          <w:szCs w:val="22"/>
        </w:rPr>
      </w:pPr>
      <w:r w:rsidRPr="005A2F70">
        <w:rPr>
          <w:b/>
          <w:bCs/>
          <w:sz w:val="22"/>
          <w:szCs w:val="22"/>
        </w:rPr>
        <w:t>Dostawa i odbiór jednostkowych elementów</w:t>
      </w:r>
      <w:r w:rsidRPr="005A2F70">
        <w:rPr>
          <w:sz w:val="22"/>
          <w:szCs w:val="22"/>
        </w:rPr>
        <w:t xml:space="preserve"> dostaw do Zamawiającego będzie potwierdzana przez Zamawiającego </w:t>
      </w:r>
      <w:r w:rsidRPr="005A2F70">
        <w:rPr>
          <w:i/>
          <w:iCs/>
          <w:color w:val="002060"/>
          <w:sz w:val="22"/>
          <w:szCs w:val="22"/>
        </w:rPr>
        <w:t>Protokołem odbioru częściowego dostawy</w:t>
      </w:r>
      <w:r w:rsidRPr="005A2F70">
        <w:rPr>
          <w:color w:val="002060"/>
          <w:sz w:val="22"/>
          <w:szCs w:val="22"/>
        </w:rPr>
        <w:t xml:space="preserve"> </w:t>
      </w:r>
      <w:r w:rsidRPr="005A2F70">
        <w:rPr>
          <w:sz w:val="22"/>
          <w:szCs w:val="22"/>
        </w:rPr>
        <w:t>(sporządzanym przez Wykonawcę w 2 egzemplarzach), określającym datę dostawy oraz jej kompletność. Zakończenie dostawy przedmiotu umowy wraz z wymaganymi dokumentami będzie potwierdzone</w:t>
      </w:r>
      <w:r w:rsidRPr="005A2F70">
        <w:rPr>
          <w:i/>
          <w:iCs/>
          <w:sz w:val="22"/>
          <w:szCs w:val="22"/>
        </w:rPr>
        <w:t xml:space="preserve"> </w:t>
      </w:r>
      <w:r w:rsidRPr="005A2F70">
        <w:rPr>
          <w:i/>
          <w:iCs/>
          <w:color w:val="002060"/>
          <w:sz w:val="22"/>
          <w:szCs w:val="22"/>
        </w:rPr>
        <w:t>Protokołem kompletności dostawy</w:t>
      </w:r>
      <w:r w:rsidRPr="005A2F70">
        <w:rPr>
          <w:sz w:val="22"/>
          <w:szCs w:val="22"/>
        </w:rPr>
        <w:t>, sporządzanym przez Zamawiającego do trzech dni po realizacji ostatniej dostawy, podpisanym przez osoby odpowiedzialne za nadzór i realizację umowy.</w:t>
      </w:r>
    </w:p>
    <w:p w14:paraId="77179388" w14:textId="77777777" w:rsidR="00197CC8" w:rsidRPr="005A2F70" w:rsidRDefault="00197CC8" w:rsidP="00A670A5">
      <w:pPr>
        <w:numPr>
          <w:ilvl w:val="0"/>
          <w:numId w:val="41"/>
        </w:numPr>
        <w:spacing w:before="40" w:line="259" w:lineRule="auto"/>
        <w:ind w:left="426" w:hanging="426"/>
        <w:jc w:val="both"/>
        <w:rPr>
          <w:sz w:val="22"/>
          <w:szCs w:val="22"/>
        </w:rPr>
      </w:pPr>
      <w:r w:rsidRPr="005A2F70">
        <w:rPr>
          <w:sz w:val="22"/>
          <w:szCs w:val="22"/>
        </w:rPr>
        <w:t xml:space="preserve">W przypadku stwierdzenia niekompletności dostawy Wykonawca zobowiązany jest niezwłocznie (do trzech dni od dnia powiadomienia) uzupełnić brakujące elementy. Uzupełnienie brakujących elementów dostawy i stwierdzenie obu stron, że dostawa jest kompletna, będzie podstawa do wystawienia </w:t>
      </w:r>
      <w:r w:rsidRPr="005A2F70">
        <w:rPr>
          <w:i/>
          <w:iCs/>
          <w:color w:val="002060"/>
          <w:sz w:val="22"/>
          <w:szCs w:val="22"/>
        </w:rPr>
        <w:t>Protokołu kompletności dostawy</w:t>
      </w:r>
      <w:r w:rsidRPr="005A2F70">
        <w:rPr>
          <w:sz w:val="22"/>
          <w:szCs w:val="22"/>
        </w:rPr>
        <w:t>.</w:t>
      </w:r>
    </w:p>
    <w:p w14:paraId="5E83D006" w14:textId="77777777" w:rsidR="00197CC8" w:rsidRPr="005A2F70" w:rsidRDefault="00197CC8" w:rsidP="00A670A5">
      <w:pPr>
        <w:numPr>
          <w:ilvl w:val="0"/>
          <w:numId w:val="41"/>
        </w:numPr>
        <w:spacing w:before="40" w:line="259" w:lineRule="auto"/>
        <w:ind w:left="426" w:hanging="426"/>
        <w:jc w:val="both"/>
        <w:rPr>
          <w:sz w:val="22"/>
          <w:szCs w:val="22"/>
        </w:rPr>
      </w:pPr>
      <w:r w:rsidRPr="005A2F70">
        <w:rPr>
          <w:b/>
          <w:bCs/>
          <w:sz w:val="22"/>
          <w:szCs w:val="22"/>
        </w:rPr>
        <w:t>Odbiór końcowy przedmiotów umowy</w:t>
      </w:r>
      <w:r w:rsidRPr="005A2F70">
        <w:rPr>
          <w:sz w:val="22"/>
          <w:szCs w:val="22"/>
        </w:rPr>
        <w:t xml:space="preserve"> nastąpi po spełnieniu łącznie niżej wymienionych warunków:</w:t>
      </w:r>
    </w:p>
    <w:p w14:paraId="01D06DB2" w14:textId="77777777" w:rsidR="00197CC8" w:rsidRPr="005A2F70" w:rsidRDefault="00197CC8" w:rsidP="00A670A5">
      <w:pPr>
        <w:numPr>
          <w:ilvl w:val="0"/>
          <w:numId w:val="108"/>
        </w:numPr>
        <w:spacing w:before="40" w:line="259" w:lineRule="auto"/>
        <w:ind w:left="851" w:hanging="425"/>
        <w:rPr>
          <w:sz w:val="22"/>
          <w:szCs w:val="22"/>
        </w:rPr>
      </w:pPr>
      <w:r w:rsidRPr="005A2F70">
        <w:rPr>
          <w:sz w:val="22"/>
          <w:szCs w:val="22"/>
        </w:rPr>
        <w:t>dostawa całego przedmiotu umowy wraz z dokumentacją do Zamawiającego,</w:t>
      </w:r>
    </w:p>
    <w:p w14:paraId="340CEE47" w14:textId="7A1DC003" w:rsidR="00197CC8" w:rsidRPr="005A2F70" w:rsidRDefault="00197CC8" w:rsidP="00A670A5">
      <w:pPr>
        <w:numPr>
          <w:ilvl w:val="0"/>
          <w:numId w:val="108"/>
        </w:numPr>
        <w:spacing w:before="40" w:line="259" w:lineRule="auto"/>
        <w:ind w:left="851" w:hanging="425"/>
        <w:jc w:val="both"/>
        <w:rPr>
          <w:sz w:val="22"/>
          <w:szCs w:val="22"/>
        </w:rPr>
      </w:pPr>
      <w:r w:rsidRPr="005A2F70">
        <w:rPr>
          <w:sz w:val="22"/>
          <w:szCs w:val="22"/>
        </w:rPr>
        <w:t xml:space="preserve">zabudowa, uruchomienie i </w:t>
      </w:r>
      <w:r w:rsidRPr="005A2F70">
        <w:rPr>
          <w:i/>
          <w:iCs/>
          <w:color w:val="002060"/>
          <w:sz w:val="22"/>
          <w:szCs w:val="22"/>
        </w:rPr>
        <w:t>odbiór techniczny</w:t>
      </w:r>
      <w:r w:rsidRPr="005A2F70">
        <w:rPr>
          <w:color w:val="002060"/>
          <w:sz w:val="22"/>
          <w:szCs w:val="22"/>
        </w:rPr>
        <w:t xml:space="preserve"> </w:t>
      </w:r>
      <w:r w:rsidRPr="005A2F70">
        <w:rPr>
          <w:sz w:val="22"/>
          <w:szCs w:val="22"/>
        </w:rPr>
        <w:t xml:space="preserve">przedmiotu umowy </w:t>
      </w:r>
      <w:r w:rsidR="00395D01">
        <w:rPr>
          <w:sz w:val="22"/>
          <w:szCs w:val="22"/>
        </w:rPr>
        <w:t>na terenie</w:t>
      </w:r>
      <w:r w:rsidRPr="005A2F70">
        <w:rPr>
          <w:sz w:val="22"/>
          <w:szCs w:val="22"/>
        </w:rPr>
        <w:t xml:space="preserve"> Zamawiającego.</w:t>
      </w:r>
    </w:p>
    <w:p w14:paraId="6F1DDE81" w14:textId="625C34A4" w:rsidR="00197CC8" w:rsidRPr="00BC428B" w:rsidRDefault="00197CC8" w:rsidP="00A670A5">
      <w:pPr>
        <w:numPr>
          <w:ilvl w:val="0"/>
          <w:numId w:val="41"/>
        </w:numPr>
        <w:spacing w:before="40" w:line="259" w:lineRule="auto"/>
        <w:ind w:left="426" w:hanging="426"/>
        <w:jc w:val="both"/>
        <w:rPr>
          <w:sz w:val="22"/>
          <w:szCs w:val="22"/>
        </w:rPr>
      </w:pPr>
      <w:r w:rsidRPr="00BC428B">
        <w:rPr>
          <w:sz w:val="22"/>
          <w:szCs w:val="22"/>
        </w:rPr>
        <w:lastRenderedPageBreak/>
        <w:t xml:space="preserve">Potwierdzeniem odbioru końcowego przedmiotu umowy będzie </w:t>
      </w:r>
      <w:r w:rsidRPr="00BC428B">
        <w:rPr>
          <w:i/>
          <w:iCs/>
          <w:color w:val="002060"/>
          <w:sz w:val="22"/>
          <w:szCs w:val="22"/>
        </w:rPr>
        <w:t>Protokół odbioru końcowego</w:t>
      </w:r>
      <w:r w:rsidRPr="00BC428B">
        <w:rPr>
          <w:color w:val="002060"/>
          <w:sz w:val="22"/>
          <w:szCs w:val="22"/>
        </w:rPr>
        <w:t xml:space="preserve"> </w:t>
      </w:r>
      <w:r w:rsidRPr="00395D01">
        <w:rPr>
          <w:i/>
          <w:iCs/>
          <w:color w:val="002060"/>
          <w:sz w:val="22"/>
          <w:szCs w:val="22"/>
        </w:rPr>
        <w:t>po uruchomieniu</w:t>
      </w:r>
      <w:r w:rsidRPr="00395D01">
        <w:rPr>
          <w:color w:val="002060"/>
          <w:sz w:val="22"/>
          <w:szCs w:val="22"/>
        </w:rPr>
        <w:t xml:space="preserve"> </w:t>
      </w:r>
      <w:r w:rsidRPr="00BC428B">
        <w:rPr>
          <w:sz w:val="22"/>
          <w:szCs w:val="22"/>
        </w:rPr>
        <w:t>przedmiotu umowy, podpisany przez upoważnionych przedstawicieli Zmawiającego i Wykonawcy</w:t>
      </w:r>
      <w:r w:rsidR="00395D01">
        <w:rPr>
          <w:sz w:val="22"/>
          <w:szCs w:val="22"/>
        </w:rPr>
        <w:t>.</w:t>
      </w:r>
    </w:p>
    <w:p w14:paraId="63D6C7F7" w14:textId="77777777" w:rsidR="00197CC8" w:rsidRPr="009364E9" w:rsidRDefault="00197CC8" w:rsidP="009364E9"/>
    <w:p w14:paraId="36F4397B" w14:textId="77777777" w:rsidR="000C23F8" w:rsidRDefault="000C23F8" w:rsidP="000C23F8">
      <w:pPr>
        <w:pStyle w:val="Nagwek2"/>
      </w:pPr>
      <w:bookmarkStart w:id="170" w:name="_Toc76637427"/>
      <w:bookmarkStart w:id="171" w:name="_Toc77251958"/>
      <w:bookmarkStart w:id="172" w:name="_Toc83291677"/>
      <w:bookmarkStart w:id="173" w:name="_Toc106095865"/>
      <w:bookmarkStart w:id="174" w:name="_Toc106096305"/>
      <w:bookmarkStart w:id="175" w:name="_Toc106096409"/>
      <w:bookmarkStart w:id="176" w:name="_Toc204150230"/>
      <w:bookmarkEnd w:id="164"/>
      <w:r>
        <w:t>§ 6. Gwarancja i postępowanie reklamacyjne</w:t>
      </w:r>
      <w:bookmarkEnd w:id="170"/>
      <w:bookmarkEnd w:id="171"/>
      <w:bookmarkEnd w:id="172"/>
      <w:bookmarkEnd w:id="173"/>
      <w:bookmarkEnd w:id="174"/>
      <w:bookmarkEnd w:id="175"/>
      <w:bookmarkEnd w:id="176"/>
    </w:p>
    <w:p w14:paraId="1B0323E2" w14:textId="7C81D88F" w:rsidR="00D4575B" w:rsidRPr="00BC428B" w:rsidRDefault="00D4575B" w:rsidP="00281846">
      <w:pPr>
        <w:numPr>
          <w:ilvl w:val="0"/>
          <w:numId w:val="62"/>
        </w:numPr>
        <w:tabs>
          <w:tab w:val="clear" w:pos="426"/>
        </w:tabs>
        <w:spacing w:before="40" w:line="259" w:lineRule="auto"/>
        <w:ind w:hanging="426"/>
        <w:jc w:val="both"/>
        <w:rPr>
          <w:sz w:val="22"/>
          <w:szCs w:val="22"/>
        </w:rPr>
      </w:pPr>
      <w:r w:rsidRPr="00BC428B">
        <w:rPr>
          <w:sz w:val="22"/>
          <w:szCs w:val="22"/>
        </w:rPr>
        <w:t xml:space="preserve">Wykonawca udziela </w:t>
      </w:r>
      <w:r w:rsidRPr="00BC428B">
        <w:rPr>
          <w:b/>
          <w:bCs/>
          <w:color w:val="002060"/>
          <w:sz w:val="22"/>
          <w:szCs w:val="22"/>
        </w:rPr>
        <w:t>24 miesiące gwarancji</w:t>
      </w:r>
      <w:r w:rsidRPr="00BC428B">
        <w:rPr>
          <w:color w:val="002060"/>
          <w:sz w:val="22"/>
          <w:szCs w:val="22"/>
        </w:rPr>
        <w:t xml:space="preserve"> </w:t>
      </w:r>
      <w:r w:rsidRPr="00BC428B">
        <w:rPr>
          <w:sz w:val="22"/>
          <w:szCs w:val="22"/>
        </w:rPr>
        <w:t xml:space="preserve">na przedmiot Umowy, liczonej od daty </w:t>
      </w:r>
      <w:r w:rsidR="00594DBD">
        <w:rPr>
          <w:sz w:val="22"/>
          <w:szCs w:val="22"/>
        </w:rPr>
        <w:t>zabudowy i </w:t>
      </w:r>
      <w:r w:rsidRPr="00BC428B">
        <w:rPr>
          <w:sz w:val="22"/>
          <w:szCs w:val="22"/>
        </w:rPr>
        <w:t xml:space="preserve">uruchomienia </w:t>
      </w:r>
      <w:r w:rsidR="00747584" w:rsidRPr="00BC428B">
        <w:rPr>
          <w:sz w:val="22"/>
          <w:szCs w:val="22"/>
        </w:rPr>
        <w:t xml:space="preserve">przedmiotu zamówienia </w:t>
      </w:r>
      <w:r w:rsidR="00BC428B" w:rsidRPr="00BC428B">
        <w:rPr>
          <w:sz w:val="22"/>
          <w:szCs w:val="22"/>
        </w:rPr>
        <w:t>w obiekcie rozdzielni 6kV RG-4 zlokalizowanej w</w:t>
      </w:r>
      <w:r w:rsidR="00594DBD">
        <w:rPr>
          <w:sz w:val="22"/>
          <w:szCs w:val="22"/>
        </w:rPr>
        <w:t> </w:t>
      </w:r>
      <w:r w:rsidR="00BC428B" w:rsidRPr="00BC428B">
        <w:rPr>
          <w:sz w:val="22"/>
          <w:szCs w:val="22"/>
        </w:rPr>
        <w:t xml:space="preserve">Imielinie ul. Karolinki 23 </w:t>
      </w:r>
      <w:r w:rsidRPr="00BC428B">
        <w:rPr>
          <w:sz w:val="22"/>
          <w:szCs w:val="22"/>
        </w:rPr>
        <w:t xml:space="preserve">i podpisania </w:t>
      </w:r>
      <w:r w:rsidRPr="00BC428B">
        <w:rPr>
          <w:i/>
          <w:iCs/>
          <w:color w:val="002060"/>
          <w:sz w:val="22"/>
          <w:szCs w:val="22"/>
        </w:rPr>
        <w:t>Protokołu odbioru końcowego</w:t>
      </w:r>
      <w:r w:rsidR="00747584">
        <w:rPr>
          <w:i/>
          <w:iCs/>
          <w:color w:val="002060"/>
          <w:sz w:val="22"/>
          <w:szCs w:val="22"/>
        </w:rPr>
        <w:t xml:space="preserve"> </w:t>
      </w:r>
      <w:r w:rsidR="00747584" w:rsidRPr="00395D01">
        <w:rPr>
          <w:i/>
          <w:iCs/>
          <w:color w:val="002060"/>
          <w:sz w:val="22"/>
          <w:szCs w:val="22"/>
        </w:rPr>
        <w:t>po uruchomieniu</w:t>
      </w:r>
      <w:r w:rsidRPr="00395D01">
        <w:rPr>
          <w:color w:val="002060"/>
          <w:sz w:val="22"/>
          <w:szCs w:val="22"/>
        </w:rPr>
        <w:t xml:space="preserve"> </w:t>
      </w:r>
      <w:r w:rsidRPr="00747584">
        <w:rPr>
          <w:sz w:val="22"/>
          <w:szCs w:val="22"/>
        </w:rPr>
        <w:t xml:space="preserve">przez </w:t>
      </w:r>
      <w:r w:rsidRPr="00BC428B">
        <w:rPr>
          <w:sz w:val="22"/>
          <w:szCs w:val="22"/>
        </w:rPr>
        <w:t xml:space="preserve">upoważnionych przedstawicieli Stron wskazanych w Umowie. </w:t>
      </w:r>
    </w:p>
    <w:p w14:paraId="1687DDE5" w14:textId="4E8FA6D9" w:rsidR="000C23F8" w:rsidRPr="00F8529D" w:rsidRDefault="000C23F8" w:rsidP="00A670A5">
      <w:pPr>
        <w:numPr>
          <w:ilvl w:val="0"/>
          <w:numId w:val="62"/>
        </w:numPr>
        <w:tabs>
          <w:tab w:val="clear" w:pos="426"/>
        </w:tabs>
        <w:spacing w:before="40" w:line="259" w:lineRule="auto"/>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A670A5">
      <w:pPr>
        <w:numPr>
          <w:ilvl w:val="0"/>
          <w:numId w:val="62"/>
        </w:numPr>
        <w:spacing w:before="40" w:line="259"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9364E9">
      <w:pPr>
        <w:numPr>
          <w:ilvl w:val="0"/>
          <w:numId w:val="63"/>
        </w:numPr>
        <w:tabs>
          <w:tab w:val="left" w:pos="851"/>
        </w:tabs>
        <w:spacing w:before="40" w:line="259"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364E9">
      <w:pPr>
        <w:numPr>
          <w:ilvl w:val="0"/>
          <w:numId w:val="63"/>
        </w:numPr>
        <w:tabs>
          <w:tab w:val="left" w:pos="851"/>
        </w:tabs>
        <w:spacing w:before="40" w:line="259"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364E9">
      <w:pPr>
        <w:numPr>
          <w:ilvl w:val="0"/>
          <w:numId w:val="63"/>
        </w:numPr>
        <w:tabs>
          <w:tab w:val="left" w:pos="851"/>
        </w:tabs>
        <w:spacing w:before="40" w:line="259"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670A5">
      <w:pPr>
        <w:numPr>
          <w:ilvl w:val="0"/>
          <w:numId w:val="62"/>
        </w:numPr>
        <w:spacing w:before="40" w:line="259"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670A5">
      <w:pPr>
        <w:numPr>
          <w:ilvl w:val="0"/>
          <w:numId w:val="62"/>
        </w:numPr>
        <w:spacing w:before="40" w:line="259"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6CB92C90" w14:textId="77777777" w:rsidR="00D4575B" w:rsidRDefault="00D4575B" w:rsidP="00A670A5">
      <w:pPr>
        <w:numPr>
          <w:ilvl w:val="0"/>
          <w:numId w:val="62"/>
        </w:numPr>
        <w:spacing w:before="40" w:line="259" w:lineRule="auto"/>
        <w:ind w:left="360" w:hanging="426"/>
        <w:jc w:val="both"/>
        <w:rPr>
          <w:sz w:val="22"/>
          <w:szCs w:val="22"/>
        </w:rPr>
      </w:pPr>
      <w:r w:rsidRPr="00F94B92">
        <w:rPr>
          <w:sz w:val="22"/>
          <w:szCs w:val="22"/>
        </w:rPr>
        <w:t xml:space="preserve">W okresie gwarancyjnym Wykonawca będzie prowadził </w:t>
      </w:r>
      <w:r w:rsidRPr="00F94B92">
        <w:rPr>
          <w:b/>
          <w:bCs/>
          <w:sz w:val="22"/>
          <w:szCs w:val="22"/>
        </w:rPr>
        <w:t>24-godzinny pełny zakres usług serwisowych</w:t>
      </w:r>
      <w:r w:rsidRPr="00F94B92">
        <w:rPr>
          <w:sz w:val="22"/>
          <w:szCs w:val="22"/>
        </w:rPr>
        <w:t xml:space="preserve"> łącznie z zapewnieniem pełnego asortymentu części zamiennych wraz z kosztami dojazdu i transportu części do PGG S.A. KWK Piast-Ziemowit Ruch Ziemowit. </w:t>
      </w:r>
    </w:p>
    <w:p w14:paraId="16EF7DC9" w14:textId="77777777" w:rsidR="00D4575B" w:rsidRDefault="00D4575B" w:rsidP="009364E9">
      <w:pPr>
        <w:numPr>
          <w:ilvl w:val="1"/>
          <w:numId w:val="62"/>
        </w:numPr>
        <w:tabs>
          <w:tab w:val="clear" w:pos="1931"/>
        </w:tabs>
        <w:spacing w:before="40" w:line="259" w:lineRule="auto"/>
        <w:ind w:left="720" w:hanging="360"/>
        <w:jc w:val="both"/>
        <w:rPr>
          <w:sz w:val="22"/>
          <w:szCs w:val="22"/>
        </w:rPr>
      </w:pPr>
      <w:r w:rsidRPr="00F94B92">
        <w:rPr>
          <w:sz w:val="22"/>
          <w:szCs w:val="22"/>
        </w:rPr>
        <w:lastRenderedPageBreak/>
        <w:t xml:space="preserve">Rozpoczęcie czynności serwisowych na kopalni winno nastąpić w czasie do </w:t>
      </w:r>
      <w:r w:rsidRPr="00F94B92">
        <w:rPr>
          <w:b/>
          <w:bCs/>
          <w:sz w:val="22"/>
          <w:szCs w:val="22"/>
        </w:rPr>
        <w:t xml:space="preserve">8 godzin </w:t>
      </w:r>
      <w:r w:rsidRPr="00F94B92">
        <w:rPr>
          <w:sz w:val="22"/>
          <w:szCs w:val="22"/>
        </w:rPr>
        <w:t>licząc od telefonicznego powiadomienia Wykonawcy</w:t>
      </w:r>
      <w:r>
        <w:rPr>
          <w:sz w:val="22"/>
          <w:szCs w:val="22"/>
        </w:rPr>
        <w:t xml:space="preserve"> potwierdzonego e-mailem</w:t>
      </w:r>
      <w:r w:rsidRPr="00F94B92">
        <w:rPr>
          <w:sz w:val="22"/>
          <w:szCs w:val="22"/>
        </w:rPr>
        <w:t xml:space="preserve">. </w:t>
      </w:r>
    </w:p>
    <w:p w14:paraId="7CB94A07" w14:textId="77777777" w:rsidR="00D4575B" w:rsidRDefault="00D4575B" w:rsidP="009364E9">
      <w:pPr>
        <w:numPr>
          <w:ilvl w:val="1"/>
          <w:numId w:val="62"/>
        </w:numPr>
        <w:tabs>
          <w:tab w:val="clear" w:pos="1931"/>
        </w:tabs>
        <w:spacing w:before="40" w:line="259" w:lineRule="auto"/>
        <w:ind w:left="720" w:hanging="360"/>
        <w:jc w:val="both"/>
        <w:rPr>
          <w:sz w:val="22"/>
          <w:szCs w:val="22"/>
        </w:rPr>
      </w:pPr>
      <w:r w:rsidRPr="00F94B92">
        <w:rPr>
          <w:sz w:val="22"/>
          <w:szCs w:val="22"/>
        </w:rPr>
        <w:t xml:space="preserve">Czas trwania naprawy będzie określony przez Strony w protokole awarii, a okres jej trwania nie może przekroczyć </w:t>
      </w:r>
      <w:r w:rsidRPr="007A236D">
        <w:rPr>
          <w:b/>
          <w:bCs/>
          <w:sz w:val="22"/>
          <w:szCs w:val="22"/>
        </w:rPr>
        <w:t>12 godzin</w:t>
      </w:r>
      <w:r w:rsidRPr="00F94B92">
        <w:rPr>
          <w:sz w:val="22"/>
          <w:szCs w:val="22"/>
        </w:rPr>
        <w:t xml:space="preserve"> od momentu powiadomienia ekipy serwisu. Wymiana podzespołów powoduje wydłużenie ich okresu gwarancji poza udzieloną gwarancję ogólną przedmiotu zamówienia. </w:t>
      </w:r>
    </w:p>
    <w:p w14:paraId="6B59EFB8" w14:textId="77777777" w:rsidR="00D4575B" w:rsidRPr="007A236D" w:rsidRDefault="00D4575B" w:rsidP="009364E9">
      <w:pPr>
        <w:numPr>
          <w:ilvl w:val="1"/>
          <w:numId w:val="62"/>
        </w:numPr>
        <w:tabs>
          <w:tab w:val="clear" w:pos="1931"/>
        </w:tabs>
        <w:spacing w:before="40" w:line="259" w:lineRule="auto"/>
        <w:ind w:left="720" w:hanging="360"/>
        <w:jc w:val="both"/>
        <w:rPr>
          <w:sz w:val="22"/>
          <w:szCs w:val="22"/>
        </w:rPr>
      </w:pPr>
      <w:r w:rsidRPr="007A236D">
        <w:rPr>
          <w:sz w:val="22"/>
          <w:szCs w:val="22"/>
        </w:rPr>
        <w:t xml:space="preserve">Wykonawca powinien zagwarantować dostawę części i podzespołów rezerwowych w okresie co najmniej </w:t>
      </w:r>
      <w:r w:rsidRPr="00747584">
        <w:rPr>
          <w:b/>
          <w:bCs/>
          <w:sz w:val="22"/>
          <w:szCs w:val="22"/>
        </w:rPr>
        <w:t>10 lat</w:t>
      </w:r>
      <w:r w:rsidRPr="007A236D">
        <w:rPr>
          <w:sz w:val="22"/>
          <w:szCs w:val="22"/>
        </w:rPr>
        <w:t xml:space="preserve"> od daty uruchomienia urządzeń.</w:t>
      </w:r>
    </w:p>
    <w:p w14:paraId="744E4560" w14:textId="77777777" w:rsidR="00D4575B" w:rsidRPr="007A236D" w:rsidRDefault="00D4575B" w:rsidP="009364E9">
      <w:pPr>
        <w:numPr>
          <w:ilvl w:val="1"/>
          <w:numId w:val="62"/>
        </w:numPr>
        <w:tabs>
          <w:tab w:val="clear" w:pos="1931"/>
        </w:tabs>
        <w:spacing w:before="40" w:line="259" w:lineRule="auto"/>
        <w:ind w:left="720" w:hanging="360"/>
        <w:jc w:val="both"/>
        <w:rPr>
          <w:sz w:val="22"/>
          <w:szCs w:val="22"/>
        </w:rPr>
      </w:pPr>
      <w:r w:rsidRPr="007A236D">
        <w:rPr>
          <w:sz w:val="22"/>
          <w:szCs w:val="22"/>
        </w:rPr>
        <w:t>Osoby, które będą wykonywać czynności montażowe, gwarancyjne i serwisowe muszą posiadać stosowne uprawnienia do pracy posiadać odpowiednie do zakresu prac doświadczenie i kwalifikacje, aktualne badania okresowe, aktualne szkolenia BHP, oraz wymagane ubezpieczenia. Osoby te muszą być wyposażone w podstawowe narzędzia oraz stosować odzież, obuwie i sprzęt ochrony indywidualnej spełniający postanowienia Dyrektywy 89/686/WE oraz Rozporządzenia Ministra Gospodarki z dnia 21.12.2005r.</w:t>
      </w:r>
    </w:p>
    <w:p w14:paraId="1D5687AD" w14:textId="6197715D" w:rsidR="00747584" w:rsidRPr="002C480F" w:rsidRDefault="00747584" w:rsidP="00747584">
      <w:pPr>
        <w:numPr>
          <w:ilvl w:val="0"/>
          <w:numId w:val="62"/>
        </w:numPr>
        <w:tabs>
          <w:tab w:val="clear" w:pos="426"/>
        </w:tabs>
        <w:spacing w:before="40" w:line="259" w:lineRule="auto"/>
        <w:ind w:left="425" w:hanging="425"/>
        <w:jc w:val="both"/>
        <w:rPr>
          <w:rFonts w:eastAsia="Calibri"/>
          <w:bCs/>
          <w:iCs/>
          <w:sz w:val="22"/>
          <w:szCs w:val="22"/>
          <w:lang w:eastAsia="en-US"/>
        </w:rPr>
      </w:pPr>
      <w:r w:rsidRPr="002C480F">
        <w:rPr>
          <w:bCs/>
          <w:sz w:val="22"/>
          <w:szCs w:val="22"/>
          <w:lang w:eastAsia="ar-SA"/>
        </w:rPr>
        <w:t>W okresie gwarancji wykonywane będą bezpłatne badania poprawności działania wraz z</w:t>
      </w:r>
      <w:r>
        <w:rPr>
          <w:bCs/>
          <w:sz w:val="22"/>
          <w:szCs w:val="22"/>
          <w:lang w:eastAsia="ar-SA"/>
        </w:rPr>
        <w:t> </w:t>
      </w:r>
      <w:r w:rsidRPr="002C480F">
        <w:rPr>
          <w:bCs/>
          <w:sz w:val="22"/>
          <w:szCs w:val="22"/>
          <w:lang w:eastAsia="ar-SA"/>
        </w:rPr>
        <w:t>wystawieniem i przekazaniem odpowiednich protokołów.</w:t>
      </w:r>
    </w:p>
    <w:p w14:paraId="79C8647D" w14:textId="18383948" w:rsidR="00D4575B" w:rsidRPr="007A236D" w:rsidRDefault="00D4575B" w:rsidP="00747584">
      <w:pPr>
        <w:numPr>
          <w:ilvl w:val="0"/>
          <w:numId w:val="62"/>
        </w:numPr>
        <w:tabs>
          <w:tab w:val="clear" w:pos="426"/>
        </w:tabs>
        <w:spacing w:before="40" w:line="259" w:lineRule="auto"/>
        <w:ind w:left="425" w:hanging="425"/>
        <w:jc w:val="both"/>
        <w:rPr>
          <w:sz w:val="22"/>
          <w:szCs w:val="22"/>
        </w:rPr>
      </w:pPr>
      <w:r w:rsidRPr="007A236D">
        <w:rPr>
          <w:sz w:val="22"/>
          <w:szCs w:val="22"/>
        </w:rPr>
        <w:t>Wykonawca świadczyć będzie gwarancyjne usługi serwisowe zgodnie z obowiązującymi w</w:t>
      </w:r>
      <w:r w:rsidR="00747584">
        <w:rPr>
          <w:sz w:val="22"/>
          <w:szCs w:val="22"/>
        </w:rPr>
        <w:t> </w:t>
      </w:r>
      <w:r w:rsidRPr="007A236D">
        <w:rPr>
          <w:sz w:val="22"/>
          <w:szCs w:val="22"/>
        </w:rPr>
        <w:t xml:space="preserve">kopalniach </w:t>
      </w:r>
      <w:r w:rsidR="00747584" w:rsidRPr="007A236D">
        <w:rPr>
          <w:sz w:val="22"/>
          <w:szCs w:val="22"/>
        </w:rPr>
        <w:t xml:space="preserve">Polskiej Grupy Górniczej </w:t>
      </w:r>
      <w:r w:rsidRPr="007A236D">
        <w:rPr>
          <w:sz w:val="22"/>
          <w:szCs w:val="22"/>
        </w:rPr>
        <w:t>S.A. przepisami, przez pracowników o</w:t>
      </w:r>
      <w:r w:rsidR="00747584">
        <w:rPr>
          <w:sz w:val="22"/>
          <w:szCs w:val="22"/>
        </w:rPr>
        <w:t> </w:t>
      </w:r>
      <w:r w:rsidRPr="007A236D">
        <w:rPr>
          <w:sz w:val="22"/>
          <w:szCs w:val="22"/>
        </w:rPr>
        <w:t>odpowiednim</w:t>
      </w:r>
      <w:r>
        <w:rPr>
          <w:sz w:val="22"/>
          <w:szCs w:val="22"/>
        </w:rPr>
        <w:t> </w:t>
      </w:r>
      <w:r w:rsidRPr="007A236D">
        <w:rPr>
          <w:sz w:val="22"/>
          <w:szCs w:val="22"/>
        </w:rPr>
        <w:t>do zakresu prac doświadczeniu i kwalifikacjach, zapoznanych z dokumentacją techniczną</w:t>
      </w:r>
      <w:r>
        <w:rPr>
          <w:sz w:val="22"/>
          <w:szCs w:val="22"/>
        </w:rPr>
        <w:t>.</w:t>
      </w:r>
    </w:p>
    <w:p w14:paraId="17C40FEA" w14:textId="77777777" w:rsidR="00D4575B" w:rsidRPr="007A236D" w:rsidRDefault="00D4575B" w:rsidP="00A670A5">
      <w:pPr>
        <w:numPr>
          <w:ilvl w:val="0"/>
          <w:numId w:val="62"/>
        </w:numPr>
        <w:tabs>
          <w:tab w:val="clear" w:pos="426"/>
        </w:tabs>
        <w:spacing w:before="40" w:line="259" w:lineRule="auto"/>
        <w:ind w:hanging="426"/>
        <w:jc w:val="both"/>
        <w:rPr>
          <w:sz w:val="22"/>
          <w:szCs w:val="22"/>
        </w:rPr>
      </w:pPr>
      <w:r w:rsidRPr="007A236D">
        <w:rPr>
          <w:sz w:val="22"/>
          <w:szCs w:val="22"/>
        </w:rPr>
        <w:t>Reklamacje należy zgłaszać do: …………</w:t>
      </w:r>
      <w:r>
        <w:rPr>
          <w:sz w:val="22"/>
          <w:szCs w:val="22"/>
        </w:rPr>
        <w:t>.........................................................</w:t>
      </w:r>
      <w:r w:rsidRPr="007A236D">
        <w:rPr>
          <w:sz w:val="22"/>
          <w:szCs w:val="22"/>
        </w:rPr>
        <w:t>…………………..</w:t>
      </w:r>
    </w:p>
    <w:p w14:paraId="57A34B43" w14:textId="77777777" w:rsidR="00D4575B" w:rsidRPr="009364E9" w:rsidRDefault="00D4575B" w:rsidP="009364E9">
      <w:pPr>
        <w:rPr>
          <w:highlight w:val="yellow"/>
        </w:rPr>
      </w:pPr>
    </w:p>
    <w:p w14:paraId="1376B047" w14:textId="77777777" w:rsidR="000C23F8" w:rsidRPr="00E66F78" w:rsidRDefault="000C23F8" w:rsidP="000C23F8">
      <w:pPr>
        <w:pStyle w:val="Nagwek2"/>
      </w:pPr>
      <w:bookmarkStart w:id="177" w:name="_Toc64016204"/>
      <w:bookmarkStart w:id="178" w:name="_Toc106095866"/>
      <w:bookmarkStart w:id="179" w:name="_Toc106096306"/>
      <w:bookmarkStart w:id="180" w:name="_Toc106096410"/>
      <w:bookmarkStart w:id="181" w:name="_Toc204150231"/>
      <w:r w:rsidRPr="00E66F78">
        <w:t xml:space="preserve">§ </w:t>
      </w:r>
      <w:r>
        <w:t>7</w:t>
      </w:r>
      <w:r w:rsidRPr="00E66F78">
        <w:t>. Szczególne obowiązki Wykonawcy</w:t>
      </w:r>
      <w:bookmarkEnd w:id="177"/>
      <w:bookmarkEnd w:id="178"/>
      <w:bookmarkEnd w:id="179"/>
      <w:bookmarkEnd w:id="180"/>
      <w:bookmarkEnd w:id="181"/>
    </w:p>
    <w:p w14:paraId="79E0C061" w14:textId="19F46941" w:rsidR="00D4575B" w:rsidRPr="00395D01" w:rsidRDefault="00D4575B" w:rsidP="00A670A5">
      <w:pPr>
        <w:numPr>
          <w:ilvl w:val="0"/>
          <w:numId w:val="42"/>
        </w:numPr>
        <w:spacing w:before="40" w:line="259" w:lineRule="auto"/>
        <w:ind w:left="426" w:hanging="426"/>
        <w:jc w:val="both"/>
        <w:rPr>
          <w:sz w:val="22"/>
          <w:szCs w:val="22"/>
        </w:rPr>
      </w:pPr>
      <w:bookmarkStart w:id="182" w:name="_Toc106095867"/>
      <w:bookmarkStart w:id="183" w:name="_Toc106096307"/>
      <w:bookmarkStart w:id="184" w:name="_Toc106096411"/>
      <w:bookmarkStart w:id="185" w:name="_Toc204150232"/>
      <w:r w:rsidRPr="00395D01">
        <w:rPr>
          <w:sz w:val="22"/>
          <w:szCs w:val="22"/>
        </w:rPr>
        <w:t xml:space="preserve">Wykonawca zobowiązany jest do posiadania ubezpieczenia od odpowiedzialności cywilnej </w:t>
      </w:r>
      <w:r w:rsidRPr="00395D01">
        <w:rPr>
          <w:sz w:val="22"/>
          <w:szCs w:val="22"/>
        </w:rPr>
        <w:br/>
        <w:t xml:space="preserve">w zakresie prowadzonej działalności obejmującej przedmiot Umowy na sumę ubezpieczenia nie mniejszą niż </w:t>
      </w:r>
      <w:r w:rsidR="007160FA">
        <w:rPr>
          <w:sz w:val="22"/>
          <w:szCs w:val="22"/>
        </w:rPr>
        <w:t>1 000 000,00</w:t>
      </w:r>
      <w:r w:rsidRPr="00395D01">
        <w:rPr>
          <w:sz w:val="22"/>
          <w:szCs w:val="22"/>
        </w:rPr>
        <w:t xml:space="preserve"> zł przez cały okres realizacji Umowy.</w:t>
      </w:r>
    </w:p>
    <w:p w14:paraId="3E415594"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przed podpisaniem Umowy przekazał Zamawiającemu potwierdzoną za zgodność </w:t>
      </w:r>
      <w:r w:rsidRPr="00395D01">
        <w:rPr>
          <w:sz w:val="22"/>
          <w:szCs w:val="22"/>
        </w:rPr>
        <w:br/>
        <w:t xml:space="preserve">z oryginałem kopię polisy ubezpieczenia wraz z dowodem opłacenia składki ubezpieczeniowej. </w:t>
      </w:r>
      <w:r w:rsidRPr="00395D01">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33085C1"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Wykonawca ponosi pełną odpowiedzialność odszkodowawczą za wszelkie szkody powstałe z jego winy w związku z realizacją Umowy, w tym w stosunku do własnych pracowników, Podwykonawców oraz osób trzecich.</w:t>
      </w:r>
    </w:p>
    <w:p w14:paraId="67881D8B"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Opakowania przewidziane do zwrotu Zamawiający zwróci Wykonawcy w terminie 30 dni do dnia przyjęcia przedmiotu umowy. Wykonawca zobowiązany jest do odbioru opakowań zwrotnych własnym transportem. </w:t>
      </w:r>
    </w:p>
    <w:p w14:paraId="6BE254EE"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Przedmiot umowy zostanie wydany Zamawiającemu w opakowaniu zwyczajowo przyjętym dla danego rodzaju towaru i sposobu przewozu. </w:t>
      </w:r>
    </w:p>
    <w:p w14:paraId="64E11CD4"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Braki w dostawie przedmiotu umowy Zamawiający zobowiązany jest podać niezwłocznie Wykonawcy do wiadomości pisemnie. Wykonawca winien w ciągu 3 dni roboczych od wpłynięcia powiadomienia zająć stanowisko, co do braków. </w:t>
      </w:r>
    </w:p>
    <w:p w14:paraId="2B1BE049" w14:textId="1F0283AA"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Jeżeli zajęcie stanowiska nie nastąpi w tym terminie, to przedmiot umowy Zamawiający będzie uważał za nie dostarczony. Brakujący przedmiot umowy Wykonawca uzupełni niezwłocznie w</w:t>
      </w:r>
      <w:r w:rsidR="00395D01" w:rsidRPr="00395D01">
        <w:rPr>
          <w:sz w:val="22"/>
          <w:szCs w:val="22"/>
        </w:rPr>
        <w:t> </w:t>
      </w:r>
      <w:r w:rsidRPr="00395D01">
        <w:rPr>
          <w:sz w:val="22"/>
          <w:szCs w:val="22"/>
        </w:rPr>
        <w:t xml:space="preserve">cenie zamówienia. </w:t>
      </w:r>
    </w:p>
    <w:p w14:paraId="6778203E"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Przedmiot umowy winien być oznakowany w sposób umożliwiający jego łatwą identyfikację. </w:t>
      </w:r>
    </w:p>
    <w:p w14:paraId="0679CE8E"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lastRenderedPageBreak/>
        <w:t xml:space="preserve">Wykonawca zobowiązuje się zawiadomić Zamawiającego e-mailem z 3-dniowym wyprzedzeniem o terminie dostarczenia przedmiotu umowy. </w:t>
      </w:r>
    </w:p>
    <w:p w14:paraId="09F5E3DF"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zapewnia bezpieczną i niezawodną eksploatację przedmiotu umowy pod warunkiem przestrzegania przez Zamawiającego wymagań przewidzianych w instrukcji obsługi w zakresie prowadzenia eksploatacji, konserwacji oraz napraw wyrobu. </w:t>
      </w:r>
    </w:p>
    <w:p w14:paraId="3933A406"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zobowiązuje się w ramach ceny za wykonanie zamówienia do transportu przedmiotu umowy do magazynu Zamawiającego z uwzględnieniem konieczności zapewnienia jego zabezpieczenia przed uszkodzeniami i ubezpieczenia go na czas transportu, </w:t>
      </w:r>
    </w:p>
    <w:p w14:paraId="0D2854FF"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zapewni serwis obejmujący utrzymanie przedmiotu umowy w sprawności umożliwiającej zgodną z przepisami jego eksploatację: </w:t>
      </w:r>
    </w:p>
    <w:p w14:paraId="5F5173CE" w14:textId="77777777" w:rsidR="00D4575B" w:rsidRPr="00395D01" w:rsidRDefault="00D4575B" w:rsidP="009364E9">
      <w:pPr>
        <w:tabs>
          <w:tab w:val="left" w:pos="851"/>
        </w:tabs>
        <w:spacing w:before="40" w:line="259" w:lineRule="auto"/>
        <w:ind w:left="851" w:hanging="425"/>
        <w:jc w:val="both"/>
        <w:rPr>
          <w:sz w:val="22"/>
          <w:szCs w:val="22"/>
        </w:rPr>
      </w:pPr>
      <w:r w:rsidRPr="00395D01">
        <w:rPr>
          <w:sz w:val="22"/>
          <w:szCs w:val="22"/>
        </w:rPr>
        <w:t xml:space="preserve">1) </w:t>
      </w:r>
      <w:r w:rsidRPr="00395D01">
        <w:rPr>
          <w:sz w:val="22"/>
          <w:szCs w:val="22"/>
        </w:rPr>
        <w:tab/>
        <w:t xml:space="preserve">w ramach ceny za wykonanie zamówienia w okresie gwarancji dla czynności wykonywanych zgodnie z warunkami gwarancji; naprawy w zakresie nieobjętym warunkami gwarancji rozliczane będą zgodnie z odrębnie zawartymi umowami serwisowymi, </w:t>
      </w:r>
    </w:p>
    <w:p w14:paraId="52D49661" w14:textId="77777777" w:rsidR="00D4575B" w:rsidRPr="00172943" w:rsidRDefault="00D4575B" w:rsidP="009364E9">
      <w:pPr>
        <w:tabs>
          <w:tab w:val="left" w:pos="851"/>
        </w:tabs>
        <w:spacing w:before="40" w:line="259" w:lineRule="auto"/>
        <w:ind w:left="851" w:hanging="425"/>
        <w:jc w:val="both"/>
        <w:rPr>
          <w:sz w:val="22"/>
          <w:szCs w:val="22"/>
        </w:rPr>
      </w:pPr>
      <w:r w:rsidRPr="00395D01">
        <w:rPr>
          <w:sz w:val="22"/>
          <w:szCs w:val="22"/>
        </w:rPr>
        <w:t xml:space="preserve">2) </w:t>
      </w:r>
      <w:r w:rsidRPr="00395D01">
        <w:rPr>
          <w:sz w:val="22"/>
          <w:szCs w:val="22"/>
        </w:rPr>
        <w:tab/>
        <w:t>odpłatny po okresie gwarancji, realizowany na zasadach ustalonych w ewentualnych, odrębnie zawieranych umowach serwisowych.</w:t>
      </w:r>
      <w:r w:rsidRPr="00172943">
        <w:rPr>
          <w:sz w:val="22"/>
          <w:szCs w:val="22"/>
        </w:rPr>
        <w:t xml:space="preserve"> </w:t>
      </w:r>
    </w:p>
    <w:p w14:paraId="4099DA56" w14:textId="3B503CA1" w:rsidR="00D4575B" w:rsidRPr="00FE2E55" w:rsidRDefault="00D4575B" w:rsidP="009364E9">
      <w:pPr>
        <w:numPr>
          <w:ilvl w:val="0"/>
          <w:numId w:val="42"/>
        </w:numPr>
        <w:spacing w:before="40" w:line="259" w:lineRule="auto"/>
        <w:ind w:left="426" w:hanging="426"/>
        <w:jc w:val="both"/>
        <w:rPr>
          <w:sz w:val="22"/>
          <w:szCs w:val="22"/>
        </w:rPr>
      </w:pPr>
      <w:r w:rsidRPr="00FE2E55">
        <w:rPr>
          <w:sz w:val="22"/>
          <w:szCs w:val="22"/>
        </w:rPr>
        <w:t>Jeżeli w wyniku wykonywania przedmiotu Umowy powstanie utwór w rozumieniu prawa autorskiego, Wykonawca z chwilą przekazania Zamawiającemu przedmiotowego utworu, w</w:t>
      </w:r>
      <w:r w:rsidR="00EF241B">
        <w:rPr>
          <w:sz w:val="22"/>
          <w:szCs w:val="22"/>
        </w:rPr>
        <w:t> </w:t>
      </w:r>
      <w:r w:rsidRPr="00FE2E55">
        <w:rPr>
          <w:sz w:val="22"/>
          <w:szCs w:val="22"/>
        </w:rPr>
        <w:t>ramach wynagrodzenia za wykonanie przedmiotu niniejszej Umowy, przenosi na Zamawiającego wszystkie autorskie prawa majątkowe do całości utworu/utworów, w nieograniczonym w czasie i</w:t>
      </w:r>
      <w:r w:rsidR="00EF241B">
        <w:rPr>
          <w:sz w:val="22"/>
          <w:szCs w:val="22"/>
        </w:rPr>
        <w:t> </w:t>
      </w:r>
      <w:r w:rsidRPr="00FE2E55">
        <w:rPr>
          <w:sz w:val="22"/>
          <w:szCs w:val="22"/>
        </w:rPr>
        <w:t>terytorium zakresie, zgodnie z przepisami ustawy z dnia 4 lutego 1994r. o prawie autorskim i</w:t>
      </w:r>
      <w:r w:rsidR="00EF241B">
        <w:rPr>
          <w:sz w:val="22"/>
          <w:szCs w:val="22"/>
        </w:rPr>
        <w:t> </w:t>
      </w:r>
      <w:r w:rsidRPr="00FE2E55">
        <w:rPr>
          <w:sz w:val="22"/>
          <w:szCs w:val="22"/>
        </w:rPr>
        <w:t>prawach pokrewnych, nie wyłączając prawa zezwalania na wykonywanie zależnego prawa autorskiego, na następujących polach eksploatacji:</w:t>
      </w:r>
    </w:p>
    <w:p w14:paraId="6959D993"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36FCCF6B"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 xml:space="preserve">wykorzystywanie wielokrotne utworu do realizacji celów, zadań i inwestycji Zamawiającego, </w:t>
      </w:r>
    </w:p>
    <w:p w14:paraId="1BAE0EBF"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F7864D0"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tłumaczenie, przystosowywanie, zmiana układu lub jakichkolwiek innych zmian w utworze,</w:t>
      </w:r>
    </w:p>
    <w:p w14:paraId="48C07EF1"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wprowadzanie do pamięci komputera i urządzeń zewnętrznych,</w:t>
      </w:r>
    </w:p>
    <w:p w14:paraId="1BD2B54D"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wprowadzanie i udostępnianie w sieci Internet i innych sieciach komputerowych,</w:t>
      </w:r>
    </w:p>
    <w:p w14:paraId="7D8204F7"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wykorzystanie w zakresie koniecznym dla prawidłowej eksploatacji utworu w przedsiębiorstwie Zamawiającego w dowolnym miejscu i czasie w dowolnej liczbie,</w:t>
      </w:r>
    </w:p>
    <w:p w14:paraId="00056834"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udostępnianie osobom i podmiotom trzecim, w tym także wykonanych kopii za wyjątkiem oprogramowania i kodów źródłowych,</w:t>
      </w:r>
    </w:p>
    <w:p w14:paraId="6A7B38BA"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wielokrotne wykorzystywanie do opracowania i realizacji projektu technicznego z przedmiarami i kosztorysami inwestorskimi,</w:t>
      </w:r>
    </w:p>
    <w:p w14:paraId="143C2D5D"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rozpowszechnianie w inny sposób w tym: wprowadzanie do obrotu, ekspozycja, publikowanie części lub całości, opracowania za wyjątkiem oprogramowania i kodów źródłowych,</w:t>
      </w:r>
    </w:p>
    <w:p w14:paraId="63A4F870"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korzystanie z utworu oraz ich egzemplarzy w celu promocji lub reklamy różnych wydarzeń  (w prasie, telewizji, Internecie) oraz w celach komercyjnych związanych z działalnością statutową Zamawiającego,</w:t>
      </w:r>
    </w:p>
    <w:p w14:paraId="4ADBCE9B"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przetwarzanie, wprowadzanie zmian, poprawek i modyfikacji,</w:t>
      </w:r>
    </w:p>
    <w:p w14:paraId="6D91FC0E"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 xml:space="preserve">w zakresie rozpowszechniania utworu w sposób inny, niż określony powyżej – publiczne wystawienie, wyświetlenie, odtworzenie oraz nadawanie i remitowanie, a także publiczne </w:t>
      </w:r>
      <w:r w:rsidRPr="00FE2E55">
        <w:rPr>
          <w:sz w:val="22"/>
          <w:szCs w:val="22"/>
        </w:rPr>
        <w:lastRenderedPageBreak/>
        <w:t>udostępnienie, w tym umieszczenie w sieci Internet, w taki sposób aby każdy mógł mieć do nich dostęp w miejscu i w czasie przez siebie wybranym.</w:t>
      </w:r>
    </w:p>
    <w:p w14:paraId="147F8692" w14:textId="77777777" w:rsidR="00D4575B" w:rsidRPr="00FE2E55" w:rsidRDefault="00D4575B" w:rsidP="009364E9">
      <w:pPr>
        <w:numPr>
          <w:ilvl w:val="0"/>
          <w:numId w:val="42"/>
        </w:numPr>
        <w:spacing w:before="40" w:line="259" w:lineRule="auto"/>
        <w:ind w:left="426" w:hanging="426"/>
        <w:jc w:val="both"/>
        <w:rPr>
          <w:sz w:val="22"/>
          <w:szCs w:val="22"/>
        </w:rPr>
      </w:pPr>
      <w:r w:rsidRPr="00FE2E55">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7B5A4EA6" w14:textId="77777777" w:rsidR="00D4575B" w:rsidRPr="00FE2E55" w:rsidRDefault="00D4575B" w:rsidP="009364E9">
      <w:pPr>
        <w:numPr>
          <w:ilvl w:val="0"/>
          <w:numId w:val="42"/>
        </w:numPr>
        <w:spacing w:before="40" w:line="259" w:lineRule="auto"/>
        <w:ind w:left="426" w:hanging="426"/>
        <w:jc w:val="both"/>
        <w:rPr>
          <w:sz w:val="22"/>
          <w:szCs w:val="22"/>
        </w:rPr>
      </w:pPr>
      <w:r w:rsidRPr="00FE2E55">
        <w:rPr>
          <w:sz w:val="22"/>
          <w:szCs w:val="22"/>
        </w:rPr>
        <w:t>Wykonawca uprawnia Zamawiającego do wyrażania zgody na wykonywanie praw zależnych do utworów na polach eksploatacji, o których mowa ust. 3 powyżej przez osoby trzecie.</w:t>
      </w:r>
    </w:p>
    <w:p w14:paraId="52883EAC" w14:textId="77777777" w:rsidR="00D4575B" w:rsidRDefault="00D4575B" w:rsidP="009364E9">
      <w:pPr>
        <w:numPr>
          <w:ilvl w:val="0"/>
          <w:numId w:val="42"/>
        </w:numPr>
        <w:spacing w:before="40" w:line="259" w:lineRule="auto"/>
        <w:ind w:left="426" w:hanging="426"/>
        <w:jc w:val="both"/>
        <w:rPr>
          <w:sz w:val="22"/>
          <w:szCs w:val="22"/>
        </w:rPr>
      </w:pPr>
      <w:r w:rsidRPr="00F8529D">
        <w:rPr>
          <w:sz w:val="22"/>
          <w:szCs w:val="22"/>
        </w:rPr>
        <w:t>Wykonawcy, którzy złożyli ofertę wspólną odpowiadają solidarnie za realizację zamówienia.</w:t>
      </w:r>
    </w:p>
    <w:p w14:paraId="03EBD7B2" w14:textId="77777777" w:rsidR="009364E9" w:rsidRPr="009364E9" w:rsidRDefault="009364E9" w:rsidP="009364E9"/>
    <w:p w14:paraId="37F54CA6" w14:textId="77777777" w:rsidR="00D4575B" w:rsidRPr="00C30D61" w:rsidRDefault="00D4575B" w:rsidP="009364E9">
      <w:pPr>
        <w:pStyle w:val="Nagwek2"/>
      </w:pPr>
      <w:bookmarkStart w:id="186" w:name="_Toc64016206"/>
      <w:bookmarkStart w:id="187" w:name="_Toc106095869"/>
      <w:bookmarkStart w:id="188" w:name="_Toc106096309"/>
      <w:bookmarkStart w:id="189" w:name="_Toc106096413"/>
      <w:bookmarkStart w:id="190" w:name="_Toc204150234"/>
      <w:bookmarkStart w:id="191" w:name="_Hlk147301573"/>
      <w:bookmarkEnd w:id="182"/>
      <w:bookmarkEnd w:id="183"/>
      <w:bookmarkEnd w:id="184"/>
      <w:bookmarkEnd w:id="185"/>
      <w:r w:rsidRPr="00C30D61">
        <w:t xml:space="preserve">§ 8. Zabezpieczenie należytego wykonania Umowy  </w:t>
      </w:r>
      <w:r>
        <w:t>-</w:t>
      </w:r>
      <w:r w:rsidRPr="0056484C">
        <w:rPr>
          <w:i/>
          <w:iCs/>
        </w:rPr>
        <w:t xml:space="preserve"> nie dotyczy</w:t>
      </w:r>
    </w:p>
    <w:p w14:paraId="588A5551" w14:textId="77777777" w:rsidR="00D4575B" w:rsidRPr="00DF1FE2" w:rsidRDefault="00D4575B" w:rsidP="009364E9">
      <w:pPr>
        <w:pStyle w:val="Nagwek2"/>
      </w:pPr>
      <w:bookmarkStart w:id="192" w:name="_Toc64016205"/>
      <w:bookmarkStart w:id="193" w:name="_Toc106095868"/>
      <w:bookmarkStart w:id="194" w:name="_Toc106096308"/>
      <w:bookmarkStart w:id="195" w:name="_Toc106096412"/>
      <w:bookmarkStart w:id="196" w:name="_Toc204150233"/>
      <w:r w:rsidRPr="00DF1FE2">
        <w:t>§ 9. Wymagania dotyczące zatrudnienia</w:t>
      </w:r>
      <w:bookmarkEnd w:id="192"/>
      <w:bookmarkEnd w:id="193"/>
      <w:bookmarkEnd w:id="194"/>
      <w:bookmarkEnd w:id="195"/>
      <w:bookmarkEnd w:id="196"/>
    </w:p>
    <w:p w14:paraId="4DF7FC89" w14:textId="77777777" w:rsidR="00D4575B" w:rsidRPr="00F8529D" w:rsidRDefault="00D4575B" w:rsidP="00A670A5">
      <w:pPr>
        <w:numPr>
          <w:ilvl w:val="0"/>
          <w:numId w:val="45"/>
        </w:numPr>
        <w:spacing w:before="40" w:line="259" w:lineRule="auto"/>
        <w:ind w:left="426" w:hanging="426"/>
        <w:jc w:val="both"/>
        <w:rPr>
          <w:sz w:val="22"/>
          <w:szCs w:val="22"/>
        </w:rPr>
      </w:pPr>
      <w:r w:rsidRPr="00DF1FE2">
        <w:rPr>
          <w:sz w:val="22"/>
          <w:szCs w:val="22"/>
        </w:rPr>
        <w:t xml:space="preserve">Wykonawca </w:t>
      </w:r>
      <w:r w:rsidRPr="00F8529D">
        <w:rPr>
          <w:sz w:val="22"/>
          <w:szCs w:val="22"/>
        </w:rPr>
        <w:t xml:space="preserve">jest odpowiedzialny za zatrudnienie </w:t>
      </w:r>
      <w:bookmarkStart w:id="197" w:name="_Hlk144462323"/>
      <w:r w:rsidRPr="00F8529D">
        <w:rPr>
          <w:sz w:val="22"/>
          <w:szCs w:val="22"/>
        </w:rPr>
        <w:t>do realizacji zamówienia pracowników zgodnie z obowiązującymi przepisami prawa</w:t>
      </w:r>
      <w:bookmarkEnd w:id="197"/>
      <w:r w:rsidRPr="00F8529D">
        <w:rPr>
          <w:sz w:val="22"/>
          <w:szCs w:val="22"/>
        </w:rPr>
        <w:t xml:space="preserve">, </w:t>
      </w:r>
      <w:bookmarkStart w:id="198" w:name="_Hlk144462332"/>
      <w:r w:rsidRPr="00F8529D">
        <w:rPr>
          <w:sz w:val="22"/>
          <w:szCs w:val="22"/>
        </w:rPr>
        <w:t>a także do zapewnienia, że Podwykonawca także zatrudniał będzie do realizacji zamówienia pracowników zgodnie z obowiązującymi przepisami prawa</w:t>
      </w:r>
      <w:bookmarkEnd w:id="198"/>
      <w:r w:rsidRPr="00F8529D">
        <w:rPr>
          <w:sz w:val="22"/>
          <w:szCs w:val="22"/>
        </w:rPr>
        <w:t>.</w:t>
      </w:r>
    </w:p>
    <w:p w14:paraId="3D9FF421" w14:textId="77777777" w:rsidR="00D4575B" w:rsidRPr="00F8529D" w:rsidRDefault="00D4575B" w:rsidP="00A670A5">
      <w:pPr>
        <w:numPr>
          <w:ilvl w:val="0"/>
          <w:numId w:val="45"/>
        </w:numPr>
        <w:spacing w:before="40" w:line="259" w:lineRule="auto"/>
        <w:ind w:left="426" w:hanging="426"/>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3C656018" w14:textId="4A16C676" w:rsidR="00D4575B" w:rsidRPr="00F8529D" w:rsidRDefault="00D4575B" w:rsidP="00A670A5">
      <w:pPr>
        <w:numPr>
          <w:ilvl w:val="0"/>
          <w:numId w:val="45"/>
        </w:numPr>
        <w:spacing w:before="40" w:line="259" w:lineRule="auto"/>
        <w:ind w:left="426" w:hanging="426"/>
        <w:jc w:val="both"/>
        <w:rPr>
          <w:sz w:val="22"/>
          <w:szCs w:val="22"/>
        </w:rPr>
      </w:pPr>
      <w:bookmarkStart w:id="199" w:name="_Hlk146783006"/>
      <w:r w:rsidRPr="00F8529D">
        <w:rPr>
          <w:sz w:val="22"/>
          <w:szCs w:val="22"/>
        </w:rPr>
        <w:t>Wykonawca nie będzie zatrudniał pracowników Polskiej Grupy Górniczej S.A. w tym także na podstawie umów cywilnoprawnych przy realizacji zamówienia pod rygorem odstąpienia od</w:t>
      </w:r>
      <w:r w:rsidR="00DE260D">
        <w:rPr>
          <w:sz w:val="22"/>
          <w:szCs w:val="22"/>
        </w:rPr>
        <w:t> </w:t>
      </w:r>
      <w:r w:rsidRPr="00F8529D">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w:t>
      </w:r>
      <w:r w:rsidR="00DE260D">
        <w:rPr>
          <w:sz w:val="22"/>
          <w:szCs w:val="22"/>
        </w:rPr>
        <w:t> </w:t>
      </w:r>
      <w:r w:rsidRPr="00F8529D">
        <w:rPr>
          <w:sz w:val="22"/>
          <w:szCs w:val="22"/>
        </w:rPr>
        <w:t>szczególności kar i</w:t>
      </w:r>
      <w:r>
        <w:rPr>
          <w:sz w:val="22"/>
          <w:szCs w:val="22"/>
        </w:rPr>
        <w:t> </w:t>
      </w:r>
      <w:r w:rsidRPr="00F8529D">
        <w:rPr>
          <w:sz w:val="22"/>
          <w:szCs w:val="22"/>
        </w:rPr>
        <w:t>składek z tytułu ubezpieczenia społecznego oraz odsetek od zaległości z</w:t>
      </w:r>
      <w:r w:rsidR="00DE260D">
        <w:rPr>
          <w:sz w:val="22"/>
          <w:szCs w:val="22"/>
        </w:rPr>
        <w:t> </w:t>
      </w:r>
      <w:r w:rsidRPr="00F8529D">
        <w:rPr>
          <w:sz w:val="22"/>
          <w:szCs w:val="22"/>
        </w:rPr>
        <w:t>tytułu obciążeń publicznoprawnych, a także kosztów sądowych, Zamawiający obciąży dodatkowo Wykonawcę tymi kosztami.</w:t>
      </w:r>
    </w:p>
    <w:bookmarkEnd w:id="199"/>
    <w:p w14:paraId="182444D9" w14:textId="77777777" w:rsidR="00D4575B" w:rsidRPr="00F8529D" w:rsidRDefault="00D4575B" w:rsidP="00A670A5">
      <w:pPr>
        <w:numPr>
          <w:ilvl w:val="0"/>
          <w:numId w:val="45"/>
        </w:numPr>
        <w:spacing w:before="40" w:line="259" w:lineRule="auto"/>
        <w:ind w:left="426" w:hanging="426"/>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272014A" w14:textId="77777777" w:rsidR="00D4575B" w:rsidRPr="00F8529D" w:rsidRDefault="00D4575B" w:rsidP="00A670A5">
      <w:pPr>
        <w:numPr>
          <w:ilvl w:val="0"/>
          <w:numId w:val="45"/>
        </w:numPr>
        <w:spacing w:before="40" w:line="259" w:lineRule="auto"/>
        <w:ind w:left="426" w:hanging="426"/>
        <w:jc w:val="both"/>
        <w:rPr>
          <w:sz w:val="22"/>
          <w:szCs w:val="22"/>
        </w:rPr>
      </w:pPr>
      <w:r w:rsidRPr="00F8529D">
        <w:rPr>
          <w:sz w:val="22"/>
          <w:szCs w:val="22"/>
        </w:rPr>
        <w:t xml:space="preserve">W przypadku odmowy dopuszczenia do realizacji zamówienia pracowników ze względu na okoliczności określone w ust. 7 Wykonawca jest zobowiązany zabezpieczyć prawidłową </w:t>
      </w:r>
      <w:r w:rsidRPr="00F8529D">
        <w:rPr>
          <w:sz w:val="22"/>
          <w:szCs w:val="22"/>
        </w:rPr>
        <w:br/>
        <w:t>i terminową realizację zamówienia przy zatrudnieniu innych osób.</w:t>
      </w:r>
    </w:p>
    <w:p w14:paraId="2AA84029" w14:textId="77777777" w:rsidR="00D4575B" w:rsidRDefault="00D4575B" w:rsidP="00A670A5">
      <w:pPr>
        <w:numPr>
          <w:ilvl w:val="0"/>
          <w:numId w:val="45"/>
        </w:numPr>
        <w:spacing w:before="40" w:line="259" w:lineRule="auto"/>
        <w:ind w:left="426" w:hanging="426"/>
        <w:jc w:val="both"/>
        <w:rPr>
          <w:sz w:val="22"/>
          <w:szCs w:val="22"/>
        </w:rPr>
      </w:pPr>
      <w:r w:rsidRPr="00F8529D">
        <w:rPr>
          <w:sz w:val="22"/>
          <w:szCs w:val="22"/>
        </w:rPr>
        <w:t>Postanowienia Umowy, w których mowa jest o pracownikach Wykonawcy odnoszą się również do pracowników Podwykonawcy.</w:t>
      </w:r>
    </w:p>
    <w:p w14:paraId="7C0DCADE" w14:textId="77777777" w:rsidR="009364E9" w:rsidRPr="00A670A5" w:rsidRDefault="009364E9" w:rsidP="00A670A5"/>
    <w:p w14:paraId="083F3D87" w14:textId="77777777" w:rsidR="00D4575B" w:rsidRPr="00F8529D" w:rsidRDefault="00D4575B" w:rsidP="00A670A5">
      <w:pPr>
        <w:pStyle w:val="Nagwek2"/>
      </w:pPr>
      <w:bookmarkStart w:id="200" w:name="_Toc64016207"/>
      <w:bookmarkStart w:id="201" w:name="_Toc106095870"/>
      <w:bookmarkStart w:id="202" w:name="_Toc106096310"/>
      <w:bookmarkStart w:id="203" w:name="_Toc106096414"/>
      <w:bookmarkStart w:id="204" w:name="_Toc204150235"/>
      <w:bookmarkStart w:id="205" w:name="_Hlk67826260"/>
      <w:bookmarkEnd w:id="186"/>
      <w:bookmarkEnd w:id="187"/>
      <w:bookmarkEnd w:id="188"/>
      <w:bookmarkEnd w:id="189"/>
      <w:bookmarkEnd w:id="190"/>
      <w:bookmarkEnd w:id="191"/>
      <w:r w:rsidRPr="00F8529D">
        <w:t>§ 10. Podwykonawstwo</w:t>
      </w:r>
    </w:p>
    <w:p w14:paraId="7D280874" w14:textId="1FB14933" w:rsidR="00D4575B" w:rsidRPr="00F8529D" w:rsidRDefault="00D4575B" w:rsidP="009364E9">
      <w:pPr>
        <w:numPr>
          <w:ilvl w:val="0"/>
          <w:numId w:val="59"/>
        </w:numPr>
        <w:spacing w:before="40" w:line="259" w:lineRule="auto"/>
        <w:ind w:left="426" w:hanging="426"/>
        <w:jc w:val="both"/>
        <w:rPr>
          <w:sz w:val="22"/>
          <w:szCs w:val="22"/>
        </w:rPr>
      </w:pPr>
      <w:bookmarkStart w:id="206" w:name="_Hlk68846287"/>
      <w:r w:rsidRPr="00F8529D">
        <w:rPr>
          <w:sz w:val="22"/>
          <w:szCs w:val="22"/>
        </w:rPr>
        <w:t>Wykonawca może powierzyć wykonanie części Umowy Podwykonawcy po uzyskaniu uprzedniej pisemnej pod rygorem nieważności zgody Zamawiającego na taką czynność, z zastrzeżeniem ust.6.</w:t>
      </w:r>
    </w:p>
    <w:p w14:paraId="03D954FD"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Podwykonawcą, który udostępnił zasoby na zasadach określonych w SWZ w celu wykazania spełniania warunków udziału w postępowaniu jest ………………….</w:t>
      </w:r>
    </w:p>
    <w:p w14:paraId="439E115A"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220C8051"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54A35600"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Wniosek powinien w szczególności zawierać:</w:t>
      </w:r>
    </w:p>
    <w:p w14:paraId="19272F25"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nazwę podwykonawcy,</w:t>
      </w:r>
    </w:p>
    <w:p w14:paraId="0F485C8F"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dane kontaktowe podwykonawcy,</w:t>
      </w:r>
    </w:p>
    <w:p w14:paraId="6613A3AD"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przedstawicieli podwykonawcy,</w:t>
      </w:r>
    </w:p>
    <w:p w14:paraId="1A7B19DD"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zakres części Umowy powierzonej do wykonania przez podwykonawcę,</w:t>
      </w:r>
    </w:p>
    <w:p w14:paraId="7F9BE9FB"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B6C32F4"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20EB7C5B"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50E6E01"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59EBFA8"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62B58B7"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7F71F4D"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E789700"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Podwykonawca jest winny spowodowania wypadku na terenie zakładu górniczego lub spowodowania zagrożenia dla ruchu zakładu górniczego,</w:t>
      </w:r>
    </w:p>
    <w:p w14:paraId="2345C686"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Podwykonawca nie spełnia warunków udziału w postępowaniu określonych w SWZ.</w:t>
      </w:r>
    </w:p>
    <w:p w14:paraId="46DDCF55"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667C2C0"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7" w:name="_Hlk144463822"/>
      <w:r w:rsidRPr="00F8529D">
        <w:rPr>
          <w:sz w:val="22"/>
          <w:szCs w:val="22"/>
        </w:rPr>
        <w:t>warunków udziału w postępowaniu</w:t>
      </w:r>
      <w:bookmarkEnd w:id="20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5A7158C" w14:textId="77777777" w:rsidR="00D4575B" w:rsidRPr="00F8529D" w:rsidRDefault="00D4575B" w:rsidP="009364E9">
      <w:pPr>
        <w:numPr>
          <w:ilvl w:val="0"/>
          <w:numId w:val="59"/>
        </w:numPr>
        <w:spacing w:before="40" w:line="259" w:lineRule="auto"/>
        <w:ind w:left="426" w:hanging="426"/>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208" w:name="_Hlk146783179"/>
      <w:r w:rsidRPr="00F8529D">
        <w:rPr>
          <w:sz w:val="22"/>
          <w:szCs w:val="22"/>
        </w:rPr>
        <w:t>Powierzenie wykonania części Umowy przez Podwykonawcę dalszemu podwykonawcy wymaga dodatkowo uprzedniej pisemnej zgody Wykonawcy na taką czynność.</w:t>
      </w:r>
    </w:p>
    <w:bookmarkEnd w:id="208"/>
    <w:p w14:paraId="45F24E83"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 xml:space="preserve">Zmiana lub wprowadzenie nowego Podwykonawcy nie wymaga formy aneksu. </w:t>
      </w:r>
    </w:p>
    <w:p w14:paraId="7BBAC955" w14:textId="77777777" w:rsidR="00D4575B" w:rsidRPr="00F8529D" w:rsidRDefault="00D4575B" w:rsidP="009364E9">
      <w:pPr>
        <w:numPr>
          <w:ilvl w:val="0"/>
          <w:numId w:val="59"/>
        </w:numPr>
        <w:spacing w:before="40" w:line="259" w:lineRule="auto"/>
        <w:ind w:left="426" w:hanging="426"/>
        <w:jc w:val="both"/>
        <w:rPr>
          <w:sz w:val="22"/>
          <w:szCs w:val="22"/>
        </w:rPr>
      </w:pPr>
      <w:bookmarkStart w:id="20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6"/>
      <w:bookmarkEnd w:id="209"/>
    </w:p>
    <w:p w14:paraId="47CAC89A" w14:textId="77777777" w:rsidR="00D4575B" w:rsidRDefault="00D4575B" w:rsidP="009364E9">
      <w:pPr>
        <w:numPr>
          <w:ilvl w:val="0"/>
          <w:numId w:val="59"/>
        </w:numPr>
        <w:spacing w:before="40" w:line="259" w:lineRule="auto"/>
        <w:ind w:left="426" w:hanging="426"/>
        <w:jc w:val="both"/>
        <w:rPr>
          <w:sz w:val="22"/>
          <w:szCs w:val="22"/>
        </w:rPr>
      </w:pPr>
      <w:r w:rsidRPr="00F8529D">
        <w:rPr>
          <w:sz w:val="22"/>
          <w:szCs w:val="22"/>
        </w:rPr>
        <w:t>Zapisy niniejszego paragrafu dotyczące Podwykonawców dotyczą także dalszych podwykonawców.</w:t>
      </w:r>
    </w:p>
    <w:p w14:paraId="497E8633" w14:textId="77777777" w:rsidR="00D4575B" w:rsidRPr="00A670A5" w:rsidRDefault="00D4575B" w:rsidP="00A670A5"/>
    <w:p w14:paraId="11720423" w14:textId="77777777" w:rsidR="00D4575B" w:rsidRPr="00F8529D" w:rsidRDefault="00D4575B" w:rsidP="00A670A5">
      <w:pPr>
        <w:pStyle w:val="Nagwek2"/>
      </w:pPr>
      <w:bookmarkStart w:id="210" w:name="_Toc64016208"/>
      <w:bookmarkStart w:id="211" w:name="_Toc106095871"/>
      <w:bookmarkStart w:id="212" w:name="_Toc106096311"/>
      <w:bookmarkStart w:id="213" w:name="_Toc106096415"/>
      <w:bookmarkStart w:id="214" w:name="_Toc204150236"/>
      <w:bookmarkStart w:id="215" w:name="_Hlk105672888"/>
      <w:bookmarkEnd w:id="200"/>
      <w:bookmarkEnd w:id="201"/>
      <w:bookmarkEnd w:id="202"/>
      <w:bookmarkEnd w:id="203"/>
      <w:bookmarkEnd w:id="204"/>
      <w:r w:rsidRPr="00F8529D">
        <w:t>§ 11. Nadzór i koordynacja</w:t>
      </w:r>
    </w:p>
    <w:p w14:paraId="5E157EB1" w14:textId="77777777" w:rsidR="00D4575B" w:rsidRPr="00F8529D" w:rsidRDefault="00D4575B" w:rsidP="009364E9">
      <w:pPr>
        <w:numPr>
          <w:ilvl w:val="0"/>
          <w:numId w:val="43"/>
        </w:numPr>
        <w:spacing w:before="40" w:line="259" w:lineRule="auto"/>
        <w:ind w:left="425" w:hanging="425"/>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79AA2D2E" w14:textId="77777777" w:rsidR="00D4575B"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10943899" w14:textId="77777777" w:rsidR="00D4575B" w:rsidRPr="00F8529D"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214BF4DD" w14:textId="77777777" w:rsidR="00D4575B" w:rsidRPr="00F8529D" w:rsidRDefault="00D4575B" w:rsidP="009364E9">
      <w:pPr>
        <w:numPr>
          <w:ilvl w:val="0"/>
          <w:numId w:val="43"/>
        </w:numPr>
        <w:spacing w:before="40" w:line="259" w:lineRule="auto"/>
        <w:ind w:left="425" w:hanging="425"/>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79FD8D5C" w14:textId="77777777" w:rsidR="00D4575B"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0F2502C7" w14:textId="77777777" w:rsidR="00D4575B" w:rsidRPr="00F8529D"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19E8459E" w14:textId="77777777" w:rsidR="00D4575B" w:rsidRPr="00F8529D" w:rsidRDefault="00D4575B" w:rsidP="009364E9">
      <w:pPr>
        <w:numPr>
          <w:ilvl w:val="0"/>
          <w:numId w:val="43"/>
        </w:numPr>
        <w:spacing w:before="40" w:line="259" w:lineRule="auto"/>
        <w:ind w:left="425" w:hanging="425"/>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7EC37026" w14:textId="77777777" w:rsidR="00D4575B" w:rsidRDefault="00D4575B" w:rsidP="009364E9">
      <w:pPr>
        <w:numPr>
          <w:ilvl w:val="0"/>
          <w:numId w:val="43"/>
        </w:numPr>
        <w:spacing w:before="40" w:line="259" w:lineRule="auto"/>
        <w:ind w:left="425" w:hanging="425"/>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D28EF65" w14:textId="77777777" w:rsidR="00D4575B" w:rsidRPr="00A670A5" w:rsidRDefault="00D4575B" w:rsidP="00A670A5">
      <w:bookmarkStart w:id="216" w:name="_Toc64016209"/>
      <w:bookmarkStart w:id="217" w:name="_Toc106095872"/>
      <w:bookmarkStart w:id="218" w:name="_Toc106096312"/>
      <w:bookmarkStart w:id="219" w:name="_Toc106096416"/>
      <w:bookmarkStart w:id="220" w:name="_Toc204150237"/>
      <w:bookmarkStart w:id="221" w:name="_Hlk156823361"/>
      <w:bookmarkStart w:id="222" w:name="_Hlk155701067"/>
      <w:bookmarkEnd w:id="205"/>
      <w:bookmarkEnd w:id="210"/>
      <w:bookmarkEnd w:id="211"/>
      <w:bookmarkEnd w:id="212"/>
      <w:bookmarkEnd w:id="213"/>
      <w:bookmarkEnd w:id="214"/>
      <w:bookmarkEnd w:id="215"/>
    </w:p>
    <w:p w14:paraId="3674C5F1" w14:textId="77777777" w:rsidR="00D4575B" w:rsidRPr="00F8529D" w:rsidRDefault="00D4575B" w:rsidP="00A670A5">
      <w:pPr>
        <w:pStyle w:val="Nagwek2"/>
      </w:pPr>
      <w:r w:rsidRPr="00F8529D">
        <w:t>§ 12. Badania kontrolne (Audyt)</w:t>
      </w:r>
    </w:p>
    <w:p w14:paraId="38DA76A2"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3005F4A7"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warunków techniczno-organizacyjnych oraz zgodności sposobu realizacji usług z postanowieniami Umowy,</w:t>
      </w:r>
    </w:p>
    <w:p w14:paraId="6F876F4D"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kwalifikacji i uprawnień pracowników w zakresie zgodności z wymaganiami Zamawiającego,</w:t>
      </w:r>
    </w:p>
    <w:p w14:paraId="39C5C580"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przestrzegania przepisów powszechnie obowiązujących oraz wewnętrznych uregulowań Zamawiającego w zakresie ochrony środowiska i BHP,</w:t>
      </w:r>
    </w:p>
    <w:p w14:paraId="733681F5"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przestrzegania przepisów powszechnie obowiązujących oraz wewnętrznych uregulowań Zamawiającego w zakresie dyscypliny i czasu pracy,</w:t>
      </w:r>
    </w:p>
    <w:p w14:paraId="0D2498A1"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prawidłowości wykonywania Przedmiotu Umowy,</w:t>
      </w:r>
    </w:p>
    <w:p w14:paraId="50001F72"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lastRenderedPageBreak/>
        <w:t>posiadania przez Wykonawcę wymaganych dopuszczeń i certyfikatów.</w:t>
      </w:r>
    </w:p>
    <w:p w14:paraId="2FC332C7"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Czas trwania Audytu może wynieść od 1 do 5 dni roboczych (dni od poniedziałku do piątku z wyłączeniem dni ustawowo wolnych od pracy).</w:t>
      </w:r>
    </w:p>
    <w:p w14:paraId="6E7FD861"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Liczba Audytów w trakcie trwania Umowy nie może przekroczyć 2 na rok kalendarzowy obowiązywania Umowy</w:t>
      </w:r>
      <w:bookmarkStart w:id="223" w:name="_Hlk148344040"/>
      <w:r w:rsidRPr="00F8529D">
        <w:rPr>
          <w:sz w:val="22"/>
          <w:szCs w:val="22"/>
        </w:rPr>
        <w:t>, z zastrzeżeniem ust. 4 poniżej.</w:t>
      </w:r>
    </w:p>
    <w:p w14:paraId="399CE425"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23"/>
    <w:p w14:paraId="52E9304A"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 xml:space="preserve">Zasady ustalenia terminu przeprowadzenia Audytu </w:t>
      </w:r>
      <w:bookmarkStart w:id="224" w:name="_Hlk146783280"/>
      <w:r w:rsidRPr="00F8529D">
        <w:rPr>
          <w:sz w:val="22"/>
          <w:szCs w:val="22"/>
        </w:rPr>
        <w:t>są następujące:</w:t>
      </w:r>
      <w:bookmarkEnd w:id="224"/>
    </w:p>
    <w:p w14:paraId="56EE6059"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1F30B87"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Powiadomienie o Audycie winno zawierać:</w:t>
      </w:r>
    </w:p>
    <w:p w14:paraId="340E01AD"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wskazanie zakresu Audytu,</w:t>
      </w:r>
    </w:p>
    <w:p w14:paraId="18631634"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proponowany termin rozpoczęcia i zakończenia Audytu,</w:t>
      </w:r>
    </w:p>
    <w:p w14:paraId="2C577FE4"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ewentualne inne informacje (np. miejsce Audytu);</w:t>
      </w:r>
    </w:p>
    <w:p w14:paraId="33D20DBE"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1C66098B"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W przypadku wniesienia przez Wykonawcę uwag, Zamawiający w terminie 7 dni kalendarzowych od otrzymania uwag ustosunkuje się do tych uwag poprzez:</w:t>
      </w:r>
    </w:p>
    <w:p w14:paraId="1188D2F8"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uwzględnienie ich albo</w:t>
      </w:r>
    </w:p>
    <w:p w14:paraId="491233C8"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uzasadnienie odmowy ich uwzględnienia;</w:t>
      </w:r>
    </w:p>
    <w:p w14:paraId="5A5968A1"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Termin przeprowadzenia Audytu uznaje się za ustalony, jeżeli:</w:t>
      </w:r>
    </w:p>
    <w:p w14:paraId="330FD4B0"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Wykonawca w terminie określonym w ust. 5 pkt 3 nie wniesie uwag do otrzymanego powiadomienia;</w:t>
      </w:r>
    </w:p>
    <w:p w14:paraId="015F2282"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39BB7C0A"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Zamawiający odmówi uznania wniesionych przez Wykonawcę uwag; w takim wypadku obowiązuje termin pierwotnie wyznaczony w powiadomieniu.</w:t>
      </w:r>
    </w:p>
    <w:p w14:paraId="689268EB"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3CFEA25"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A56610F"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Za przeprowadzenie Audytu Wykonawcy nie przysługuje dodatkowe wynagrodzenie.</w:t>
      </w:r>
    </w:p>
    <w:p w14:paraId="0ED67191"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Wyniki Audytu zatwierdzone przez Pełnomocnika Zamawiającego zostaną przekazane Wykonawcy.</w:t>
      </w:r>
    </w:p>
    <w:p w14:paraId="53CF777B" w14:textId="77777777" w:rsidR="00D4575B" w:rsidRDefault="00D4575B" w:rsidP="009364E9">
      <w:pPr>
        <w:numPr>
          <w:ilvl w:val="0"/>
          <w:numId w:val="44"/>
        </w:numPr>
        <w:spacing w:before="40" w:line="259" w:lineRule="auto"/>
        <w:ind w:left="426" w:hanging="426"/>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25" w:name="_Hlk146783344"/>
      <w:r w:rsidRPr="00F8529D">
        <w:rPr>
          <w:sz w:val="22"/>
          <w:szCs w:val="22"/>
        </w:rPr>
        <w:t>na zasadach określonych w § 14 ust. 4 Umowy.</w:t>
      </w:r>
      <w:bookmarkEnd w:id="225"/>
    </w:p>
    <w:p w14:paraId="59277F2D" w14:textId="77777777" w:rsidR="00D4575B" w:rsidRPr="00A670A5" w:rsidRDefault="00D4575B" w:rsidP="00A670A5"/>
    <w:p w14:paraId="64F3BED1" w14:textId="77777777" w:rsidR="00D4575B" w:rsidRPr="000E4913" w:rsidRDefault="00D4575B" w:rsidP="00A670A5">
      <w:pPr>
        <w:pStyle w:val="Nagwek2"/>
      </w:pPr>
      <w:bookmarkStart w:id="226" w:name="_Toc64016213"/>
      <w:bookmarkStart w:id="227" w:name="_Toc106095875"/>
      <w:bookmarkStart w:id="228" w:name="_Toc106096315"/>
      <w:bookmarkStart w:id="229" w:name="_Toc106096419"/>
      <w:bookmarkStart w:id="230" w:name="_Toc204150241"/>
      <w:bookmarkStart w:id="231" w:name="_Hlk67826426"/>
      <w:bookmarkEnd w:id="216"/>
      <w:bookmarkEnd w:id="217"/>
      <w:bookmarkEnd w:id="218"/>
      <w:bookmarkEnd w:id="219"/>
      <w:bookmarkEnd w:id="220"/>
      <w:bookmarkEnd w:id="221"/>
      <w:bookmarkEnd w:id="222"/>
      <w:r w:rsidRPr="000E4913">
        <w:lastRenderedPageBreak/>
        <w:t>§ 1</w:t>
      </w:r>
      <w:r>
        <w:t>3</w:t>
      </w:r>
      <w:r w:rsidRPr="000E4913">
        <w:t xml:space="preserve">. Kary umowne i odpowiedzialność </w:t>
      </w:r>
    </w:p>
    <w:p w14:paraId="75EC405F" w14:textId="77777777" w:rsidR="00D4575B" w:rsidRPr="000E4913" w:rsidRDefault="00D4575B" w:rsidP="009364E9">
      <w:pPr>
        <w:numPr>
          <w:ilvl w:val="0"/>
          <w:numId w:val="46"/>
        </w:numPr>
        <w:spacing w:before="40" w:line="259" w:lineRule="auto"/>
        <w:ind w:left="426" w:hanging="423"/>
        <w:jc w:val="both"/>
        <w:rPr>
          <w:sz w:val="22"/>
          <w:szCs w:val="22"/>
        </w:rPr>
      </w:pPr>
      <w:r>
        <w:rPr>
          <w:sz w:val="22"/>
          <w:szCs w:val="22"/>
        </w:rPr>
        <w:t>Zamawiający</w:t>
      </w:r>
      <w:r w:rsidRPr="000E4913">
        <w:rPr>
          <w:sz w:val="22"/>
          <w:szCs w:val="22"/>
        </w:rPr>
        <w:t xml:space="preserve"> może naliczyć Wykonawcy kary umowne:</w:t>
      </w:r>
    </w:p>
    <w:p w14:paraId="036E84A9" w14:textId="77777777" w:rsidR="00D4575B" w:rsidRPr="0034244C" w:rsidRDefault="00D4575B" w:rsidP="009364E9">
      <w:pPr>
        <w:pStyle w:val="Akapitzlist"/>
        <w:numPr>
          <w:ilvl w:val="1"/>
          <w:numId w:val="46"/>
        </w:numPr>
        <w:spacing w:before="40" w:line="259" w:lineRule="auto"/>
        <w:ind w:left="851" w:hanging="425"/>
        <w:contextualSpacing w:val="0"/>
        <w:jc w:val="both"/>
        <w:rPr>
          <w:sz w:val="22"/>
          <w:szCs w:val="22"/>
        </w:rPr>
      </w:pPr>
      <w:bookmarkStart w:id="232" w:name="_Hlk113616928"/>
      <w:r w:rsidRPr="0034244C">
        <w:rPr>
          <w:sz w:val="22"/>
          <w:szCs w:val="22"/>
        </w:rPr>
        <w:t xml:space="preserve">za odstąpienie od Umowy przez jedną ze stron z przyczyn leżących po stronie Wykonawcy -  w wysokości </w:t>
      </w:r>
      <w:r w:rsidRPr="0034244C">
        <w:rPr>
          <w:b/>
          <w:bCs/>
          <w:sz w:val="22"/>
          <w:szCs w:val="22"/>
        </w:rPr>
        <w:t>20 %</w:t>
      </w:r>
      <w:r w:rsidRPr="0034244C">
        <w:rPr>
          <w:sz w:val="22"/>
          <w:szCs w:val="22"/>
        </w:rPr>
        <w:t xml:space="preserve"> netto </w:t>
      </w:r>
      <w:r w:rsidRPr="00846003">
        <w:rPr>
          <w:sz w:val="22"/>
          <w:szCs w:val="22"/>
        </w:rPr>
        <w:t>niezrealizowanej Umowy</w:t>
      </w:r>
      <w:r w:rsidRPr="0034244C">
        <w:rPr>
          <w:sz w:val="22"/>
          <w:szCs w:val="22"/>
        </w:rPr>
        <w:t xml:space="preserve">. </w:t>
      </w:r>
    </w:p>
    <w:p w14:paraId="41E3FC85" w14:textId="77777777" w:rsidR="00D4575B" w:rsidRPr="00846003" w:rsidRDefault="00D4575B" w:rsidP="009364E9">
      <w:pPr>
        <w:pStyle w:val="Akapitzlist"/>
        <w:numPr>
          <w:ilvl w:val="1"/>
          <w:numId w:val="46"/>
        </w:numPr>
        <w:spacing w:before="40" w:line="259" w:lineRule="auto"/>
        <w:ind w:left="851" w:hanging="425"/>
        <w:contextualSpacing w:val="0"/>
        <w:jc w:val="both"/>
        <w:rPr>
          <w:sz w:val="22"/>
          <w:szCs w:val="22"/>
        </w:rPr>
      </w:pPr>
      <w:r w:rsidRPr="005A015E">
        <w:rPr>
          <w:sz w:val="22"/>
          <w:szCs w:val="22"/>
        </w:rPr>
        <w:t xml:space="preserve">za każdy rozpoczęty dzień zwłoki w </w:t>
      </w:r>
      <w:r w:rsidRPr="00846003">
        <w:rPr>
          <w:sz w:val="22"/>
          <w:szCs w:val="22"/>
        </w:rPr>
        <w:t>realizacji przedmiotu Umowy w wysokości:</w:t>
      </w:r>
    </w:p>
    <w:p w14:paraId="625B4BD6" w14:textId="77777777" w:rsidR="00D4575B" w:rsidRPr="00846003" w:rsidRDefault="00D4575B" w:rsidP="009364E9">
      <w:pPr>
        <w:pStyle w:val="Akapitzlist"/>
        <w:spacing w:before="40" w:line="259" w:lineRule="auto"/>
        <w:ind w:left="1276" w:hanging="501"/>
        <w:contextualSpacing w:val="0"/>
        <w:jc w:val="both"/>
        <w:rPr>
          <w:sz w:val="22"/>
          <w:szCs w:val="22"/>
        </w:rPr>
      </w:pPr>
      <w:r w:rsidRPr="00846003">
        <w:rPr>
          <w:sz w:val="22"/>
          <w:szCs w:val="22"/>
        </w:rPr>
        <w:t xml:space="preserve">- od 1 do 30 dnia - 0,1 % wartości netto niezrealizowanej w terminie Umowy za każdy dzień, </w:t>
      </w:r>
    </w:p>
    <w:p w14:paraId="6379428E" w14:textId="77777777" w:rsidR="00D4575B" w:rsidRPr="00846003" w:rsidRDefault="00D4575B" w:rsidP="009364E9">
      <w:pPr>
        <w:pStyle w:val="Akapitzlist"/>
        <w:spacing w:before="40" w:line="259" w:lineRule="auto"/>
        <w:ind w:left="1276" w:hanging="501"/>
        <w:contextualSpacing w:val="0"/>
        <w:jc w:val="both"/>
        <w:rPr>
          <w:sz w:val="22"/>
          <w:szCs w:val="22"/>
        </w:rPr>
      </w:pPr>
      <w:r w:rsidRPr="00846003">
        <w:rPr>
          <w:sz w:val="22"/>
          <w:szCs w:val="22"/>
        </w:rPr>
        <w:t xml:space="preserve">- od 31 do 60 dnia - 0,2 % wartości netto niezrealizowanej w terminie Umowy za każdy dzień, </w:t>
      </w:r>
    </w:p>
    <w:p w14:paraId="3DFB3E6B" w14:textId="77777777" w:rsidR="00D4575B" w:rsidRPr="00FB095F" w:rsidRDefault="00D4575B" w:rsidP="009364E9">
      <w:pPr>
        <w:pStyle w:val="Akapitzlist"/>
        <w:spacing w:before="40" w:line="259" w:lineRule="auto"/>
        <w:ind w:left="1276" w:hanging="501"/>
        <w:contextualSpacing w:val="0"/>
        <w:jc w:val="both"/>
        <w:rPr>
          <w:sz w:val="22"/>
          <w:szCs w:val="22"/>
        </w:rPr>
      </w:pPr>
      <w:r w:rsidRPr="00846003">
        <w:rPr>
          <w:sz w:val="22"/>
          <w:szCs w:val="22"/>
        </w:rPr>
        <w:t>- od 61 dnia - 0,5 % wartości netto niezrealizowanej w term</w:t>
      </w:r>
      <w:r w:rsidRPr="00FB095F">
        <w:rPr>
          <w:sz w:val="22"/>
          <w:szCs w:val="22"/>
        </w:rPr>
        <w:t>inie Umowy za każdy dzień.</w:t>
      </w:r>
    </w:p>
    <w:p w14:paraId="6A9659DF" w14:textId="6941B102" w:rsidR="00D4575B" w:rsidRPr="00FB095F" w:rsidRDefault="00D4575B" w:rsidP="009364E9">
      <w:pPr>
        <w:pStyle w:val="Akapitzlist"/>
        <w:numPr>
          <w:ilvl w:val="1"/>
          <w:numId w:val="46"/>
        </w:numPr>
        <w:spacing w:before="40" w:line="259" w:lineRule="auto"/>
        <w:ind w:left="851" w:hanging="425"/>
        <w:contextualSpacing w:val="0"/>
        <w:jc w:val="both"/>
        <w:rPr>
          <w:sz w:val="22"/>
          <w:szCs w:val="22"/>
        </w:rPr>
      </w:pPr>
      <w:r w:rsidRPr="00FB095F">
        <w:rPr>
          <w:sz w:val="22"/>
          <w:szCs w:val="22"/>
        </w:rPr>
        <w:t xml:space="preserve">w wysokości 0,01% wartości netto umowy </w:t>
      </w:r>
      <w:r w:rsidRPr="00FB095F">
        <w:rPr>
          <w:rFonts w:eastAsia="Calibri"/>
          <w:bCs/>
          <w:sz w:val="22"/>
          <w:szCs w:val="22"/>
        </w:rPr>
        <w:t xml:space="preserve">za nie usunięcie zgłoszonej awarii w czasie </w:t>
      </w:r>
      <w:r w:rsidRPr="00FB095F">
        <w:rPr>
          <w:rFonts w:eastAsia="Calibri"/>
          <w:bCs/>
          <w:sz w:val="22"/>
          <w:szCs w:val="22"/>
        </w:rPr>
        <w:br/>
        <w:t xml:space="preserve">do </w:t>
      </w:r>
      <w:r w:rsidR="00846003">
        <w:rPr>
          <w:rFonts w:eastAsia="Calibri"/>
          <w:b/>
          <w:sz w:val="22"/>
          <w:szCs w:val="22"/>
        </w:rPr>
        <w:t>12</w:t>
      </w:r>
      <w:r w:rsidRPr="00FB095F">
        <w:rPr>
          <w:rFonts w:eastAsia="Calibri"/>
          <w:bCs/>
          <w:sz w:val="22"/>
          <w:szCs w:val="22"/>
        </w:rPr>
        <w:t xml:space="preserve"> </w:t>
      </w:r>
      <w:r w:rsidRPr="00FB095F">
        <w:rPr>
          <w:rFonts w:eastAsia="Calibri"/>
          <w:b/>
          <w:sz w:val="22"/>
          <w:szCs w:val="22"/>
        </w:rPr>
        <w:t>godzin</w:t>
      </w:r>
      <w:r w:rsidRPr="00FB095F">
        <w:rPr>
          <w:rFonts w:eastAsia="Calibri"/>
          <w:bCs/>
          <w:sz w:val="22"/>
          <w:szCs w:val="22"/>
        </w:rPr>
        <w:t xml:space="preserve"> od powiadomienia mailem Wykonawcy, za każdą rozpoczętą dobę zwłoki</w:t>
      </w:r>
      <w:r w:rsidRPr="00FB095F">
        <w:rPr>
          <w:sz w:val="22"/>
          <w:szCs w:val="22"/>
        </w:rPr>
        <w:t xml:space="preserve">, </w:t>
      </w:r>
    </w:p>
    <w:p w14:paraId="2502B966" w14:textId="30490DBB" w:rsidR="00D4575B" w:rsidRPr="00F8529D" w:rsidRDefault="00D4575B" w:rsidP="009364E9">
      <w:pPr>
        <w:pStyle w:val="Akapitzlist"/>
        <w:numPr>
          <w:ilvl w:val="1"/>
          <w:numId w:val="46"/>
        </w:numPr>
        <w:spacing w:before="40" w:line="259" w:lineRule="auto"/>
        <w:ind w:left="851" w:hanging="425"/>
        <w:contextualSpacing w:val="0"/>
        <w:jc w:val="both"/>
        <w:rPr>
          <w:i/>
          <w:iCs/>
          <w:sz w:val="22"/>
          <w:szCs w:val="22"/>
        </w:rPr>
      </w:pPr>
      <w:bookmarkStart w:id="233" w:name="_Hlk67826332"/>
      <w:bookmarkEnd w:id="232"/>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w:t>
      </w:r>
      <w:r>
        <w:rPr>
          <w:sz w:val="22"/>
          <w:szCs w:val="22"/>
        </w:rPr>
        <w:t> </w:t>
      </w:r>
      <w:r w:rsidRPr="00F8529D">
        <w:rPr>
          <w:sz w:val="22"/>
          <w:szCs w:val="22"/>
        </w:rPr>
        <w:t>stopniu warunkującym porozumiewanie się w wysokości 200,00 zł za każdy stwierdzony przypadek (każdego pracownika), kara może zostać nałożona wielokrotnie w odniesieniu do</w:t>
      </w:r>
      <w:r w:rsidR="00DE260D">
        <w:rPr>
          <w:sz w:val="22"/>
          <w:szCs w:val="22"/>
        </w:rPr>
        <w:t> </w:t>
      </w:r>
      <w:r w:rsidRPr="00F8529D">
        <w:rPr>
          <w:sz w:val="22"/>
          <w:szCs w:val="22"/>
        </w:rPr>
        <w:t>tego samego pracownika, jeżeli będzie on wykonywał pracę na terenie Zamawiającego w</w:t>
      </w:r>
      <w:r w:rsidR="00DE260D">
        <w:rPr>
          <w:sz w:val="22"/>
          <w:szCs w:val="22"/>
        </w:rPr>
        <w:t> </w:t>
      </w:r>
      <w:r w:rsidRPr="00F8529D">
        <w:rPr>
          <w:sz w:val="22"/>
          <w:szCs w:val="22"/>
        </w:rPr>
        <w:t>kolejnych dniach,</w:t>
      </w:r>
    </w:p>
    <w:p w14:paraId="748F3B6B" w14:textId="77777777" w:rsidR="00D4575B" w:rsidRDefault="00D4575B" w:rsidP="009364E9">
      <w:pPr>
        <w:pStyle w:val="Akapitzlist"/>
        <w:numPr>
          <w:ilvl w:val="1"/>
          <w:numId w:val="46"/>
        </w:numPr>
        <w:spacing w:before="40" w:line="259" w:lineRule="auto"/>
        <w:ind w:left="851" w:hanging="425"/>
        <w:contextualSpacing w:val="0"/>
        <w:jc w:val="both"/>
        <w:rPr>
          <w:sz w:val="22"/>
          <w:szCs w:val="22"/>
        </w:rPr>
      </w:pPr>
      <w:r w:rsidRPr="0034244C">
        <w:rPr>
          <w:sz w:val="22"/>
          <w:szCs w:val="22"/>
        </w:rPr>
        <w:t>za zwłokę w przedstawieniu dokumentów, które zgodnie z SOPZ ma przedłożyć Wykonawca przed rozpoczęciem wykonywania Umowy oraz w trakcie jej realizacji - w wysokości 100 zł za każdy rozpoczęty dzień zwłoki</w:t>
      </w:r>
      <w:r>
        <w:rPr>
          <w:sz w:val="22"/>
          <w:szCs w:val="22"/>
        </w:rPr>
        <w:t>,</w:t>
      </w:r>
    </w:p>
    <w:p w14:paraId="35E76F02" w14:textId="6DC33B37" w:rsidR="00D4575B" w:rsidRPr="00846003" w:rsidRDefault="00D4575B" w:rsidP="009364E9">
      <w:pPr>
        <w:pStyle w:val="Akapitzlist"/>
        <w:numPr>
          <w:ilvl w:val="1"/>
          <w:numId w:val="46"/>
        </w:numPr>
        <w:spacing w:before="40" w:line="259" w:lineRule="auto"/>
        <w:ind w:left="851" w:hanging="425"/>
        <w:contextualSpacing w:val="0"/>
        <w:jc w:val="both"/>
        <w:rPr>
          <w:sz w:val="22"/>
          <w:szCs w:val="22"/>
        </w:rPr>
      </w:pPr>
      <w:r w:rsidRPr="00846003">
        <w:rPr>
          <w:sz w:val="22"/>
          <w:szCs w:val="22"/>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r w:rsidR="00846003" w:rsidRPr="00846003">
        <w:rPr>
          <w:sz w:val="22"/>
          <w:szCs w:val="22"/>
        </w:rPr>
        <w:t>.</w:t>
      </w:r>
    </w:p>
    <w:p w14:paraId="0A9A7260" w14:textId="5444B426" w:rsidR="00D4575B" w:rsidRPr="00F8529D" w:rsidRDefault="00D4575B" w:rsidP="009364E9">
      <w:pPr>
        <w:pStyle w:val="Akapitzlist"/>
        <w:numPr>
          <w:ilvl w:val="1"/>
          <w:numId w:val="46"/>
        </w:numPr>
        <w:spacing w:before="40" w:line="259" w:lineRule="auto"/>
        <w:ind w:left="851" w:hanging="425"/>
        <w:contextualSpacing w:val="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34" w:name="_Hlk146783575"/>
      <w:r w:rsidRPr="00F8529D">
        <w:rPr>
          <w:sz w:val="22"/>
          <w:szCs w:val="22"/>
        </w:rPr>
        <w:t>za każdy stwierdzony przypadek</w:t>
      </w:r>
      <w:r w:rsidR="00DE260D">
        <w:rPr>
          <w:sz w:val="22"/>
          <w:szCs w:val="22"/>
        </w:rPr>
        <w:t xml:space="preserve"> - </w:t>
      </w:r>
      <w:r w:rsidR="00DE260D" w:rsidRPr="00DE260D">
        <w:rPr>
          <w:i/>
          <w:iCs/>
          <w:sz w:val="22"/>
          <w:szCs w:val="22"/>
        </w:rPr>
        <w:t>jeżeli dotyczy</w:t>
      </w:r>
      <w:r w:rsidR="00DE260D">
        <w:rPr>
          <w:sz w:val="22"/>
          <w:szCs w:val="22"/>
        </w:rPr>
        <w:t>,</w:t>
      </w:r>
    </w:p>
    <w:bookmarkEnd w:id="234"/>
    <w:p w14:paraId="62228DC3" w14:textId="77777777" w:rsidR="00D4575B" w:rsidRPr="00F8529D" w:rsidRDefault="00D4575B" w:rsidP="009364E9">
      <w:pPr>
        <w:pStyle w:val="Akapitzlist"/>
        <w:numPr>
          <w:ilvl w:val="1"/>
          <w:numId w:val="46"/>
        </w:numPr>
        <w:spacing w:before="40" w:line="259" w:lineRule="auto"/>
        <w:ind w:left="851" w:hanging="425"/>
        <w:contextualSpacing w:val="0"/>
        <w:jc w:val="both"/>
        <w:rPr>
          <w:sz w:val="22"/>
          <w:szCs w:val="22"/>
        </w:rPr>
      </w:pPr>
      <w:r w:rsidRPr="00F8529D">
        <w:rPr>
          <w:sz w:val="22"/>
          <w:szCs w:val="22"/>
        </w:rPr>
        <w:t>w przypadku stawienia się do pracy lub wykonywana pracy przez pracowników Wykonawcy:</w:t>
      </w:r>
    </w:p>
    <w:p w14:paraId="62A55737"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7C0FCFF7"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05AA21A8"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AD9E54C"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którzy używają lub spożywają alkohol, narkotyki lub inne substancji w czasie pracy lub na terenie zakładu pracy,</w:t>
      </w:r>
    </w:p>
    <w:p w14:paraId="443E8873" w14:textId="77777777" w:rsidR="00D4575B" w:rsidRPr="00F8529D" w:rsidRDefault="00D4575B" w:rsidP="009364E9">
      <w:pPr>
        <w:numPr>
          <w:ilvl w:val="2"/>
          <w:numId w:val="46"/>
        </w:numPr>
        <w:spacing w:before="40" w:line="259" w:lineRule="auto"/>
        <w:ind w:left="1134" w:hanging="425"/>
        <w:jc w:val="both"/>
        <w:rPr>
          <w:sz w:val="22"/>
          <w:szCs w:val="22"/>
        </w:rPr>
      </w:pPr>
      <w:r w:rsidRPr="00F8529D">
        <w:rPr>
          <w:sz w:val="22"/>
          <w:szCs w:val="22"/>
        </w:rPr>
        <w:t xml:space="preserve">którzy wnoszą alkohol, narkotyki lub inne substancje na teren zakładu pracy, </w:t>
      </w:r>
    </w:p>
    <w:p w14:paraId="2E0576B9" w14:textId="77777777" w:rsidR="00D4575B" w:rsidRPr="00F8529D" w:rsidRDefault="00D4575B" w:rsidP="009364E9">
      <w:pPr>
        <w:spacing w:before="40" w:line="259" w:lineRule="auto"/>
        <w:ind w:left="851"/>
        <w:jc w:val="both"/>
        <w:rPr>
          <w:sz w:val="22"/>
          <w:szCs w:val="22"/>
        </w:rPr>
      </w:pPr>
      <w:r w:rsidRPr="00F8529D">
        <w:rPr>
          <w:sz w:val="22"/>
          <w:szCs w:val="22"/>
        </w:rPr>
        <w:t>w wysokości 1 000,00 zł za każdy stwierdzony przypadek;</w:t>
      </w:r>
    </w:p>
    <w:p w14:paraId="22A873F8" w14:textId="77777777" w:rsidR="00D4575B" w:rsidRPr="00F8529D" w:rsidRDefault="00D4575B" w:rsidP="009364E9">
      <w:pPr>
        <w:pStyle w:val="Akapitzlist"/>
        <w:numPr>
          <w:ilvl w:val="1"/>
          <w:numId w:val="46"/>
        </w:numPr>
        <w:spacing w:before="40" w:line="259" w:lineRule="auto"/>
        <w:ind w:left="851" w:hanging="425"/>
        <w:contextualSpacing w:val="0"/>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35" w:name="_Hlk146783639"/>
      <w:r w:rsidRPr="00F8529D">
        <w:rPr>
          <w:sz w:val="22"/>
          <w:szCs w:val="22"/>
        </w:rPr>
        <w:t>– Wykonawca zobowiązany jest także do pokrycia kosztów przywrócenia mienia do stanu poprzedniego.</w:t>
      </w:r>
    </w:p>
    <w:p w14:paraId="3375C5FD" w14:textId="73702357" w:rsidR="00D4575B" w:rsidRPr="00F8529D" w:rsidRDefault="00D4575B" w:rsidP="009364E9">
      <w:pPr>
        <w:numPr>
          <w:ilvl w:val="0"/>
          <w:numId w:val="46"/>
        </w:numPr>
        <w:spacing w:before="40" w:line="259" w:lineRule="auto"/>
        <w:jc w:val="both"/>
        <w:rPr>
          <w:sz w:val="22"/>
          <w:szCs w:val="22"/>
        </w:rPr>
      </w:pPr>
      <w:bookmarkStart w:id="236" w:name="_Hlk144479888"/>
      <w:bookmarkStart w:id="237" w:name="_Hlk146784619"/>
      <w:bookmarkEnd w:id="235"/>
      <w:r w:rsidRPr="00F8529D">
        <w:rPr>
          <w:sz w:val="22"/>
          <w:szCs w:val="22"/>
        </w:rPr>
        <w:t xml:space="preserve">W przypadku nieprzystąpienia przez Wykonawcę do wykonywania przedmiotu Umowy w całości w umówionym terminie, Zamawiający uprawniony jest do zlecenia wykonania przedmiotu Umowy </w:t>
      </w:r>
      <w:r w:rsidRPr="00F8529D">
        <w:rPr>
          <w:sz w:val="22"/>
          <w:szCs w:val="22"/>
        </w:rPr>
        <w:lastRenderedPageBreak/>
        <w:t xml:space="preserve">w całości 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38" w:name="_Hlk144479920"/>
      <w:bookmarkEnd w:id="236"/>
    </w:p>
    <w:bookmarkEnd w:id="237"/>
    <w:bookmarkEnd w:id="238"/>
    <w:p w14:paraId="48394D08" w14:textId="77777777" w:rsidR="00D4575B" w:rsidRPr="00F8529D" w:rsidRDefault="00D4575B" w:rsidP="009364E9">
      <w:pPr>
        <w:numPr>
          <w:ilvl w:val="0"/>
          <w:numId w:val="46"/>
        </w:numPr>
        <w:spacing w:before="40"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594D08BE" w14:textId="77777777" w:rsidR="00D4575B" w:rsidRPr="00F8529D" w:rsidRDefault="00D4575B" w:rsidP="009364E9">
      <w:pPr>
        <w:numPr>
          <w:ilvl w:val="1"/>
          <w:numId w:val="46"/>
        </w:numPr>
        <w:spacing w:before="40"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7B553CE2" w14:textId="77777777" w:rsidR="00D4575B" w:rsidRPr="00EA698B" w:rsidRDefault="00D4575B" w:rsidP="009364E9">
      <w:pPr>
        <w:numPr>
          <w:ilvl w:val="1"/>
          <w:numId w:val="46"/>
        </w:numPr>
        <w:spacing w:before="40"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100D9E78" w14:textId="77777777" w:rsidR="00D4575B" w:rsidRPr="00EA698B" w:rsidRDefault="00D4575B" w:rsidP="009364E9">
      <w:pPr>
        <w:numPr>
          <w:ilvl w:val="0"/>
          <w:numId w:val="46"/>
        </w:numPr>
        <w:spacing w:before="40" w:line="259" w:lineRule="auto"/>
        <w:ind w:hanging="357"/>
        <w:jc w:val="both"/>
        <w:rPr>
          <w:sz w:val="22"/>
          <w:szCs w:val="22"/>
        </w:rPr>
      </w:pPr>
      <w:bookmarkStart w:id="239" w:name="_Hlk146784751"/>
      <w:r w:rsidRPr="00EA698B">
        <w:rPr>
          <w:sz w:val="22"/>
          <w:szCs w:val="22"/>
        </w:rPr>
        <w:t xml:space="preserve">W przypadku: </w:t>
      </w:r>
    </w:p>
    <w:p w14:paraId="3EF568FA" w14:textId="312C80D9" w:rsidR="00D4575B" w:rsidRPr="00846003" w:rsidRDefault="00D4575B" w:rsidP="00846003">
      <w:pPr>
        <w:numPr>
          <w:ilvl w:val="1"/>
          <w:numId w:val="46"/>
        </w:numPr>
        <w:spacing w:before="40" w:line="259" w:lineRule="auto"/>
        <w:jc w:val="both"/>
        <w:rPr>
          <w:sz w:val="22"/>
          <w:szCs w:val="22"/>
        </w:rPr>
      </w:pPr>
      <w:r w:rsidRPr="00EA698B">
        <w:rPr>
          <w:sz w:val="22"/>
          <w:szCs w:val="22"/>
        </w:rPr>
        <w:t>odstąpienia od Umowy w całości, rozwiązania Umowy bez wypowiedzenia lub wypowiedzenia Umowy w całości przez którąkolwiek</w:t>
      </w:r>
      <w:r w:rsidRPr="00F8529D">
        <w:rPr>
          <w:sz w:val="22"/>
          <w:szCs w:val="22"/>
        </w:rPr>
        <w:t xml:space="preserve"> ze Stron z przyczyn leżących po stronie Wykonawcy, Zamawiającemu przysługuje kara umowna w wysokości 20% wartości netto Umowy, o której mowa w § 3 ust. 1.</w:t>
      </w:r>
      <w:bookmarkStart w:id="240" w:name="_Hlk144467500"/>
      <w:r w:rsidRPr="00846003">
        <w:rPr>
          <w:color w:val="0070C0"/>
          <w:sz w:val="22"/>
          <w:szCs w:val="22"/>
        </w:rPr>
        <w:t xml:space="preserve"> </w:t>
      </w:r>
    </w:p>
    <w:bookmarkEnd w:id="240"/>
    <w:p w14:paraId="67C91E47" w14:textId="77777777" w:rsidR="00D4575B" w:rsidRPr="00F8529D" w:rsidRDefault="00D4575B" w:rsidP="009364E9">
      <w:pPr>
        <w:numPr>
          <w:ilvl w:val="0"/>
          <w:numId w:val="46"/>
        </w:numPr>
        <w:spacing w:before="40" w:line="259" w:lineRule="auto"/>
        <w:ind w:hanging="357"/>
        <w:jc w:val="both"/>
        <w:rPr>
          <w:sz w:val="22"/>
          <w:szCs w:val="22"/>
        </w:rPr>
      </w:pPr>
      <w:r w:rsidRPr="00F8529D">
        <w:rPr>
          <w:sz w:val="22"/>
          <w:szCs w:val="22"/>
        </w:rPr>
        <w:t xml:space="preserve">Wykonawca może naliczyć Zamawiającemu karę umowną: </w:t>
      </w:r>
    </w:p>
    <w:p w14:paraId="299B735E" w14:textId="77777777" w:rsidR="00D4575B" w:rsidRDefault="00D4575B" w:rsidP="009364E9">
      <w:pPr>
        <w:numPr>
          <w:ilvl w:val="1"/>
          <w:numId w:val="46"/>
        </w:numPr>
        <w:spacing w:before="40" w:line="259" w:lineRule="auto"/>
        <w:jc w:val="both"/>
        <w:rPr>
          <w:sz w:val="22"/>
          <w:szCs w:val="22"/>
        </w:rPr>
      </w:pPr>
      <w:bookmarkStart w:id="241" w:name="_Hlk148947447"/>
      <w:r w:rsidRPr="00F8529D">
        <w:rPr>
          <w:sz w:val="22"/>
          <w:szCs w:val="22"/>
        </w:rPr>
        <w:t>za odstąpienie od Umowy w całości przez którąkolwiek ze Stron z winy Zamawiającego - w wysokości 20% wartości netto Umowy, o której mowa w § 3 ust. 1.</w:t>
      </w:r>
    </w:p>
    <w:bookmarkEnd w:id="241"/>
    <w:p w14:paraId="772C8858" w14:textId="152517BF" w:rsidR="00D4575B" w:rsidRPr="00F8529D" w:rsidRDefault="00D4575B" w:rsidP="009364E9">
      <w:pPr>
        <w:numPr>
          <w:ilvl w:val="0"/>
          <w:numId w:val="46"/>
        </w:numPr>
        <w:spacing w:before="40" w:line="259" w:lineRule="auto"/>
        <w:ind w:hanging="357"/>
        <w:jc w:val="both"/>
        <w:rPr>
          <w:sz w:val="22"/>
          <w:szCs w:val="22"/>
        </w:rPr>
      </w:pPr>
      <w:r w:rsidRPr="00F8529D">
        <w:rPr>
          <w:sz w:val="22"/>
          <w:szCs w:val="22"/>
        </w:rPr>
        <w:t xml:space="preserve">Kary umowne podlegają kumulacji, w tym kara umowna </w:t>
      </w:r>
      <w:r w:rsidRPr="00846003">
        <w:rPr>
          <w:sz w:val="22"/>
          <w:szCs w:val="22"/>
        </w:rPr>
        <w:t xml:space="preserve">za odstąpienie lub wypowiedzenie </w:t>
      </w:r>
      <w:r w:rsidRPr="00F8529D">
        <w:rPr>
          <w:sz w:val="22"/>
          <w:szCs w:val="22"/>
        </w:rPr>
        <w:t xml:space="preserve">Umowy z innymi karami umownymi, przy czym łączna maksymalna wartość kar umownych przysługujących Zamawiającemu nie </w:t>
      </w:r>
      <w:r w:rsidRPr="0034244C">
        <w:rPr>
          <w:sz w:val="22"/>
          <w:szCs w:val="22"/>
        </w:rPr>
        <w:t xml:space="preserve">przekroczy </w:t>
      </w:r>
      <w:r w:rsidRPr="0034244C">
        <w:rPr>
          <w:b/>
          <w:bCs/>
          <w:sz w:val="22"/>
          <w:szCs w:val="22"/>
        </w:rPr>
        <w:t>50%</w:t>
      </w:r>
      <w:r w:rsidRPr="0034244C">
        <w:rPr>
          <w:sz w:val="22"/>
          <w:szCs w:val="22"/>
        </w:rPr>
        <w:t xml:space="preserve"> wartości</w:t>
      </w:r>
      <w:r w:rsidRPr="00F8529D">
        <w:rPr>
          <w:sz w:val="22"/>
          <w:szCs w:val="22"/>
        </w:rPr>
        <w:t xml:space="preserve"> Umowy netto, o której mowa </w:t>
      </w:r>
      <w:r w:rsidR="00846003">
        <w:rPr>
          <w:sz w:val="22"/>
          <w:szCs w:val="22"/>
        </w:rPr>
        <w:br/>
      </w:r>
      <w:r w:rsidRPr="00F8529D">
        <w:rPr>
          <w:sz w:val="22"/>
          <w:szCs w:val="22"/>
        </w:rPr>
        <w:t>w §</w:t>
      </w:r>
      <w:r w:rsidR="00846003">
        <w:rPr>
          <w:sz w:val="22"/>
          <w:szCs w:val="22"/>
        </w:rPr>
        <w:t> </w:t>
      </w:r>
      <w:r w:rsidRPr="00F8529D">
        <w:rPr>
          <w:sz w:val="22"/>
          <w:szCs w:val="22"/>
        </w:rPr>
        <w:t>3 ust.1.</w:t>
      </w:r>
    </w:p>
    <w:p w14:paraId="02777F73" w14:textId="77777777" w:rsidR="00D4575B" w:rsidRPr="00F8529D" w:rsidRDefault="00D4575B" w:rsidP="009364E9">
      <w:pPr>
        <w:numPr>
          <w:ilvl w:val="0"/>
          <w:numId w:val="46"/>
        </w:numPr>
        <w:spacing w:before="40" w:line="259" w:lineRule="auto"/>
        <w:jc w:val="both"/>
        <w:rPr>
          <w:sz w:val="22"/>
          <w:szCs w:val="22"/>
        </w:rPr>
      </w:pPr>
      <w:r w:rsidRPr="00F8529D">
        <w:rPr>
          <w:sz w:val="22"/>
          <w:szCs w:val="22"/>
        </w:rPr>
        <w:t>Termin płatności noty księgowej wystawionej tytułem kar umownych wynosi 30 dni od dnia wystawienia noty.</w:t>
      </w:r>
    </w:p>
    <w:p w14:paraId="3D610C69" w14:textId="77777777" w:rsidR="00D4575B" w:rsidRPr="00F8529D" w:rsidRDefault="00D4575B" w:rsidP="009364E9">
      <w:pPr>
        <w:numPr>
          <w:ilvl w:val="0"/>
          <w:numId w:val="46"/>
        </w:numPr>
        <w:spacing w:before="40" w:line="259" w:lineRule="auto"/>
        <w:jc w:val="both"/>
        <w:rPr>
          <w:sz w:val="22"/>
          <w:szCs w:val="22"/>
        </w:rPr>
      </w:pPr>
      <w:r w:rsidRPr="00F8529D">
        <w:rPr>
          <w:sz w:val="22"/>
          <w:szCs w:val="22"/>
        </w:rPr>
        <w:t>Zamawiający może potrącić naliczone kary umowne z wynagrodzenia przysługującego Wykonawcy, na co Wykonawca wyraża zgodę.</w:t>
      </w:r>
    </w:p>
    <w:p w14:paraId="4F25E360" w14:textId="77777777" w:rsidR="00D4575B" w:rsidRDefault="00D4575B" w:rsidP="009364E9">
      <w:pPr>
        <w:numPr>
          <w:ilvl w:val="0"/>
          <w:numId w:val="46"/>
        </w:numPr>
        <w:spacing w:before="40"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33"/>
      <w:bookmarkEnd w:id="239"/>
    </w:p>
    <w:p w14:paraId="7B90B270" w14:textId="77777777" w:rsidR="00D4575B" w:rsidRPr="00A670A5" w:rsidRDefault="00D4575B" w:rsidP="00A670A5"/>
    <w:p w14:paraId="791A6759" w14:textId="77777777" w:rsidR="00D4575B" w:rsidRPr="00F8529D" w:rsidRDefault="00D4575B" w:rsidP="00A670A5">
      <w:pPr>
        <w:pStyle w:val="Nagwek2"/>
      </w:pPr>
      <w:bookmarkStart w:id="242" w:name="_Toc83291685"/>
      <w:bookmarkStart w:id="243" w:name="_Toc106095873"/>
      <w:bookmarkStart w:id="244" w:name="_Toc106096313"/>
      <w:bookmarkStart w:id="245" w:name="_Toc106096417"/>
      <w:bookmarkStart w:id="246" w:name="_Toc204150238"/>
      <w:r w:rsidRPr="00F8529D">
        <w:t>§ 14. Rozwiązanie, odstąpienie lub wypowiedzenie Umowy</w:t>
      </w:r>
      <w:bookmarkEnd w:id="242"/>
      <w:bookmarkEnd w:id="243"/>
      <w:bookmarkEnd w:id="244"/>
      <w:bookmarkEnd w:id="245"/>
      <w:bookmarkEnd w:id="246"/>
    </w:p>
    <w:p w14:paraId="04FBBA7F" w14:textId="77777777" w:rsidR="00D4575B" w:rsidRPr="0034244C" w:rsidRDefault="00D4575B" w:rsidP="00D4575B">
      <w:pPr>
        <w:numPr>
          <w:ilvl w:val="0"/>
          <w:numId w:val="47"/>
        </w:numPr>
        <w:spacing w:before="40" w:line="259" w:lineRule="auto"/>
        <w:ind w:left="357" w:hanging="357"/>
        <w:jc w:val="both"/>
        <w:rPr>
          <w:sz w:val="22"/>
          <w:szCs w:val="22"/>
        </w:rPr>
      </w:pPr>
      <w:bookmarkStart w:id="247" w:name="_Hlk146784907"/>
      <w:r w:rsidRPr="0034244C">
        <w:rPr>
          <w:sz w:val="22"/>
          <w:szCs w:val="22"/>
        </w:rPr>
        <w:t>Strony mogą rozwiązać Umowę na mocy porozumienia Stron.</w:t>
      </w:r>
    </w:p>
    <w:p w14:paraId="482E42AC" w14:textId="77777777" w:rsidR="00D4575B" w:rsidRPr="0034244C" w:rsidRDefault="00D4575B" w:rsidP="00D4575B">
      <w:pPr>
        <w:numPr>
          <w:ilvl w:val="0"/>
          <w:numId w:val="47"/>
        </w:numPr>
        <w:spacing w:before="40" w:line="259" w:lineRule="auto"/>
        <w:ind w:left="357" w:hanging="357"/>
        <w:jc w:val="both"/>
        <w:rPr>
          <w:sz w:val="22"/>
          <w:szCs w:val="22"/>
        </w:rPr>
      </w:pPr>
      <w:r w:rsidRPr="0034244C">
        <w:rPr>
          <w:sz w:val="22"/>
          <w:szCs w:val="22"/>
        </w:rPr>
        <w:t xml:space="preserve">Zamawiający, wedle swego wyboru, może odstąpić od Umowy (ex </w:t>
      </w:r>
      <w:proofErr w:type="spellStart"/>
      <w:r w:rsidRPr="0034244C">
        <w:rPr>
          <w:sz w:val="22"/>
          <w:szCs w:val="22"/>
        </w:rPr>
        <w:t>tunc</w:t>
      </w:r>
      <w:proofErr w:type="spellEnd"/>
      <w:r w:rsidRPr="0034244C">
        <w:rPr>
          <w:sz w:val="22"/>
          <w:szCs w:val="22"/>
        </w:rPr>
        <w:t xml:space="preserve"> – wstecz) </w:t>
      </w:r>
      <w:bookmarkStart w:id="248" w:name="_Hlk144467170"/>
      <w:r w:rsidRPr="0034244C">
        <w:rPr>
          <w:sz w:val="22"/>
          <w:szCs w:val="22"/>
        </w:rPr>
        <w:t>w całości lub części</w:t>
      </w:r>
      <w:bookmarkEnd w:id="248"/>
      <w:r w:rsidRPr="0034244C">
        <w:rPr>
          <w:sz w:val="22"/>
          <w:szCs w:val="22"/>
        </w:rPr>
        <w:t xml:space="preserve"> lub wypowiedzieć Umowę (ex nunc – od teraz) w całości lub części, w przypadku:</w:t>
      </w:r>
    </w:p>
    <w:p w14:paraId="31C0A497"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wygaśnięcia ubezpieczenia Wykonawcy i nieprzedłużenia ochrony ubezpieczeniowej w okresie realizacji Umowy,</w:t>
      </w:r>
    </w:p>
    <w:p w14:paraId="4677021B"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E98AA10" w14:textId="77777777" w:rsidR="00D4575B" w:rsidRPr="00F8529D" w:rsidRDefault="00D4575B" w:rsidP="00D4575B">
      <w:pPr>
        <w:numPr>
          <w:ilvl w:val="1"/>
          <w:numId w:val="47"/>
        </w:numPr>
        <w:spacing w:before="40" w:line="259" w:lineRule="auto"/>
        <w:ind w:left="851" w:hanging="411"/>
        <w:jc w:val="both"/>
        <w:rPr>
          <w:sz w:val="22"/>
          <w:szCs w:val="22"/>
        </w:rPr>
      </w:pPr>
      <w:bookmarkStart w:id="249" w:name="_Hlk82757104"/>
      <w:r w:rsidRPr="00F8529D">
        <w:rPr>
          <w:sz w:val="22"/>
          <w:szCs w:val="22"/>
        </w:rPr>
        <w:lastRenderedPageBreak/>
        <w:t xml:space="preserve">nieprzystąpienia w terminie do realizacji Umowy bez uzasadnionej przyczyny na terenie Zamawiającego lub zaprzestania realizacji Umowy bez zgody Zamawiającego, jeżeli okres niewykonywania umowy trwa dłużej niż 3 dni robocze, </w:t>
      </w:r>
    </w:p>
    <w:bookmarkEnd w:id="249"/>
    <w:p w14:paraId="21C10301"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049CF304"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innego niż określone powyżej nienależytego wykonywania Umowy, w szczególności:</w:t>
      </w:r>
    </w:p>
    <w:p w14:paraId="14239608" w14:textId="77777777" w:rsidR="00D4575B" w:rsidRPr="00F8529D" w:rsidRDefault="00D4575B" w:rsidP="00D4575B">
      <w:pPr>
        <w:numPr>
          <w:ilvl w:val="2"/>
          <w:numId w:val="47"/>
        </w:numPr>
        <w:spacing w:before="40" w:line="259" w:lineRule="auto"/>
        <w:ind w:left="1276" w:hanging="425"/>
        <w:jc w:val="both"/>
        <w:rPr>
          <w:sz w:val="22"/>
          <w:szCs w:val="22"/>
        </w:rPr>
      </w:pPr>
      <w:r w:rsidRPr="00F8529D">
        <w:rPr>
          <w:sz w:val="22"/>
          <w:szCs w:val="22"/>
        </w:rPr>
        <w:t xml:space="preserve">wykonywania Umowy w sposób skutkujący szkodą w mieniu Zamawiającego, </w:t>
      </w:r>
    </w:p>
    <w:p w14:paraId="343F5F83" w14:textId="77777777" w:rsidR="00D4575B" w:rsidRPr="00F8529D" w:rsidRDefault="00D4575B" w:rsidP="00D4575B">
      <w:pPr>
        <w:numPr>
          <w:ilvl w:val="2"/>
          <w:numId w:val="47"/>
        </w:numPr>
        <w:spacing w:before="40" w:line="259" w:lineRule="auto"/>
        <w:ind w:left="1276" w:hanging="425"/>
        <w:jc w:val="both"/>
        <w:rPr>
          <w:sz w:val="22"/>
          <w:szCs w:val="22"/>
        </w:rPr>
      </w:pPr>
      <w:r w:rsidRPr="00F8529D">
        <w:rPr>
          <w:sz w:val="22"/>
          <w:szCs w:val="22"/>
        </w:rPr>
        <w:t>stwierdzenia dwukrotnie tego samego naruszenia Umowy skutkującego naliczeniem kary umownej w okresie następujących po sobie 3 miesięcy,</w:t>
      </w:r>
    </w:p>
    <w:p w14:paraId="7E3FFDAD" w14:textId="77777777" w:rsidR="00D4575B" w:rsidRPr="00F8529D" w:rsidRDefault="00D4575B" w:rsidP="00D4575B">
      <w:pPr>
        <w:numPr>
          <w:ilvl w:val="2"/>
          <w:numId w:val="47"/>
        </w:numPr>
        <w:spacing w:before="40" w:line="259" w:lineRule="auto"/>
        <w:ind w:left="1276" w:hanging="425"/>
        <w:jc w:val="both"/>
        <w:rPr>
          <w:sz w:val="22"/>
          <w:szCs w:val="22"/>
        </w:rPr>
      </w:pPr>
      <w:bookmarkStart w:id="25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50"/>
      <w:r w:rsidRPr="00F8529D">
        <w:rPr>
          <w:sz w:val="22"/>
          <w:szCs w:val="22"/>
        </w:rPr>
        <w:t>,</w:t>
      </w:r>
    </w:p>
    <w:p w14:paraId="77F3D4EC"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603C6455" w14:textId="77777777" w:rsidR="00D4575B" w:rsidRPr="0034244C" w:rsidRDefault="00D4575B" w:rsidP="00D4575B">
      <w:pPr>
        <w:numPr>
          <w:ilvl w:val="1"/>
          <w:numId w:val="47"/>
        </w:numPr>
        <w:spacing w:before="40" w:line="259" w:lineRule="auto"/>
        <w:ind w:left="851" w:hanging="411"/>
        <w:jc w:val="both"/>
        <w:rPr>
          <w:b/>
          <w:bCs/>
          <w:sz w:val="22"/>
          <w:szCs w:val="22"/>
        </w:rPr>
      </w:pPr>
      <w:r w:rsidRPr="0034244C">
        <w:rPr>
          <w:sz w:val="22"/>
          <w:szCs w:val="22"/>
        </w:rPr>
        <w:t>nieprzystąpienia w danym dniu do realizacji zamówienia, przy czym odstąpienie</w:t>
      </w:r>
      <w:r>
        <w:rPr>
          <w:sz w:val="22"/>
          <w:szCs w:val="22"/>
        </w:rPr>
        <w:t xml:space="preserve">/ </w:t>
      </w:r>
      <w:r w:rsidRPr="0034244C">
        <w:rPr>
          <w:sz w:val="22"/>
          <w:szCs w:val="22"/>
        </w:rPr>
        <w:t>/wypowiedzenie dotyczyć będzie tylko tej części Umowy,</w:t>
      </w:r>
    </w:p>
    <w:p w14:paraId="07E201CD"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otwarcia postępowania likwidacyjnego Wykonawcy.</w:t>
      </w:r>
    </w:p>
    <w:p w14:paraId="046BBEB0" w14:textId="77777777" w:rsidR="00D4575B" w:rsidRPr="00F8529D" w:rsidRDefault="00D4575B" w:rsidP="00D4575B">
      <w:pPr>
        <w:numPr>
          <w:ilvl w:val="0"/>
          <w:numId w:val="47"/>
        </w:numPr>
        <w:spacing w:before="40" w:line="259" w:lineRule="auto"/>
        <w:ind w:left="426" w:hanging="426"/>
        <w:jc w:val="both"/>
        <w:rPr>
          <w:sz w:val="22"/>
          <w:szCs w:val="22"/>
        </w:rPr>
      </w:pPr>
      <w:r w:rsidRPr="00F8529D">
        <w:rPr>
          <w:sz w:val="22"/>
          <w:szCs w:val="22"/>
        </w:rPr>
        <w:t>W przypadkach, o których mowa w ust. 2 pkt 1) –</w:t>
      </w:r>
      <w:r w:rsidRPr="0034244C">
        <w:rPr>
          <w:sz w:val="22"/>
          <w:szCs w:val="22"/>
        </w:rPr>
        <w:t xml:space="preserve"> 6), Zamawiający </w:t>
      </w:r>
      <w:r w:rsidRPr="00F8529D">
        <w:rPr>
          <w:sz w:val="22"/>
          <w:szCs w:val="22"/>
        </w:rPr>
        <w:t>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347F15AB" w14:textId="77777777" w:rsidR="00D4575B" w:rsidRPr="00773D9A" w:rsidRDefault="00D4575B" w:rsidP="00D4575B">
      <w:pPr>
        <w:numPr>
          <w:ilvl w:val="0"/>
          <w:numId w:val="47"/>
        </w:numPr>
        <w:spacing w:before="40" w:line="259" w:lineRule="auto"/>
        <w:ind w:left="426" w:hanging="426"/>
        <w:jc w:val="both"/>
        <w:rPr>
          <w:sz w:val="22"/>
          <w:szCs w:val="22"/>
        </w:rPr>
      </w:pPr>
      <w:bookmarkStart w:id="251" w:name="_Hlk146784951"/>
      <w:bookmarkEnd w:id="247"/>
      <w:r w:rsidRPr="00773D9A">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A6F0FA6" w14:textId="77777777" w:rsidR="00D4575B" w:rsidRPr="00773D9A" w:rsidRDefault="00D4575B" w:rsidP="00D4575B">
      <w:pPr>
        <w:numPr>
          <w:ilvl w:val="0"/>
          <w:numId w:val="47"/>
        </w:numPr>
        <w:spacing w:before="40" w:line="259" w:lineRule="auto"/>
        <w:ind w:left="426" w:hanging="426"/>
        <w:jc w:val="both"/>
        <w:rPr>
          <w:sz w:val="22"/>
          <w:szCs w:val="22"/>
        </w:rPr>
      </w:pPr>
      <w:r w:rsidRPr="00773D9A">
        <w:rPr>
          <w:sz w:val="22"/>
          <w:szCs w:val="22"/>
        </w:rPr>
        <w:t xml:space="preserve">Odstąpienie od Umowy lub wypowiedzenie Umowy w części nie wyłącza realizacji uprawnień Zamawiającego wynikających z części Umowy, której nie dotyczy odstąpienie lub wypowiedzenie. </w:t>
      </w:r>
    </w:p>
    <w:p w14:paraId="61B81491" w14:textId="77777777" w:rsidR="00D4575B" w:rsidRPr="00773D9A" w:rsidRDefault="00D4575B" w:rsidP="00D4575B">
      <w:pPr>
        <w:numPr>
          <w:ilvl w:val="0"/>
          <w:numId w:val="47"/>
        </w:numPr>
        <w:spacing w:before="40" w:line="259" w:lineRule="auto"/>
        <w:ind w:left="426" w:hanging="426"/>
        <w:jc w:val="both"/>
        <w:rPr>
          <w:sz w:val="22"/>
          <w:szCs w:val="22"/>
        </w:rPr>
      </w:pPr>
      <w:r w:rsidRPr="00773D9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DF9E088" w14:textId="77777777" w:rsidR="00D4575B" w:rsidRPr="00773D9A" w:rsidRDefault="00D4575B" w:rsidP="00D4575B">
      <w:pPr>
        <w:numPr>
          <w:ilvl w:val="0"/>
          <w:numId w:val="47"/>
        </w:numPr>
        <w:spacing w:before="40" w:line="259" w:lineRule="auto"/>
        <w:ind w:left="426" w:hanging="426"/>
        <w:jc w:val="both"/>
        <w:rPr>
          <w:sz w:val="22"/>
          <w:szCs w:val="22"/>
        </w:rPr>
      </w:pPr>
      <w:r w:rsidRPr="00773D9A">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627A3CA" w14:textId="77777777" w:rsidR="00D4575B" w:rsidRPr="00595487" w:rsidRDefault="00D4575B" w:rsidP="00D4575B">
      <w:pPr>
        <w:numPr>
          <w:ilvl w:val="0"/>
          <w:numId w:val="47"/>
        </w:numPr>
        <w:spacing w:before="40" w:line="259" w:lineRule="auto"/>
        <w:ind w:left="426" w:hanging="426"/>
        <w:jc w:val="both"/>
        <w:rPr>
          <w:sz w:val="22"/>
          <w:szCs w:val="22"/>
        </w:rPr>
      </w:pPr>
      <w:r w:rsidRPr="00F671AA">
        <w:rPr>
          <w:sz w:val="22"/>
          <w:szCs w:val="22"/>
        </w:rPr>
        <w:t>Zamawiającemu przysługuje także prawo wypowiedzenia</w:t>
      </w:r>
      <w:r w:rsidRPr="00F8529D">
        <w:rPr>
          <w:sz w:val="22"/>
          <w:szCs w:val="22"/>
        </w:rPr>
        <w:t xml:space="preserve"> Umowy (ex nunc - od teraz) w całości </w:t>
      </w:r>
      <w:r w:rsidRPr="00242367">
        <w:rPr>
          <w:sz w:val="22"/>
          <w:szCs w:val="22"/>
        </w:rPr>
        <w:t xml:space="preserve">lub części </w:t>
      </w:r>
      <w:r w:rsidRPr="00F8529D">
        <w:rPr>
          <w:sz w:val="22"/>
          <w:szCs w:val="22"/>
        </w:rPr>
        <w:t xml:space="preserve">z zachowaniem okresu wypowiedzenia </w:t>
      </w:r>
      <w:r w:rsidRPr="00773D9A">
        <w:rPr>
          <w:sz w:val="22"/>
          <w:szCs w:val="22"/>
        </w:rPr>
        <w:t>wynoszącego 30 dni w przypadku</w:t>
      </w:r>
      <w:r w:rsidRPr="00595487">
        <w:rPr>
          <w:sz w:val="22"/>
          <w:szCs w:val="22"/>
        </w:rPr>
        <w:t>:</w:t>
      </w:r>
    </w:p>
    <w:p w14:paraId="59C342E4" w14:textId="77777777" w:rsidR="00D4575B" w:rsidRPr="00595487" w:rsidRDefault="00D4575B" w:rsidP="00D4575B">
      <w:pPr>
        <w:numPr>
          <w:ilvl w:val="1"/>
          <w:numId w:val="47"/>
        </w:numPr>
        <w:spacing w:before="40" w:line="259" w:lineRule="auto"/>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2E9FBBF" w14:textId="77777777" w:rsidR="00D4575B" w:rsidRPr="00595487" w:rsidRDefault="00D4575B" w:rsidP="00D4575B">
      <w:pPr>
        <w:numPr>
          <w:ilvl w:val="1"/>
          <w:numId w:val="47"/>
        </w:numPr>
        <w:spacing w:before="40" w:line="259" w:lineRule="auto"/>
        <w:ind w:left="851" w:hanging="425"/>
        <w:jc w:val="both"/>
        <w:rPr>
          <w:sz w:val="22"/>
          <w:szCs w:val="22"/>
        </w:rPr>
      </w:pPr>
      <w:r w:rsidRPr="00595487">
        <w:rPr>
          <w:sz w:val="22"/>
          <w:szCs w:val="22"/>
        </w:rPr>
        <w:lastRenderedPageBreak/>
        <w:t>zmian w strukturze organizacyjnej Zamawiającego, skutkującej tym</w:t>
      </w:r>
      <w:r>
        <w:rPr>
          <w:sz w:val="22"/>
          <w:szCs w:val="22"/>
        </w:rPr>
        <w:t>,</w:t>
      </w:r>
      <w:r w:rsidRPr="00595487">
        <w:rPr>
          <w:sz w:val="22"/>
          <w:szCs w:val="22"/>
        </w:rPr>
        <w:t xml:space="preserve"> że świadczenie objęte Umową nie może być zrealizowane,</w:t>
      </w:r>
    </w:p>
    <w:p w14:paraId="556B9CD6" w14:textId="77777777" w:rsidR="00D4575B" w:rsidRPr="00595487" w:rsidRDefault="00D4575B" w:rsidP="00D4575B">
      <w:pPr>
        <w:numPr>
          <w:ilvl w:val="1"/>
          <w:numId w:val="47"/>
        </w:numPr>
        <w:spacing w:before="40" w:line="259" w:lineRule="auto"/>
        <w:ind w:left="851" w:hanging="425"/>
        <w:jc w:val="both"/>
        <w:rPr>
          <w:sz w:val="22"/>
          <w:szCs w:val="22"/>
        </w:rPr>
      </w:pPr>
      <w:r w:rsidRPr="00595487">
        <w:rPr>
          <w:sz w:val="22"/>
          <w:szCs w:val="22"/>
        </w:rPr>
        <w:t>zmian na rynku, na którym działa Zamawiający skutkujących brakiem potrzeby dalszego wykonywania przedmiotu Umowy.</w:t>
      </w:r>
    </w:p>
    <w:p w14:paraId="1C6C9E67" w14:textId="77777777" w:rsidR="00D4575B" w:rsidRDefault="00D4575B" w:rsidP="00D4575B">
      <w:pPr>
        <w:numPr>
          <w:ilvl w:val="0"/>
          <w:numId w:val="47"/>
        </w:numPr>
        <w:spacing w:before="40" w:line="259" w:lineRule="auto"/>
        <w:ind w:left="426" w:hanging="426"/>
        <w:jc w:val="both"/>
        <w:rPr>
          <w:sz w:val="22"/>
          <w:szCs w:val="22"/>
        </w:rPr>
      </w:pPr>
      <w:r w:rsidRPr="00595487">
        <w:rPr>
          <w:sz w:val="22"/>
          <w:szCs w:val="22"/>
        </w:rPr>
        <w:t xml:space="preserve">Oświadczenie o odstąpieniu lub wypowiedzeniu Umowy wymaga formy pisemnej pod rygorem nieważności. </w:t>
      </w:r>
    </w:p>
    <w:p w14:paraId="0E059509" w14:textId="1CD8819F" w:rsidR="00D4575B" w:rsidRPr="00242367" w:rsidRDefault="00D4575B" w:rsidP="00D4575B">
      <w:pPr>
        <w:numPr>
          <w:ilvl w:val="0"/>
          <w:numId w:val="47"/>
        </w:numPr>
        <w:spacing w:before="40" w:line="259" w:lineRule="auto"/>
        <w:ind w:left="426" w:hanging="426"/>
        <w:jc w:val="both"/>
        <w:rPr>
          <w:sz w:val="22"/>
          <w:szCs w:val="22"/>
        </w:rPr>
      </w:pPr>
      <w:bookmarkStart w:id="25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773D9A">
        <w:rPr>
          <w:sz w:val="22"/>
          <w:szCs w:val="22"/>
        </w:rPr>
        <w:t>konieczności rozliczenia części Umowy wykonanej (prawidłowo) do dnia odstąpieni lub wypowiedzenia, Wykonawca na żądanie Zamawiającego sporządza ewidencję wykonanych (prawidłowo) i nierozliczonych usług/dostaw w</w:t>
      </w:r>
      <w:r w:rsidR="00DE260D">
        <w:rPr>
          <w:sz w:val="22"/>
          <w:szCs w:val="22"/>
        </w:rPr>
        <w:t> </w:t>
      </w:r>
      <w:r w:rsidRPr="00773D9A">
        <w:rPr>
          <w:sz w:val="22"/>
          <w:szCs w:val="22"/>
        </w:rPr>
        <w:t>celu rozliczenia wykonanej części Umowy, która podlega weryfikacji Zamawiającego. W</w:t>
      </w:r>
      <w:r w:rsidR="00DE260D">
        <w:rPr>
          <w:sz w:val="22"/>
          <w:szCs w:val="22"/>
        </w:rPr>
        <w:t> </w:t>
      </w:r>
      <w:r w:rsidRPr="00773D9A">
        <w:rPr>
          <w:sz w:val="22"/>
          <w:szCs w:val="22"/>
        </w:rPr>
        <w:t xml:space="preserve">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242367">
        <w:rPr>
          <w:sz w:val="22"/>
          <w:szCs w:val="22"/>
        </w:rPr>
        <w:t>nie mogły zostać rozliczone w inny sposób.</w:t>
      </w:r>
    </w:p>
    <w:bookmarkEnd w:id="252"/>
    <w:p w14:paraId="073335EB" w14:textId="77777777" w:rsidR="00D4575B" w:rsidRDefault="00D4575B" w:rsidP="00D4575B">
      <w:pPr>
        <w:numPr>
          <w:ilvl w:val="0"/>
          <w:numId w:val="47"/>
        </w:numPr>
        <w:spacing w:before="40" w:line="259" w:lineRule="auto"/>
        <w:ind w:left="426" w:hanging="426"/>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52A81BF6" w14:textId="77777777" w:rsidR="00D4575B" w:rsidRPr="00A670A5" w:rsidRDefault="00D4575B" w:rsidP="00A670A5"/>
    <w:p w14:paraId="164590EC" w14:textId="77777777" w:rsidR="00D4575B" w:rsidRPr="00E66F78" w:rsidRDefault="00D4575B" w:rsidP="00A670A5">
      <w:pPr>
        <w:pStyle w:val="Nagwek2"/>
      </w:pPr>
      <w:bookmarkStart w:id="253" w:name="_Toc64016211"/>
      <w:bookmarkStart w:id="254" w:name="_Toc106095874"/>
      <w:bookmarkStart w:id="255" w:name="_Toc106096314"/>
      <w:bookmarkStart w:id="256" w:name="_Toc106096418"/>
      <w:bookmarkStart w:id="257" w:name="_Toc204150239"/>
      <w:bookmarkStart w:id="258" w:name="_Hlk148332977"/>
      <w:bookmarkStart w:id="259" w:name="_Hlk67826402"/>
      <w:bookmarkEnd w:id="251"/>
      <w:r w:rsidRPr="00E66F78">
        <w:t>§ 1</w:t>
      </w:r>
      <w:r>
        <w:t>5</w:t>
      </w:r>
      <w:r w:rsidRPr="00E66F78">
        <w:t xml:space="preserve">. </w:t>
      </w:r>
      <w:bookmarkStart w:id="260" w:name="_Hlk147835254"/>
      <w:r w:rsidRPr="00E66F78">
        <w:t>Zmiany Umowy</w:t>
      </w:r>
      <w:bookmarkEnd w:id="253"/>
      <w:bookmarkEnd w:id="254"/>
      <w:bookmarkEnd w:id="255"/>
      <w:bookmarkEnd w:id="256"/>
      <w:bookmarkEnd w:id="257"/>
    </w:p>
    <w:p w14:paraId="05D57E70" w14:textId="77777777" w:rsidR="00D4575B" w:rsidRPr="00F8529D" w:rsidRDefault="00D4575B" w:rsidP="00D4575B">
      <w:pPr>
        <w:pStyle w:val="Akapitzlist"/>
        <w:numPr>
          <w:ilvl w:val="0"/>
          <w:numId w:val="65"/>
        </w:numPr>
        <w:spacing w:before="40" w:line="259" w:lineRule="auto"/>
        <w:ind w:left="426" w:hanging="426"/>
        <w:contextualSpacing w:val="0"/>
        <w:jc w:val="both"/>
        <w:rPr>
          <w:sz w:val="22"/>
          <w:szCs w:val="22"/>
        </w:rPr>
      </w:pPr>
      <w:r w:rsidRPr="00F8529D">
        <w:rPr>
          <w:sz w:val="22"/>
          <w:szCs w:val="22"/>
        </w:rPr>
        <w:t>Zmiana Umowy wymaga zawarcia aneksu do Umowy w formie pisemnej pod rygorem nieważności, z zastrzeżeniem ust. 3.</w:t>
      </w:r>
    </w:p>
    <w:p w14:paraId="6A6033DA" w14:textId="77777777" w:rsidR="00D4575B" w:rsidRPr="00F8529D" w:rsidRDefault="00D4575B" w:rsidP="00D4575B">
      <w:pPr>
        <w:pStyle w:val="Akapitzlist"/>
        <w:numPr>
          <w:ilvl w:val="0"/>
          <w:numId w:val="65"/>
        </w:numPr>
        <w:spacing w:before="40" w:line="259" w:lineRule="auto"/>
        <w:ind w:left="426" w:hanging="426"/>
        <w:contextualSpacing w:val="0"/>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07B20FA2" w14:textId="77777777" w:rsidR="00D4575B" w:rsidRPr="00F8529D" w:rsidRDefault="00D4575B" w:rsidP="00D4575B">
      <w:pPr>
        <w:numPr>
          <w:ilvl w:val="1"/>
          <w:numId w:val="65"/>
        </w:numPr>
        <w:spacing w:before="40" w:line="259" w:lineRule="auto"/>
        <w:jc w:val="both"/>
        <w:rPr>
          <w:sz w:val="22"/>
          <w:szCs w:val="22"/>
        </w:rPr>
      </w:pPr>
      <w:r w:rsidRPr="00F8529D">
        <w:rPr>
          <w:sz w:val="22"/>
          <w:szCs w:val="22"/>
        </w:rPr>
        <w:t>Zmiany terminu realizacji Umowy:</w:t>
      </w:r>
    </w:p>
    <w:p w14:paraId="550E80BC"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286D7FB2" w14:textId="77777777" w:rsidR="00D4575B" w:rsidRPr="00E66F78" w:rsidRDefault="00D4575B" w:rsidP="00D4575B">
      <w:pPr>
        <w:numPr>
          <w:ilvl w:val="2"/>
          <w:numId w:val="65"/>
        </w:numPr>
        <w:spacing w:before="40" w:line="259" w:lineRule="auto"/>
        <w:ind w:left="1134" w:hanging="414"/>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BC88983" w14:textId="77777777" w:rsidR="00D4575B" w:rsidRPr="00E66F78" w:rsidRDefault="00D4575B" w:rsidP="00D4575B">
      <w:pPr>
        <w:numPr>
          <w:ilvl w:val="2"/>
          <w:numId w:val="65"/>
        </w:numPr>
        <w:spacing w:before="40" w:line="259" w:lineRule="auto"/>
        <w:ind w:left="1134" w:hanging="414"/>
        <w:jc w:val="both"/>
        <w:rPr>
          <w:sz w:val="22"/>
          <w:szCs w:val="22"/>
        </w:rPr>
      </w:pPr>
      <w:r w:rsidRPr="00E66F78">
        <w:rPr>
          <w:sz w:val="22"/>
          <w:szCs w:val="22"/>
        </w:rPr>
        <w:t>zmiany będące następstwem działania organów administracji,</w:t>
      </w:r>
    </w:p>
    <w:p w14:paraId="275022C2" w14:textId="77777777" w:rsidR="00D4575B" w:rsidRPr="00E66F78" w:rsidRDefault="00D4575B" w:rsidP="00D4575B">
      <w:pPr>
        <w:numPr>
          <w:ilvl w:val="2"/>
          <w:numId w:val="65"/>
        </w:numPr>
        <w:spacing w:before="40" w:line="259" w:lineRule="auto"/>
        <w:ind w:left="1134" w:hanging="414"/>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85240D8" w14:textId="77777777" w:rsidR="00D4575B" w:rsidRPr="00F8529D" w:rsidRDefault="00D4575B" w:rsidP="00D4575B">
      <w:pPr>
        <w:numPr>
          <w:ilvl w:val="2"/>
          <w:numId w:val="65"/>
        </w:numPr>
        <w:spacing w:before="40" w:line="259" w:lineRule="auto"/>
        <w:ind w:left="1134" w:hanging="414"/>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168E8C8B"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75B25D73"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6B80461" w14:textId="77777777" w:rsidR="00D4575B" w:rsidRPr="00F8529D" w:rsidRDefault="00D4575B" w:rsidP="00D4575B">
      <w:pPr>
        <w:numPr>
          <w:ilvl w:val="1"/>
          <w:numId w:val="65"/>
        </w:numPr>
        <w:spacing w:before="40" w:line="259" w:lineRule="auto"/>
        <w:ind w:left="851" w:hanging="425"/>
        <w:jc w:val="both"/>
        <w:rPr>
          <w:sz w:val="22"/>
          <w:szCs w:val="22"/>
        </w:rPr>
      </w:pPr>
      <w:r w:rsidRPr="00F8529D">
        <w:rPr>
          <w:sz w:val="22"/>
          <w:szCs w:val="22"/>
        </w:rPr>
        <w:lastRenderedPageBreak/>
        <w:t>Zmiany sposobu spełnienia świadczenia:</w:t>
      </w:r>
    </w:p>
    <w:p w14:paraId="6C8CE3F6"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41255B1"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E6E54EB" w14:textId="77777777" w:rsidR="00D4575B" w:rsidRPr="00F8529D" w:rsidRDefault="00D4575B" w:rsidP="00D4575B">
      <w:pPr>
        <w:spacing w:before="40" w:line="259" w:lineRule="auto"/>
        <w:ind w:left="1080"/>
        <w:jc w:val="both"/>
        <w:rPr>
          <w:sz w:val="22"/>
          <w:szCs w:val="22"/>
        </w:rPr>
      </w:pPr>
      <w:r w:rsidRPr="00F8529D">
        <w:rPr>
          <w:sz w:val="22"/>
          <w:szCs w:val="22"/>
        </w:rPr>
        <w:t>- obniżenia cen jednostkowych lub wartości Umowy</w:t>
      </w:r>
    </w:p>
    <w:p w14:paraId="69BCB1AE" w14:textId="77777777" w:rsidR="00D4575B" w:rsidRPr="00F8529D" w:rsidRDefault="00D4575B" w:rsidP="00D4575B">
      <w:pPr>
        <w:spacing w:before="40" w:line="259" w:lineRule="auto"/>
        <w:ind w:left="1080"/>
        <w:jc w:val="both"/>
        <w:rPr>
          <w:sz w:val="22"/>
          <w:szCs w:val="22"/>
        </w:rPr>
      </w:pPr>
      <w:r w:rsidRPr="00F8529D">
        <w:rPr>
          <w:sz w:val="22"/>
          <w:szCs w:val="22"/>
        </w:rPr>
        <w:t>- braku zmiany przedmiotu i zakresu Umowy.</w:t>
      </w:r>
    </w:p>
    <w:p w14:paraId="06F95939"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dostosowanie do wymagań wynikających ze zmian przepisów prawa powszechnie obowiązującego,</w:t>
      </w:r>
    </w:p>
    <w:p w14:paraId="26E0A099"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127DCC9A"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F1EDA34"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5DA5E7D0"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0BAF832"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FD063A3"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588B5D5F" w14:textId="77777777" w:rsidR="00D4575B" w:rsidRPr="00F8529D" w:rsidRDefault="00D4575B" w:rsidP="00D4575B">
      <w:pPr>
        <w:numPr>
          <w:ilvl w:val="1"/>
          <w:numId w:val="65"/>
        </w:numPr>
        <w:spacing w:before="40" w:line="259" w:lineRule="auto"/>
        <w:ind w:left="851" w:hanging="425"/>
        <w:jc w:val="both"/>
        <w:rPr>
          <w:sz w:val="22"/>
          <w:szCs w:val="22"/>
        </w:rPr>
      </w:pPr>
      <w:r w:rsidRPr="00F8529D">
        <w:rPr>
          <w:sz w:val="22"/>
          <w:szCs w:val="22"/>
        </w:rPr>
        <w:t>Zmiany zakresu rzeczowego i finansowego Umowy:</w:t>
      </w:r>
    </w:p>
    <w:p w14:paraId="7589FAB2" w14:textId="77777777" w:rsidR="00D4575B" w:rsidRPr="00773D9A" w:rsidRDefault="00D4575B" w:rsidP="00D4575B">
      <w:pPr>
        <w:spacing w:before="40" w:line="259" w:lineRule="auto"/>
        <w:ind w:left="851"/>
        <w:jc w:val="both"/>
        <w:rPr>
          <w:sz w:val="22"/>
          <w:szCs w:val="22"/>
        </w:rPr>
      </w:pPr>
      <w:bookmarkStart w:id="261" w:name="_Hlk148344507"/>
      <w:r w:rsidRPr="00773D9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2" w:name="_Hlk147848467"/>
      <w:r w:rsidRPr="00773D9A">
        <w:rPr>
          <w:sz w:val="22"/>
          <w:szCs w:val="22"/>
        </w:rPr>
        <w:t xml:space="preserve">, </w:t>
      </w:r>
      <w:bookmarkEnd w:id="261"/>
      <w:bookmarkEnd w:id="262"/>
      <w:r w:rsidRPr="00773D9A">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   </w:t>
      </w:r>
    </w:p>
    <w:p w14:paraId="4963822A" w14:textId="77777777" w:rsidR="00D4575B" w:rsidRPr="00773D9A" w:rsidRDefault="00D4575B" w:rsidP="00D4575B">
      <w:pPr>
        <w:pStyle w:val="Akapitzlist"/>
        <w:numPr>
          <w:ilvl w:val="0"/>
          <w:numId w:val="65"/>
        </w:numPr>
        <w:spacing w:before="40" w:line="259" w:lineRule="auto"/>
        <w:ind w:left="426" w:hanging="426"/>
        <w:contextualSpacing w:val="0"/>
        <w:jc w:val="both"/>
        <w:rPr>
          <w:sz w:val="22"/>
          <w:szCs w:val="22"/>
        </w:rPr>
      </w:pPr>
      <w:r w:rsidRPr="00773D9A">
        <w:rPr>
          <w:sz w:val="22"/>
          <w:szCs w:val="22"/>
        </w:rPr>
        <w:t>Zmiany Umowy niewymagające formy aneksu:</w:t>
      </w:r>
    </w:p>
    <w:p w14:paraId="098556B5" w14:textId="77777777" w:rsidR="00D4575B" w:rsidRPr="00A33BF6" w:rsidRDefault="00D4575B" w:rsidP="00D4575B">
      <w:pPr>
        <w:pStyle w:val="Akapitzlist"/>
        <w:numPr>
          <w:ilvl w:val="0"/>
          <w:numId w:val="60"/>
        </w:numPr>
        <w:spacing w:before="40" w:line="259" w:lineRule="auto"/>
        <w:contextualSpacing w:val="0"/>
        <w:jc w:val="both"/>
        <w:rPr>
          <w:sz w:val="22"/>
          <w:szCs w:val="22"/>
        </w:rPr>
      </w:pPr>
      <w:bookmarkStart w:id="263" w:name="_Hlk147848517"/>
      <w:r w:rsidRPr="00773D9A">
        <w:rPr>
          <w:sz w:val="22"/>
          <w:szCs w:val="22"/>
        </w:rPr>
        <w:t xml:space="preserve">zmiana zasad dokonywania odbiorów świadczonych usług, o której mowa w </w:t>
      </w:r>
      <w:bookmarkStart w:id="264" w:name="_Hlk148344566"/>
      <w:r w:rsidRPr="00773D9A">
        <w:rPr>
          <w:sz w:val="22"/>
          <w:szCs w:val="22"/>
        </w:rPr>
        <w:t xml:space="preserve">§15 </w:t>
      </w:r>
      <w:bookmarkEnd w:id="264"/>
      <w:r w:rsidRPr="00773D9A">
        <w:rPr>
          <w:sz w:val="22"/>
          <w:szCs w:val="22"/>
        </w:rPr>
        <w:t>ust. 2</w:t>
      </w:r>
      <w:r>
        <w:rPr>
          <w:sz w:val="22"/>
          <w:szCs w:val="22"/>
        </w:rPr>
        <w:t>.</w:t>
      </w:r>
      <w:r w:rsidRPr="00773D9A">
        <w:rPr>
          <w:sz w:val="22"/>
          <w:szCs w:val="22"/>
        </w:rPr>
        <w:t xml:space="preserve"> pkt</w:t>
      </w:r>
      <w:r>
        <w:rPr>
          <w:sz w:val="22"/>
          <w:szCs w:val="22"/>
        </w:rPr>
        <w:t> </w:t>
      </w:r>
      <w:r w:rsidRPr="00A33BF6">
        <w:rPr>
          <w:sz w:val="22"/>
          <w:szCs w:val="22"/>
        </w:rPr>
        <w:t>2) lit. f),</w:t>
      </w:r>
    </w:p>
    <w:bookmarkEnd w:id="263"/>
    <w:p w14:paraId="5B5C223D" w14:textId="77777777" w:rsidR="00D4575B" w:rsidRPr="00A33BF6" w:rsidRDefault="00D4575B" w:rsidP="00D4575B">
      <w:pPr>
        <w:pStyle w:val="Akapitzlist"/>
        <w:numPr>
          <w:ilvl w:val="0"/>
          <w:numId w:val="60"/>
        </w:numPr>
        <w:spacing w:before="40" w:line="259" w:lineRule="auto"/>
        <w:contextualSpacing w:val="0"/>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w:t>
      </w:r>
      <w:r>
        <w:rPr>
          <w:sz w:val="22"/>
          <w:szCs w:val="22"/>
        </w:rPr>
        <w:t>.</w:t>
      </w:r>
      <w:r w:rsidRPr="00A33BF6">
        <w:rPr>
          <w:sz w:val="22"/>
          <w:szCs w:val="22"/>
        </w:rPr>
        <w:t xml:space="preserve"> pkt</w:t>
      </w:r>
      <w:r>
        <w:rPr>
          <w:sz w:val="22"/>
          <w:szCs w:val="22"/>
        </w:rPr>
        <w:t> </w:t>
      </w:r>
      <w:r w:rsidRPr="00A33BF6">
        <w:rPr>
          <w:sz w:val="22"/>
          <w:szCs w:val="22"/>
        </w:rPr>
        <w:t>2) lit. g),</w:t>
      </w:r>
    </w:p>
    <w:p w14:paraId="789A58BF" w14:textId="77777777" w:rsidR="00D4575B" w:rsidRPr="00A33BF6" w:rsidRDefault="00D4575B" w:rsidP="00D4575B">
      <w:pPr>
        <w:pStyle w:val="Akapitzlist"/>
        <w:numPr>
          <w:ilvl w:val="0"/>
          <w:numId w:val="60"/>
        </w:numPr>
        <w:spacing w:before="40" w:line="259" w:lineRule="auto"/>
        <w:contextualSpacing w:val="0"/>
        <w:jc w:val="both"/>
        <w:rPr>
          <w:sz w:val="22"/>
          <w:szCs w:val="22"/>
        </w:rPr>
      </w:pPr>
      <w:r w:rsidRPr="00A33BF6">
        <w:rPr>
          <w:sz w:val="22"/>
          <w:szCs w:val="22"/>
        </w:rPr>
        <w:t>zmiana lub wprowadzenie nowego Podwykonawcy (§10 ust. 13</w:t>
      </w:r>
      <w:r>
        <w:rPr>
          <w:sz w:val="22"/>
          <w:szCs w:val="22"/>
        </w:rPr>
        <w:t>.</w:t>
      </w:r>
      <w:r w:rsidRPr="00A33BF6">
        <w:rPr>
          <w:sz w:val="22"/>
          <w:szCs w:val="22"/>
        </w:rPr>
        <w:t>),</w:t>
      </w:r>
    </w:p>
    <w:p w14:paraId="544B8861" w14:textId="77777777" w:rsidR="00D4575B" w:rsidRPr="00A33BF6" w:rsidRDefault="00D4575B" w:rsidP="00D4575B">
      <w:pPr>
        <w:pStyle w:val="Akapitzlist"/>
        <w:numPr>
          <w:ilvl w:val="0"/>
          <w:numId w:val="60"/>
        </w:numPr>
        <w:spacing w:before="40" w:line="259" w:lineRule="auto"/>
        <w:contextualSpacing w:val="0"/>
        <w:jc w:val="both"/>
        <w:rPr>
          <w:sz w:val="22"/>
          <w:szCs w:val="22"/>
        </w:rPr>
      </w:pPr>
      <w:r w:rsidRPr="00A33BF6">
        <w:rPr>
          <w:sz w:val="22"/>
          <w:szCs w:val="22"/>
        </w:rPr>
        <w:lastRenderedPageBreak/>
        <w:t>zmiana osób odpowiedzialnych za nadzór (§11 ust. 3</w:t>
      </w:r>
      <w:r>
        <w:rPr>
          <w:sz w:val="22"/>
          <w:szCs w:val="22"/>
        </w:rPr>
        <w:t>.</w:t>
      </w:r>
      <w:r w:rsidRPr="00A33BF6">
        <w:rPr>
          <w:sz w:val="22"/>
          <w:szCs w:val="22"/>
        </w:rPr>
        <w:t>),</w:t>
      </w:r>
    </w:p>
    <w:p w14:paraId="70BBC7C7" w14:textId="77777777" w:rsidR="00D4575B" w:rsidRPr="00EC36B9" w:rsidRDefault="00D4575B" w:rsidP="00D4575B">
      <w:pPr>
        <w:pStyle w:val="Akapitzlist"/>
        <w:numPr>
          <w:ilvl w:val="0"/>
          <w:numId w:val="60"/>
        </w:numPr>
        <w:spacing w:before="40" w:line="259" w:lineRule="auto"/>
        <w:contextualSpacing w:val="0"/>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72069089" w14:textId="77777777" w:rsidR="00D4575B" w:rsidRDefault="00D4575B" w:rsidP="00A670A5">
      <w:pPr>
        <w:pStyle w:val="Nagwek2"/>
      </w:pPr>
      <w:bookmarkStart w:id="265" w:name="_Toc204150240"/>
      <w:bookmarkEnd w:id="258"/>
      <w:bookmarkEnd w:id="260"/>
      <w:r w:rsidRPr="004F3468">
        <w:t xml:space="preserve">§ 16. </w:t>
      </w:r>
      <w:r w:rsidRPr="00B71040">
        <w:t>Waloryzacja</w:t>
      </w:r>
      <w:bookmarkEnd w:id="265"/>
      <w:r>
        <w:t xml:space="preserve"> – </w:t>
      </w:r>
      <w:r w:rsidRPr="00773D9A">
        <w:rPr>
          <w:i/>
          <w:iCs/>
        </w:rPr>
        <w:t>nie dotyczy</w:t>
      </w:r>
    </w:p>
    <w:p w14:paraId="182F63BE" w14:textId="77777777" w:rsidR="00D4575B" w:rsidRPr="00500E2A" w:rsidRDefault="00D4575B" w:rsidP="00A670A5">
      <w:pPr>
        <w:pStyle w:val="Nagwek2"/>
      </w:pPr>
      <w:bookmarkStart w:id="266" w:name="_Hlk67826617"/>
      <w:bookmarkEnd w:id="226"/>
      <w:bookmarkEnd w:id="227"/>
      <w:bookmarkEnd w:id="228"/>
      <w:bookmarkEnd w:id="229"/>
      <w:bookmarkEnd w:id="230"/>
      <w:bookmarkEnd w:id="231"/>
      <w:bookmarkEnd w:id="259"/>
      <w:r w:rsidRPr="00500E2A">
        <w:t>§</w:t>
      </w:r>
      <w:r>
        <w:t xml:space="preserve"> </w:t>
      </w:r>
      <w:r w:rsidRPr="00500E2A">
        <w:t>1</w:t>
      </w:r>
      <w:r>
        <w:t>7</w:t>
      </w:r>
      <w:r w:rsidRPr="00500E2A">
        <w:t xml:space="preserve">. Ochrona danych osobowych </w:t>
      </w:r>
    </w:p>
    <w:p w14:paraId="6D12412B" w14:textId="77777777" w:rsidR="00D4575B" w:rsidRDefault="00D4575B" w:rsidP="00D4575B">
      <w:pPr>
        <w:pStyle w:val="Akapitzlist"/>
        <w:spacing w:before="120" w:line="259" w:lineRule="auto"/>
        <w:ind w:left="284"/>
        <w:contextualSpacing w:val="0"/>
        <w:jc w:val="both"/>
        <w:rPr>
          <w:b/>
          <w:bCs/>
          <w:sz w:val="22"/>
          <w:szCs w:val="22"/>
        </w:rPr>
      </w:pPr>
      <w:r w:rsidRPr="00500E2A">
        <w:rPr>
          <w:sz w:val="22"/>
          <w:szCs w:val="22"/>
        </w:rPr>
        <w:t xml:space="preserve">Uregulowania dotyczące ochrony danych osobowych zawarte zostały w </w:t>
      </w:r>
      <w:r w:rsidRPr="00DE260D">
        <w:rPr>
          <w:b/>
          <w:bCs/>
          <w:color w:val="002060"/>
          <w:sz w:val="22"/>
          <w:szCs w:val="22"/>
        </w:rPr>
        <w:t>Załączniku nr 3 do Umowy.</w:t>
      </w:r>
    </w:p>
    <w:p w14:paraId="705B03F5" w14:textId="77777777" w:rsidR="00D4575B" w:rsidRPr="00A670A5" w:rsidRDefault="00D4575B" w:rsidP="00A670A5"/>
    <w:p w14:paraId="6EB3B939" w14:textId="77777777" w:rsidR="00D4575B" w:rsidRPr="00E66F78" w:rsidRDefault="00D4575B" w:rsidP="00A670A5">
      <w:pPr>
        <w:pStyle w:val="Nagwek2"/>
      </w:pPr>
      <w:bookmarkStart w:id="267" w:name="_Toc64016214"/>
      <w:bookmarkStart w:id="268" w:name="_Toc106095876"/>
      <w:bookmarkStart w:id="269" w:name="_Toc106096316"/>
      <w:bookmarkStart w:id="270" w:name="_Toc106096420"/>
      <w:bookmarkStart w:id="271" w:name="_Toc204150242"/>
      <w:r w:rsidRPr="00500E2A">
        <w:t>§</w:t>
      </w:r>
      <w:r>
        <w:t xml:space="preserve"> </w:t>
      </w:r>
      <w:r w:rsidRPr="00500E2A">
        <w:t>1</w:t>
      </w:r>
      <w:r>
        <w:t>8</w:t>
      </w:r>
      <w:r w:rsidRPr="00500E2A">
        <w:t xml:space="preserve">. Ochrona tajemnic </w:t>
      </w:r>
      <w:r w:rsidRPr="00E66F78">
        <w:t>przedsiębiorcy, zachowanie poufności</w:t>
      </w:r>
      <w:bookmarkEnd w:id="267"/>
      <w:bookmarkEnd w:id="268"/>
      <w:bookmarkEnd w:id="269"/>
      <w:bookmarkEnd w:id="270"/>
      <w:bookmarkEnd w:id="271"/>
      <w:r w:rsidRPr="00E66F78">
        <w:t xml:space="preserve"> </w:t>
      </w:r>
    </w:p>
    <w:p w14:paraId="7FD5BD35" w14:textId="77777777" w:rsidR="00D4575B" w:rsidRPr="00E66F78" w:rsidRDefault="00D4575B" w:rsidP="00D4575B">
      <w:pPr>
        <w:numPr>
          <w:ilvl w:val="0"/>
          <w:numId w:val="48"/>
        </w:numPr>
        <w:spacing w:before="40" w:line="259" w:lineRule="auto"/>
        <w:ind w:left="426" w:hanging="423"/>
        <w:jc w:val="both"/>
        <w:rPr>
          <w:sz w:val="22"/>
          <w:szCs w:val="22"/>
        </w:rPr>
      </w:pPr>
      <w:bookmarkStart w:id="27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5C8A40C"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D4A3BB3"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63E1059C"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4AA12BBB"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24177AA7"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3C92AB7"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 xml:space="preserve">jest powszechnie znana lub została ujawniona publiczne bez naruszenia niniejszej klauzuli poufności. </w:t>
      </w:r>
    </w:p>
    <w:p w14:paraId="47788459"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57A2A50"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6AB6330D" w14:textId="77777777" w:rsidR="00D4575B" w:rsidRPr="00500E2A" w:rsidRDefault="00D4575B" w:rsidP="00D4575B">
      <w:pPr>
        <w:numPr>
          <w:ilvl w:val="1"/>
          <w:numId w:val="48"/>
        </w:numPr>
        <w:spacing w:before="40" w:line="259" w:lineRule="auto"/>
        <w:ind w:left="851" w:hanging="423"/>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6AD15A74" w14:textId="77777777" w:rsidR="00D4575B" w:rsidRPr="00E66F78" w:rsidRDefault="00D4575B" w:rsidP="00D4575B">
      <w:pPr>
        <w:numPr>
          <w:ilvl w:val="1"/>
          <w:numId w:val="48"/>
        </w:numPr>
        <w:spacing w:before="40" w:line="259" w:lineRule="auto"/>
        <w:ind w:left="851" w:hanging="423"/>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7C880115" w14:textId="77777777" w:rsidR="00D4575B" w:rsidRPr="00500E2A" w:rsidRDefault="00D4575B" w:rsidP="00D4575B">
      <w:pPr>
        <w:numPr>
          <w:ilvl w:val="0"/>
          <w:numId w:val="48"/>
        </w:numPr>
        <w:spacing w:before="40" w:line="259" w:lineRule="auto"/>
        <w:ind w:left="426" w:hanging="423"/>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89E8708" w14:textId="77777777" w:rsidR="00D4575B" w:rsidRPr="00E66F78" w:rsidRDefault="00D4575B" w:rsidP="00D4575B">
      <w:pPr>
        <w:numPr>
          <w:ilvl w:val="0"/>
          <w:numId w:val="48"/>
        </w:numPr>
        <w:spacing w:before="40" w:line="259" w:lineRule="auto"/>
        <w:ind w:left="426" w:hanging="423"/>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44AEEFE2"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63590DD" w14:textId="77777777" w:rsidR="00D4575B" w:rsidRPr="00F8529D" w:rsidRDefault="00D4575B" w:rsidP="00D4575B">
      <w:pPr>
        <w:numPr>
          <w:ilvl w:val="0"/>
          <w:numId w:val="48"/>
        </w:numPr>
        <w:spacing w:before="40" w:line="259" w:lineRule="auto"/>
        <w:ind w:left="426" w:hanging="423"/>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50032701" w14:textId="77777777" w:rsidR="00D4575B" w:rsidRPr="00F8529D" w:rsidRDefault="00D4575B" w:rsidP="00D4575B">
      <w:pPr>
        <w:numPr>
          <w:ilvl w:val="0"/>
          <w:numId w:val="48"/>
        </w:numPr>
        <w:spacing w:before="40" w:line="259" w:lineRule="auto"/>
        <w:ind w:left="426" w:hanging="423"/>
        <w:jc w:val="both"/>
        <w:rPr>
          <w:sz w:val="22"/>
          <w:szCs w:val="22"/>
        </w:rPr>
      </w:pPr>
      <w:bookmarkStart w:id="273"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73"/>
    <w:p w14:paraId="23FC3E76" w14:textId="77777777" w:rsidR="00D4575B" w:rsidRPr="00A670A5" w:rsidRDefault="00D4575B" w:rsidP="00A670A5"/>
    <w:p w14:paraId="1EF4FA54" w14:textId="77777777" w:rsidR="00D4575B" w:rsidRPr="00F8529D" w:rsidRDefault="00D4575B" w:rsidP="00A670A5">
      <w:pPr>
        <w:pStyle w:val="Nagwek2"/>
      </w:pPr>
      <w:bookmarkStart w:id="274" w:name="_Toc64016215"/>
      <w:bookmarkStart w:id="275" w:name="_Toc106095877"/>
      <w:bookmarkStart w:id="276" w:name="_Toc106096317"/>
      <w:bookmarkStart w:id="277" w:name="_Toc106096421"/>
      <w:bookmarkStart w:id="278" w:name="_Toc204150243"/>
      <w:bookmarkStart w:id="279" w:name="_Hlk202858682"/>
      <w:bookmarkEnd w:id="272"/>
      <w:r w:rsidRPr="00F8529D">
        <w:t>§ 19. Zasady etyki</w:t>
      </w:r>
      <w:bookmarkEnd w:id="274"/>
      <w:bookmarkEnd w:id="275"/>
      <w:bookmarkEnd w:id="276"/>
      <w:bookmarkEnd w:id="277"/>
      <w:bookmarkEnd w:id="278"/>
    </w:p>
    <w:p w14:paraId="37342A9A" w14:textId="77777777" w:rsidR="00D4575B" w:rsidRPr="00F8529D" w:rsidRDefault="00D4575B" w:rsidP="00D4575B">
      <w:pPr>
        <w:numPr>
          <w:ilvl w:val="0"/>
          <w:numId w:val="49"/>
        </w:numPr>
        <w:spacing w:before="40" w:line="259" w:lineRule="auto"/>
        <w:ind w:hanging="357"/>
        <w:jc w:val="both"/>
        <w:rPr>
          <w:sz w:val="22"/>
          <w:szCs w:val="22"/>
        </w:rPr>
      </w:pPr>
      <w:bookmarkStart w:id="28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675337BA" w14:textId="77777777" w:rsidR="00D4575B" w:rsidRPr="00F8529D" w:rsidRDefault="00D4575B" w:rsidP="00D4575B">
      <w:pPr>
        <w:numPr>
          <w:ilvl w:val="1"/>
          <w:numId w:val="49"/>
        </w:numPr>
        <w:spacing w:before="40" w:line="259" w:lineRule="auto"/>
        <w:ind w:hanging="357"/>
        <w:jc w:val="both"/>
        <w:rPr>
          <w:sz w:val="22"/>
          <w:szCs w:val="22"/>
        </w:rPr>
      </w:pPr>
      <w:bookmarkStart w:id="281" w:name="_Hlk156480572"/>
      <w:r w:rsidRPr="00F8529D">
        <w:rPr>
          <w:sz w:val="22"/>
          <w:szCs w:val="22"/>
        </w:rPr>
        <w:t xml:space="preserve">popełnienia przestępstw określonych w art. 16 ustawy z dnia 28 października 2002 r. </w:t>
      </w:r>
      <w:bookmarkStart w:id="282" w:name="_Hlk144468375"/>
      <w:r w:rsidRPr="00F8529D">
        <w:rPr>
          <w:sz w:val="22"/>
          <w:szCs w:val="22"/>
        </w:rPr>
        <w:t>o odpowiedzialności podmiotów zbiorowych za czyny zabronione pod groźbą kary</w:t>
      </w:r>
      <w:bookmarkEnd w:id="282"/>
      <w:r w:rsidRPr="00F8529D">
        <w:rPr>
          <w:sz w:val="22"/>
          <w:szCs w:val="22"/>
        </w:rPr>
        <w:t xml:space="preserve"> (Dz. U. </w:t>
      </w:r>
      <w:r w:rsidRPr="00F8529D">
        <w:rPr>
          <w:sz w:val="22"/>
          <w:szCs w:val="22"/>
        </w:rPr>
        <w:br/>
        <w:t>2002 nr 197 poz.1661 z późn. zm.).</w:t>
      </w:r>
    </w:p>
    <w:p w14:paraId="7E8DB5FB" w14:textId="77777777" w:rsidR="00D4575B" w:rsidRPr="00F8529D" w:rsidRDefault="00D4575B" w:rsidP="00D4575B">
      <w:pPr>
        <w:numPr>
          <w:ilvl w:val="1"/>
          <w:numId w:val="49"/>
        </w:numPr>
        <w:spacing w:before="40" w:line="259" w:lineRule="auto"/>
        <w:ind w:hanging="357"/>
        <w:jc w:val="both"/>
        <w:rPr>
          <w:sz w:val="22"/>
          <w:szCs w:val="22"/>
        </w:rPr>
      </w:pPr>
      <w:r w:rsidRPr="00F8529D">
        <w:rPr>
          <w:sz w:val="22"/>
          <w:szCs w:val="22"/>
        </w:rPr>
        <w:t xml:space="preserve">popełnienia czynów wskazanych w ustawie z dnia 16 kwietnia 1993 roku </w:t>
      </w:r>
      <w:bookmarkStart w:id="283" w:name="_Hlk144468401"/>
      <w:r w:rsidRPr="00F8529D">
        <w:rPr>
          <w:sz w:val="22"/>
          <w:szCs w:val="22"/>
        </w:rPr>
        <w:t>o zwalczaniu nieuczciwej konkurencji</w:t>
      </w:r>
      <w:bookmarkEnd w:id="283"/>
      <w:r w:rsidRPr="00F8529D">
        <w:rPr>
          <w:sz w:val="22"/>
          <w:szCs w:val="22"/>
        </w:rPr>
        <w:t xml:space="preserve"> </w:t>
      </w:r>
      <w:bookmarkStart w:id="284" w:name="_Hlk148611757"/>
      <w:r w:rsidRPr="00F8529D">
        <w:rPr>
          <w:sz w:val="22"/>
          <w:szCs w:val="22"/>
        </w:rPr>
        <w:t>(Dz. U. 1993 nr 47 poz.211. z późn. zm.).</w:t>
      </w:r>
      <w:bookmarkEnd w:id="284"/>
    </w:p>
    <w:bookmarkEnd w:id="281"/>
    <w:p w14:paraId="1D8B4F1A" w14:textId="77777777" w:rsidR="00D4575B" w:rsidRDefault="00D4575B" w:rsidP="00D4575B">
      <w:pPr>
        <w:numPr>
          <w:ilvl w:val="0"/>
          <w:numId w:val="49"/>
        </w:numPr>
        <w:spacing w:before="40"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4666819" w14:textId="77777777" w:rsidR="00D4575B" w:rsidRPr="00E70635" w:rsidRDefault="00D4575B" w:rsidP="00D4575B">
      <w:pPr>
        <w:numPr>
          <w:ilvl w:val="0"/>
          <w:numId w:val="49"/>
        </w:numPr>
        <w:spacing w:before="40" w:line="259" w:lineRule="auto"/>
        <w:jc w:val="both"/>
        <w:rPr>
          <w:sz w:val="22"/>
          <w:szCs w:val="22"/>
        </w:rPr>
      </w:pPr>
      <w:bookmarkStart w:id="285" w:name="_Hlk202858702"/>
      <w:bookmarkStart w:id="286" w:name="_Hlk167104771"/>
      <w:r w:rsidRPr="00E7063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0" w:history="1">
        <w:r w:rsidRPr="00E70635">
          <w:rPr>
            <w:rStyle w:val="Hipercze"/>
            <w:sz w:val="22"/>
            <w:szCs w:val="22"/>
          </w:rPr>
          <w:t>https://www.pgg.pl/strefa-korporacyjna/firma/inne/polityka-antykorupcyjna</w:t>
        </w:r>
      </w:hyperlink>
    </w:p>
    <w:p w14:paraId="67B43DC7" w14:textId="77777777" w:rsidR="00D4575B" w:rsidRPr="00E70635" w:rsidRDefault="00D4575B" w:rsidP="00D4575B">
      <w:pPr>
        <w:spacing w:before="40" w:line="259" w:lineRule="auto"/>
        <w:ind w:left="360"/>
        <w:jc w:val="both"/>
        <w:rPr>
          <w:sz w:val="22"/>
          <w:szCs w:val="22"/>
        </w:rPr>
      </w:pPr>
      <w:hyperlink r:id="rId31" w:history="1">
        <w:r w:rsidRPr="00E70635">
          <w:rPr>
            <w:rStyle w:val="Hipercze"/>
            <w:sz w:val="22"/>
            <w:szCs w:val="22"/>
          </w:rPr>
          <w:t>https://www.pgg.pl/strefa-korporacyjna/firma/inne/kodeks-dla-partnerow-biznesowych</w:t>
        </w:r>
      </w:hyperlink>
      <w:r w:rsidRPr="00E70635">
        <w:rPr>
          <w:sz w:val="22"/>
          <w:szCs w:val="22"/>
        </w:rPr>
        <w:t xml:space="preserve"> </w:t>
      </w:r>
    </w:p>
    <w:bookmarkEnd w:id="285"/>
    <w:p w14:paraId="08B2EC10" w14:textId="77777777" w:rsidR="00D4575B" w:rsidRPr="00AB0C78" w:rsidRDefault="00D4575B" w:rsidP="00D4575B">
      <w:pPr>
        <w:numPr>
          <w:ilvl w:val="0"/>
          <w:numId w:val="49"/>
        </w:numPr>
        <w:spacing w:before="40"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5316E373" w14:textId="77777777" w:rsidR="00D4575B" w:rsidRPr="00AB0C78" w:rsidRDefault="00D4575B" w:rsidP="00D4575B">
      <w:pPr>
        <w:numPr>
          <w:ilvl w:val="0"/>
          <w:numId w:val="49"/>
        </w:numPr>
        <w:spacing w:before="40" w:line="259" w:lineRule="auto"/>
        <w:jc w:val="both"/>
        <w:rPr>
          <w:sz w:val="22"/>
          <w:szCs w:val="22"/>
        </w:rPr>
      </w:pPr>
      <w:r w:rsidRPr="00AB0C78">
        <w:rPr>
          <w:sz w:val="22"/>
          <w:szCs w:val="22"/>
        </w:rPr>
        <w:t xml:space="preserve">Naruszenie wyżej opisanych zasad jest traktowane jak rażące naruszenie postanowień Umowy. </w:t>
      </w:r>
    </w:p>
    <w:p w14:paraId="3020911D" w14:textId="77777777" w:rsidR="00D4575B" w:rsidRPr="00AB0C78" w:rsidRDefault="00D4575B" w:rsidP="00D4575B">
      <w:pPr>
        <w:numPr>
          <w:ilvl w:val="0"/>
          <w:numId w:val="49"/>
        </w:numPr>
        <w:spacing w:before="40"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6C6BD34F" w14:textId="77777777" w:rsidR="00D4575B" w:rsidRDefault="00D4575B" w:rsidP="00D4575B">
      <w:pPr>
        <w:numPr>
          <w:ilvl w:val="0"/>
          <w:numId w:val="49"/>
        </w:numPr>
        <w:spacing w:before="40"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86"/>
    </w:p>
    <w:p w14:paraId="411EA76F" w14:textId="77777777" w:rsidR="00DE260D" w:rsidRPr="00DE260D" w:rsidRDefault="00DE260D" w:rsidP="00DE260D"/>
    <w:p w14:paraId="7F966C5D" w14:textId="77777777" w:rsidR="00D4575B" w:rsidRPr="00F8529D" w:rsidRDefault="00D4575B" w:rsidP="00D4575B">
      <w:pPr>
        <w:pStyle w:val="Nagwek2"/>
      </w:pPr>
      <w:bookmarkStart w:id="287" w:name="_Toc106095878"/>
      <w:bookmarkStart w:id="288" w:name="_Toc106096318"/>
      <w:bookmarkStart w:id="289" w:name="_Toc106096422"/>
      <w:bookmarkStart w:id="290" w:name="_Toc204150244"/>
      <w:bookmarkStart w:id="291" w:name="_Hlk105675117"/>
      <w:bookmarkStart w:id="292" w:name="_Hlk67826575"/>
      <w:bookmarkStart w:id="293" w:name="_Toc64016216"/>
      <w:bookmarkEnd w:id="279"/>
      <w:bookmarkEnd w:id="280"/>
      <w:r w:rsidRPr="00F8529D">
        <w:t>§ 20. Nadzór wynikający z zarządzania środowiskowego</w:t>
      </w:r>
      <w:bookmarkEnd w:id="287"/>
      <w:bookmarkEnd w:id="288"/>
      <w:bookmarkEnd w:id="289"/>
      <w:bookmarkEnd w:id="290"/>
    </w:p>
    <w:p w14:paraId="48C836ED" w14:textId="77777777" w:rsidR="00D4575B" w:rsidRPr="0020091F" w:rsidRDefault="00D4575B" w:rsidP="00D4575B">
      <w:pPr>
        <w:pStyle w:val="Akapitzlist"/>
        <w:numPr>
          <w:ilvl w:val="6"/>
          <w:numId w:val="109"/>
        </w:numPr>
        <w:spacing w:before="40" w:line="259" w:lineRule="auto"/>
        <w:ind w:left="425" w:hanging="425"/>
        <w:contextualSpacing w:val="0"/>
        <w:jc w:val="both"/>
        <w:rPr>
          <w:sz w:val="22"/>
          <w:szCs w:val="22"/>
        </w:rPr>
      </w:pPr>
      <w:r w:rsidRPr="0020091F">
        <w:rPr>
          <w:sz w:val="22"/>
          <w:szCs w:val="22"/>
        </w:rPr>
        <w:t>Wykonawca zobowiązuje się do przestrzegania przepisów prawnych w zakresie ochrony środowiska.</w:t>
      </w:r>
    </w:p>
    <w:p w14:paraId="43F007C7" w14:textId="77777777" w:rsidR="00D4575B" w:rsidRPr="00500E2A" w:rsidRDefault="00D4575B" w:rsidP="00D4575B">
      <w:pPr>
        <w:pStyle w:val="Akapitzlist"/>
        <w:numPr>
          <w:ilvl w:val="6"/>
          <w:numId w:val="109"/>
        </w:numPr>
        <w:spacing w:before="40" w:line="259" w:lineRule="auto"/>
        <w:ind w:left="425" w:hanging="425"/>
        <w:contextualSpacing w:val="0"/>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32" w:history="1">
        <w:r w:rsidRPr="0020091F">
          <w:t>www.pgg.pl</w:t>
        </w:r>
      </w:hyperlink>
      <w:r w:rsidRPr="00500E2A">
        <w:rPr>
          <w:sz w:val="22"/>
          <w:szCs w:val="22"/>
        </w:rPr>
        <w:t xml:space="preserve"> zakładka</w:t>
      </w:r>
      <w:r>
        <w:rPr>
          <w:sz w:val="22"/>
          <w:szCs w:val="22"/>
        </w:rPr>
        <w:t>:</w:t>
      </w:r>
      <w:r w:rsidRPr="00500E2A">
        <w:rPr>
          <w:sz w:val="22"/>
          <w:szCs w:val="22"/>
        </w:rPr>
        <w:t xml:space="preserve"> </w:t>
      </w:r>
      <w:r w:rsidRPr="0020091F">
        <w:rPr>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A67236C" w14:textId="77777777" w:rsidR="00D4575B" w:rsidRPr="0020091F" w:rsidRDefault="00D4575B" w:rsidP="00D4575B">
      <w:pPr>
        <w:pStyle w:val="Akapitzlist"/>
        <w:numPr>
          <w:ilvl w:val="6"/>
          <w:numId w:val="109"/>
        </w:numPr>
        <w:spacing w:before="40" w:line="259" w:lineRule="auto"/>
        <w:ind w:left="425" w:hanging="425"/>
        <w:contextualSpacing w:val="0"/>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20091F">
        <w:rPr>
          <w:sz w:val="22"/>
          <w:szCs w:val="22"/>
        </w:rPr>
        <w:t xml:space="preserve"> </w:t>
      </w:r>
      <w:r w:rsidRPr="00E70635">
        <w:rPr>
          <w:i/>
          <w:iCs/>
          <w:color w:val="002060"/>
          <w:sz w:val="22"/>
          <w:szCs w:val="22"/>
        </w:rPr>
        <w:t>(jeżeli dotyczy)</w:t>
      </w:r>
      <w:r w:rsidRPr="00E70635">
        <w:rPr>
          <w:color w:val="002060"/>
          <w:sz w:val="22"/>
          <w:szCs w:val="22"/>
        </w:rPr>
        <w:t xml:space="preserve"> </w:t>
      </w:r>
    </w:p>
    <w:p w14:paraId="11C6E70A" w14:textId="77777777" w:rsidR="00D4575B" w:rsidRPr="00A670A5" w:rsidRDefault="00D4575B" w:rsidP="00A670A5"/>
    <w:p w14:paraId="169A2754" w14:textId="77777777" w:rsidR="00D4575B" w:rsidRPr="00E66F78" w:rsidRDefault="00D4575B" w:rsidP="00A670A5">
      <w:pPr>
        <w:pStyle w:val="Nagwek2"/>
      </w:pPr>
      <w:bookmarkStart w:id="294" w:name="_Toc106095879"/>
      <w:bookmarkStart w:id="295" w:name="_Toc106096319"/>
      <w:bookmarkStart w:id="296" w:name="_Toc106096423"/>
      <w:bookmarkStart w:id="297" w:name="_Toc204150245"/>
      <w:bookmarkEnd w:id="291"/>
      <w:bookmarkEnd w:id="292"/>
      <w:r w:rsidRPr="00B62661">
        <w:t xml:space="preserve">§ </w:t>
      </w:r>
      <w:r>
        <w:t>21</w:t>
      </w:r>
      <w:r w:rsidRPr="00B62661">
        <w:t xml:space="preserve">. </w:t>
      </w:r>
      <w:r w:rsidRPr="00E66F78">
        <w:t>Siła wyższa</w:t>
      </w:r>
      <w:bookmarkEnd w:id="293"/>
      <w:bookmarkEnd w:id="294"/>
      <w:bookmarkEnd w:id="295"/>
      <w:bookmarkEnd w:id="296"/>
      <w:bookmarkEnd w:id="297"/>
    </w:p>
    <w:p w14:paraId="32E379F0" w14:textId="77777777" w:rsidR="00D4575B" w:rsidRPr="00E66F78" w:rsidRDefault="00D4575B" w:rsidP="00D4575B">
      <w:pPr>
        <w:numPr>
          <w:ilvl w:val="0"/>
          <w:numId w:val="50"/>
        </w:numPr>
        <w:spacing w:before="40" w:line="259" w:lineRule="auto"/>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BC9BD69" w14:textId="77777777" w:rsidR="00D4575B" w:rsidRPr="00F8529D" w:rsidRDefault="00D4575B" w:rsidP="00D4575B">
      <w:pPr>
        <w:numPr>
          <w:ilvl w:val="0"/>
          <w:numId w:val="50"/>
        </w:numPr>
        <w:spacing w:before="40" w:line="259" w:lineRule="auto"/>
        <w:ind w:left="426" w:hanging="426"/>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5743B16" w14:textId="77777777" w:rsidR="00D4575B" w:rsidRPr="00F8529D" w:rsidRDefault="00D4575B" w:rsidP="00D4575B">
      <w:pPr>
        <w:numPr>
          <w:ilvl w:val="1"/>
          <w:numId w:val="50"/>
        </w:numPr>
        <w:spacing w:before="40" w:line="259" w:lineRule="auto"/>
        <w:jc w:val="both"/>
        <w:rPr>
          <w:sz w:val="22"/>
          <w:szCs w:val="22"/>
        </w:rPr>
      </w:pPr>
      <w:r w:rsidRPr="00F8529D">
        <w:rPr>
          <w:sz w:val="22"/>
          <w:szCs w:val="22"/>
        </w:rPr>
        <w:t>klęski żywiołowe np. pożar, powódź, trzęsienie ziemi itp.,</w:t>
      </w:r>
    </w:p>
    <w:p w14:paraId="370BA1F2" w14:textId="77777777" w:rsidR="00D4575B" w:rsidRPr="00F8529D" w:rsidRDefault="00D4575B" w:rsidP="00D4575B">
      <w:pPr>
        <w:numPr>
          <w:ilvl w:val="1"/>
          <w:numId w:val="50"/>
        </w:numPr>
        <w:spacing w:before="40" w:line="259" w:lineRule="auto"/>
        <w:jc w:val="both"/>
        <w:rPr>
          <w:sz w:val="22"/>
          <w:szCs w:val="22"/>
        </w:rPr>
      </w:pPr>
      <w:r w:rsidRPr="00F8529D">
        <w:rPr>
          <w:sz w:val="22"/>
          <w:szCs w:val="22"/>
        </w:rPr>
        <w:t>akty władzy państwowej np. stan wojenny, stan wyjątkowy, itp.,</w:t>
      </w:r>
    </w:p>
    <w:p w14:paraId="54508A6B" w14:textId="77777777" w:rsidR="00D4575B" w:rsidRPr="00F8529D" w:rsidRDefault="00D4575B" w:rsidP="00D4575B">
      <w:pPr>
        <w:numPr>
          <w:ilvl w:val="1"/>
          <w:numId w:val="50"/>
        </w:numPr>
        <w:spacing w:before="40" w:line="259" w:lineRule="auto"/>
        <w:jc w:val="both"/>
        <w:rPr>
          <w:sz w:val="22"/>
          <w:szCs w:val="22"/>
        </w:rPr>
      </w:pPr>
      <w:r w:rsidRPr="00F8529D">
        <w:rPr>
          <w:sz w:val="22"/>
          <w:szCs w:val="22"/>
        </w:rPr>
        <w:t>poważne zakłócenia w funkcjonowaniu transportu.</w:t>
      </w:r>
    </w:p>
    <w:p w14:paraId="30DB0BFB" w14:textId="77777777" w:rsidR="00D4575B" w:rsidRPr="00F8529D" w:rsidRDefault="00D4575B" w:rsidP="00D4575B">
      <w:pPr>
        <w:numPr>
          <w:ilvl w:val="0"/>
          <w:numId w:val="50"/>
        </w:numPr>
        <w:spacing w:before="40" w:line="259" w:lineRule="auto"/>
        <w:ind w:left="426" w:hanging="426"/>
        <w:jc w:val="both"/>
        <w:rPr>
          <w:sz w:val="22"/>
          <w:szCs w:val="22"/>
        </w:rPr>
      </w:pPr>
      <w:bookmarkStart w:id="298"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8"/>
    <w:p w14:paraId="5E675F3E" w14:textId="77777777" w:rsidR="00D4575B" w:rsidRDefault="00D4575B" w:rsidP="00D4575B">
      <w:pPr>
        <w:numPr>
          <w:ilvl w:val="0"/>
          <w:numId w:val="50"/>
        </w:numPr>
        <w:spacing w:before="40" w:line="259" w:lineRule="auto"/>
        <w:ind w:left="426" w:hanging="426"/>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EBDBD2B" w14:textId="77777777" w:rsidR="00D4575B" w:rsidRPr="00A670A5" w:rsidRDefault="00D4575B" w:rsidP="00A670A5"/>
    <w:p w14:paraId="100EE6D4" w14:textId="77777777" w:rsidR="00D4575B" w:rsidRPr="00EA698B" w:rsidRDefault="00D4575B" w:rsidP="00A670A5">
      <w:pPr>
        <w:pStyle w:val="Nagwek2"/>
      </w:pPr>
      <w:bookmarkStart w:id="299" w:name="_Toc64016217"/>
      <w:bookmarkStart w:id="300" w:name="_Toc106095880"/>
      <w:bookmarkStart w:id="301" w:name="_Toc106096320"/>
      <w:bookmarkStart w:id="302" w:name="_Toc106096424"/>
      <w:bookmarkStart w:id="303" w:name="_Toc204150246"/>
      <w:r w:rsidRPr="00EA698B">
        <w:t>§ 22. Postanowienia końcowe</w:t>
      </w:r>
      <w:bookmarkEnd w:id="299"/>
      <w:bookmarkEnd w:id="300"/>
      <w:bookmarkEnd w:id="301"/>
      <w:bookmarkEnd w:id="302"/>
      <w:bookmarkEnd w:id="303"/>
    </w:p>
    <w:p w14:paraId="26B9FC14" w14:textId="77777777" w:rsidR="00D4575B" w:rsidRPr="00EA698B" w:rsidRDefault="00D4575B" w:rsidP="00D4575B">
      <w:pPr>
        <w:numPr>
          <w:ilvl w:val="0"/>
          <w:numId w:val="51"/>
        </w:numPr>
        <w:spacing w:before="40" w:line="259" w:lineRule="auto"/>
        <w:ind w:left="426" w:hanging="426"/>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808536C" w14:textId="77777777" w:rsidR="00D4575B" w:rsidRPr="00EA698B" w:rsidRDefault="00D4575B" w:rsidP="00D4575B">
      <w:pPr>
        <w:numPr>
          <w:ilvl w:val="0"/>
          <w:numId w:val="51"/>
        </w:numPr>
        <w:spacing w:before="40" w:line="259" w:lineRule="auto"/>
        <w:ind w:left="426" w:hanging="426"/>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02752D01" w14:textId="77777777" w:rsidR="00D4575B" w:rsidRPr="00EA698B" w:rsidRDefault="00D4575B" w:rsidP="00D4575B">
      <w:pPr>
        <w:numPr>
          <w:ilvl w:val="0"/>
          <w:numId w:val="51"/>
        </w:numPr>
        <w:spacing w:before="40" w:line="259" w:lineRule="auto"/>
        <w:ind w:left="426" w:hanging="426"/>
        <w:jc w:val="both"/>
        <w:rPr>
          <w:sz w:val="22"/>
          <w:szCs w:val="22"/>
        </w:rPr>
      </w:pPr>
      <w:r w:rsidRPr="00EA698B">
        <w:rPr>
          <w:sz w:val="22"/>
          <w:szCs w:val="22"/>
        </w:rPr>
        <w:lastRenderedPageBreak/>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4" w:name="_Toc83291694"/>
      <w:bookmarkStart w:id="305" w:name="_Toc106095881"/>
      <w:bookmarkStart w:id="306" w:name="_Toc106096321"/>
      <w:bookmarkStart w:id="307" w:name="_Toc106096425"/>
      <w:bookmarkStart w:id="308" w:name="_Toc204150247"/>
      <w:bookmarkEnd w:id="266"/>
      <w:r w:rsidRPr="00AD7A6E">
        <w:rPr>
          <w:sz w:val="22"/>
          <w:szCs w:val="22"/>
        </w:rPr>
        <w:t>Załączniki do Umowy</w:t>
      </w:r>
      <w:bookmarkEnd w:id="304"/>
      <w:bookmarkEnd w:id="305"/>
      <w:bookmarkEnd w:id="306"/>
      <w:bookmarkEnd w:id="307"/>
      <w:bookmarkEnd w:id="308"/>
    </w:p>
    <w:p w14:paraId="18BEB09D" w14:textId="77777777" w:rsidR="00E3719B" w:rsidRDefault="00E3719B" w:rsidP="00E3719B">
      <w:pPr>
        <w:tabs>
          <w:tab w:val="left" w:pos="1843"/>
        </w:tabs>
        <w:spacing w:before="40"/>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 xml:space="preserve">Szczegółowy Opis Przedmiotu Zamówienia </w:t>
      </w:r>
      <w:r w:rsidRPr="00FE1917">
        <w:rPr>
          <w:rFonts w:eastAsiaTheme="majorEastAsia"/>
          <w:i/>
          <w:iCs/>
          <w:sz w:val="22"/>
          <w:szCs w:val="22"/>
        </w:rPr>
        <w:t>(na podstawie Załącznika nr 1 do SWZ)</w:t>
      </w:r>
      <w:r>
        <w:rPr>
          <w:rFonts w:eastAsiaTheme="majorEastAsia"/>
          <w:sz w:val="22"/>
          <w:szCs w:val="22"/>
        </w:rPr>
        <w:t xml:space="preserve">. </w:t>
      </w:r>
    </w:p>
    <w:p w14:paraId="668A37B2" w14:textId="77777777" w:rsidR="00E3719B" w:rsidRDefault="00E3719B" w:rsidP="00E3719B">
      <w:pPr>
        <w:tabs>
          <w:tab w:val="left" w:pos="1843"/>
        </w:tabs>
        <w:spacing w:before="40"/>
        <w:ind w:left="1843" w:hanging="1843"/>
        <w:jc w:val="both"/>
        <w:rPr>
          <w:rFonts w:eastAsiaTheme="majorEastAsia"/>
          <w:sz w:val="22"/>
          <w:szCs w:val="22"/>
        </w:rPr>
      </w:pPr>
      <w:r w:rsidRPr="00F34E01">
        <w:rPr>
          <w:rFonts w:eastAsiaTheme="majorEastAsia"/>
          <w:sz w:val="22"/>
          <w:szCs w:val="22"/>
        </w:rPr>
        <w:t xml:space="preserve">Załącznik nr 1.1 – </w:t>
      </w:r>
      <w:r w:rsidRPr="00F34E01">
        <w:rPr>
          <w:rFonts w:eastAsiaTheme="majorEastAsia"/>
          <w:sz w:val="22"/>
          <w:szCs w:val="22"/>
        </w:rPr>
        <w:tab/>
        <w:t xml:space="preserve">Wykaz parametrów techniczno-użytkowych Zamówienia </w:t>
      </w:r>
      <w:r w:rsidRPr="00F34E01">
        <w:rPr>
          <w:rFonts w:eastAsiaTheme="majorEastAsia"/>
          <w:i/>
          <w:iCs/>
          <w:sz w:val="22"/>
          <w:szCs w:val="22"/>
        </w:rPr>
        <w:t>(na podstawie Załącznika nr 1.1 do SWZ)</w:t>
      </w:r>
      <w:r w:rsidRPr="00F34E01">
        <w:rPr>
          <w:rFonts w:eastAsiaTheme="majorEastAsia"/>
          <w:sz w:val="22"/>
          <w:szCs w:val="22"/>
        </w:rPr>
        <w:t>.</w:t>
      </w:r>
    </w:p>
    <w:p w14:paraId="5F879E80" w14:textId="77777777" w:rsidR="00E3719B" w:rsidRDefault="00E3719B" w:rsidP="00E3719B">
      <w:pPr>
        <w:tabs>
          <w:tab w:val="left" w:pos="1843"/>
        </w:tabs>
        <w:spacing w:before="40"/>
        <w:ind w:left="1843" w:hanging="1843"/>
        <w:jc w:val="both"/>
        <w:rPr>
          <w:rFonts w:eastAsiaTheme="majorEastAsia"/>
          <w:sz w:val="22"/>
          <w:szCs w:val="22"/>
        </w:rPr>
      </w:pPr>
      <w:r w:rsidRPr="00B31BB6">
        <w:rPr>
          <w:rFonts w:eastAsiaTheme="majorEastAsia"/>
          <w:sz w:val="22"/>
          <w:szCs w:val="22"/>
        </w:rPr>
        <w:t>Załącznik nr 1</w:t>
      </w:r>
      <w:r>
        <w:rPr>
          <w:rFonts w:eastAsiaTheme="majorEastAsia"/>
          <w:sz w:val="22"/>
          <w:szCs w:val="22"/>
        </w:rPr>
        <w:t>.2</w:t>
      </w:r>
      <w:r w:rsidRPr="00B31BB6">
        <w:rPr>
          <w:rFonts w:eastAsiaTheme="majorEastAsia"/>
          <w:sz w:val="22"/>
          <w:szCs w:val="22"/>
        </w:rPr>
        <w:t xml:space="preserve"> –</w:t>
      </w:r>
      <w:r>
        <w:rPr>
          <w:rFonts w:eastAsiaTheme="majorEastAsia"/>
          <w:sz w:val="22"/>
          <w:szCs w:val="22"/>
        </w:rPr>
        <w:t xml:space="preserve"> </w:t>
      </w:r>
      <w:r>
        <w:rPr>
          <w:rFonts w:eastAsiaTheme="majorEastAsia"/>
          <w:sz w:val="22"/>
          <w:szCs w:val="22"/>
        </w:rPr>
        <w:tab/>
        <w:t xml:space="preserve">Wymagania prawno-techniczne dotyczące przedmiotu zamówienia w elementy </w:t>
      </w:r>
      <w:r>
        <w:rPr>
          <w:rFonts w:eastAsiaTheme="majorEastAsia"/>
          <w:sz w:val="22"/>
          <w:szCs w:val="22"/>
        </w:rPr>
        <w:br/>
        <w:t>(transpondery pasywne) dla elektronicznej identyfikacji – „Znakowanie”</w:t>
      </w:r>
      <w:r w:rsidRPr="00FE1917">
        <w:rPr>
          <w:rFonts w:eastAsiaTheme="majorEastAsia"/>
          <w:sz w:val="22"/>
          <w:szCs w:val="22"/>
        </w:rPr>
        <w:t xml:space="preserve"> </w:t>
      </w:r>
      <w:r>
        <w:rPr>
          <w:rFonts w:eastAsiaTheme="majorEastAsia"/>
          <w:sz w:val="22"/>
          <w:szCs w:val="22"/>
        </w:rPr>
        <w:br/>
      </w:r>
      <w:r w:rsidRPr="00FE1917">
        <w:rPr>
          <w:rFonts w:eastAsiaTheme="majorEastAsia"/>
          <w:i/>
          <w:iCs/>
          <w:sz w:val="22"/>
          <w:szCs w:val="22"/>
        </w:rPr>
        <w:t>(stanowiący zał. 1</w:t>
      </w:r>
      <w:r>
        <w:rPr>
          <w:rFonts w:eastAsiaTheme="majorEastAsia"/>
          <w:i/>
          <w:iCs/>
          <w:sz w:val="22"/>
          <w:szCs w:val="22"/>
        </w:rPr>
        <w:t>a</w:t>
      </w:r>
      <w:r w:rsidRPr="00FE1917">
        <w:rPr>
          <w:rFonts w:eastAsiaTheme="majorEastAsia"/>
          <w:i/>
          <w:iCs/>
          <w:sz w:val="22"/>
          <w:szCs w:val="22"/>
        </w:rPr>
        <w:t xml:space="preserve"> do SWZ)</w:t>
      </w:r>
      <w:r>
        <w:rPr>
          <w:rFonts w:eastAsiaTheme="majorEastAsia"/>
          <w:sz w:val="22"/>
          <w:szCs w:val="22"/>
        </w:rPr>
        <w:t>.</w:t>
      </w:r>
    </w:p>
    <w:p w14:paraId="56AFC997" w14:textId="77777777" w:rsidR="00E3719B" w:rsidRPr="008F2535" w:rsidRDefault="00E3719B" w:rsidP="00E3719B">
      <w:pPr>
        <w:tabs>
          <w:tab w:val="left" w:pos="1843"/>
        </w:tabs>
        <w:spacing w:before="40"/>
        <w:ind w:left="1843" w:hanging="1843"/>
        <w:jc w:val="both"/>
        <w:rPr>
          <w:rFonts w:eastAsiaTheme="majorEastAsia"/>
          <w:sz w:val="22"/>
          <w:szCs w:val="22"/>
        </w:rPr>
      </w:pPr>
      <w:r>
        <w:rPr>
          <w:rFonts w:eastAsiaTheme="majorEastAsia"/>
          <w:sz w:val="22"/>
          <w:szCs w:val="22"/>
        </w:rPr>
        <w:t xml:space="preserve">Załącznik nr 2.1 </w:t>
      </w:r>
      <w:r w:rsidRPr="00B31BB6">
        <w:rPr>
          <w:rFonts w:eastAsiaTheme="majorEastAsia"/>
          <w:sz w:val="22"/>
          <w:szCs w:val="22"/>
        </w:rPr>
        <w:t>–</w:t>
      </w:r>
      <w:r>
        <w:rPr>
          <w:rFonts w:eastAsiaTheme="majorEastAsia"/>
          <w:sz w:val="22"/>
          <w:szCs w:val="22"/>
        </w:rPr>
        <w:t xml:space="preserve"> </w:t>
      </w:r>
      <w:r>
        <w:rPr>
          <w:rFonts w:eastAsiaTheme="majorEastAsia"/>
          <w:sz w:val="22"/>
          <w:szCs w:val="22"/>
        </w:rPr>
        <w:tab/>
        <w:t xml:space="preserve">Wzór Protokołu odbioru </w:t>
      </w:r>
      <w:r w:rsidRPr="00B31BB6">
        <w:rPr>
          <w:rFonts w:eastAsiaTheme="majorEastAsia"/>
          <w:sz w:val="22"/>
          <w:szCs w:val="22"/>
        </w:rPr>
        <w:t>–</w:t>
      </w:r>
      <w:r>
        <w:rPr>
          <w:rFonts w:eastAsiaTheme="majorEastAsia"/>
          <w:sz w:val="22"/>
          <w:szCs w:val="22"/>
        </w:rPr>
        <w:t xml:space="preserve"> </w:t>
      </w:r>
      <w:r w:rsidRPr="008F2535">
        <w:rPr>
          <w:sz w:val="22"/>
          <w:szCs w:val="22"/>
        </w:rPr>
        <w:t>Protokół częściowej/końcowej realizacji przedmiotu</w:t>
      </w:r>
      <w:r>
        <w:rPr>
          <w:sz w:val="22"/>
          <w:szCs w:val="22"/>
        </w:rPr>
        <w:br/>
      </w:r>
      <w:r w:rsidRPr="008F2535">
        <w:rPr>
          <w:sz w:val="22"/>
          <w:szCs w:val="22"/>
        </w:rPr>
        <w:t>zamówienia (wzór)</w:t>
      </w:r>
      <w:r w:rsidRPr="008F2535">
        <w:rPr>
          <w:rFonts w:eastAsiaTheme="majorEastAsia"/>
          <w:sz w:val="22"/>
          <w:szCs w:val="22"/>
        </w:rPr>
        <w:t>.</w:t>
      </w:r>
    </w:p>
    <w:p w14:paraId="30D583D1" w14:textId="77777777" w:rsidR="00E3719B" w:rsidRPr="00B31BB6" w:rsidRDefault="00E3719B" w:rsidP="00E3719B">
      <w:pPr>
        <w:tabs>
          <w:tab w:val="left" w:pos="1843"/>
        </w:tabs>
        <w:spacing w:before="40"/>
        <w:jc w:val="both"/>
        <w:rPr>
          <w:rFonts w:eastAsiaTheme="majorEastAsia"/>
          <w:color w:val="FF0000"/>
          <w:sz w:val="22"/>
          <w:szCs w:val="22"/>
        </w:rPr>
      </w:pPr>
      <w:r>
        <w:rPr>
          <w:rFonts w:eastAsiaTheme="majorEastAsia"/>
          <w:sz w:val="22"/>
          <w:szCs w:val="22"/>
        </w:rPr>
        <w:t xml:space="preserve">Załącznik nr 2.2 </w:t>
      </w:r>
      <w:r w:rsidRPr="00B31BB6">
        <w:rPr>
          <w:rFonts w:eastAsiaTheme="majorEastAsia"/>
          <w:sz w:val="22"/>
          <w:szCs w:val="22"/>
        </w:rPr>
        <w:t>–</w:t>
      </w:r>
      <w:r>
        <w:rPr>
          <w:rFonts w:eastAsiaTheme="majorEastAsia"/>
          <w:sz w:val="22"/>
          <w:szCs w:val="22"/>
        </w:rPr>
        <w:t xml:space="preserve"> </w:t>
      </w:r>
      <w:r>
        <w:rPr>
          <w:rFonts w:eastAsiaTheme="majorEastAsia"/>
          <w:sz w:val="22"/>
          <w:szCs w:val="22"/>
        </w:rPr>
        <w:tab/>
      </w:r>
      <w:r w:rsidRPr="000A17B0">
        <w:rPr>
          <w:sz w:val="22"/>
          <w:szCs w:val="22"/>
        </w:rPr>
        <w:t xml:space="preserve">Protokół odbioru </w:t>
      </w:r>
      <w:r>
        <w:rPr>
          <w:sz w:val="22"/>
          <w:szCs w:val="22"/>
        </w:rPr>
        <w:t xml:space="preserve">końcowego </w:t>
      </w:r>
      <w:r w:rsidRPr="000A17B0">
        <w:rPr>
          <w:sz w:val="22"/>
          <w:szCs w:val="22"/>
        </w:rPr>
        <w:t>po uruchomieniu (wzór)</w:t>
      </w:r>
      <w:r>
        <w:rPr>
          <w:sz w:val="22"/>
          <w:szCs w:val="22"/>
        </w:rPr>
        <w:t>.</w:t>
      </w:r>
    </w:p>
    <w:p w14:paraId="0A2EBA3A" w14:textId="77777777" w:rsidR="00E3719B" w:rsidRPr="00B31BB6" w:rsidRDefault="00E3719B" w:rsidP="00E3719B">
      <w:pPr>
        <w:tabs>
          <w:tab w:val="left" w:pos="1843"/>
        </w:tabs>
        <w:spacing w:before="40"/>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Ochrona danych osobowych</w:t>
      </w:r>
      <w:r>
        <w:rPr>
          <w:rFonts w:eastAsiaTheme="majorEastAsia"/>
          <w:sz w:val="22"/>
          <w:szCs w:val="22"/>
        </w:rPr>
        <w:t>.</w:t>
      </w:r>
      <w:r w:rsidRPr="00B31BB6">
        <w:rPr>
          <w:rFonts w:eastAsiaTheme="majorEastAsia"/>
          <w:sz w:val="22"/>
          <w:szCs w:val="22"/>
        </w:rPr>
        <w:t xml:space="preserve"> </w:t>
      </w:r>
    </w:p>
    <w:p w14:paraId="3DAAF99E" w14:textId="77777777" w:rsidR="00E3719B" w:rsidRPr="00B31BB6" w:rsidRDefault="00E3719B" w:rsidP="00E3719B">
      <w:pPr>
        <w:tabs>
          <w:tab w:val="left" w:pos="1843"/>
        </w:tabs>
        <w:spacing w:before="40"/>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Pr>
          <w:rFonts w:eastAsiaTheme="majorEastAsia"/>
          <w:sz w:val="22"/>
          <w:szCs w:val="22"/>
        </w:rPr>
        <w:t>.</w:t>
      </w:r>
      <w:r w:rsidRPr="00B31BB6">
        <w:rPr>
          <w:rFonts w:eastAsiaTheme="majorEastAsia"/>
          <w:sz w:val="22"/>
          <w:szCs w:val="22"/>
        </w:rPr>
        <w:t xml:space="preserve"> </w:t>
      </w:r>
    </w:p>
    <w:p w14:paraId="6337053A" w14:textId="77777777" w:rsidR="00E3719B" w:rsidRDefault="00E3719B" w:rsidP="00E3719B">
      <w:pPr>
        <w:tabs>
          <w:tab w:val="left" w:pos="1843"/>
        </w:tabs>
        <w:spacing w:before="40"/>
        <w:jc w:val="both"/>
        <w:rPr>
          <w:rFonts w:eastAsiaTheme="majorEastAsia"/>
          <w:i/>
          <w:iCs/>
          <w:color w:val="000000" w:themeColor="text1"/>
          <w:sz w:val="22"/>
          <w:szCs w:val="22"/>
        </w:rPr>
      </w:pPr>
      <w:r w:rsidRPr="00B31BB6">
        <w:rPr>
          <w:rFonts w:eastAsiaTheme="majorEastAsia"/>
          <w:sz w:val="22"/>
          <w:szCs w:val="22"/>
        </w:rPr>
        <w:t>Załącznik nr 5 –</w:t>
      </w:r>
      <w:r w:rsidRPr="00B31BB6">
        <w:rPr>
          <w:rFonts w:eastAsiaTheme="majorEastAsia"/>
          <w:sz w:val="22"/>
          <w:szCs w:val="22"/>
        </w:rPr>
        <w:tab/>
        <w:t xml:space="preserve">Oświadczenie dla celów </w:t>
      </w:r>
      <w:r w:rsidRPr="00A11F75">
        <w:rPr>
          <w:rFonts w:eastAsiaTheme="majorEastAsia"/>
          <w:color w:val="000000" w:themeColor="text1"/>
          <w:sz w:val="22"/>
          <w:szCs w:val="22"/>
        </w:rPr>
        <w:t>podatku u źródła</w:t>
      </w:r>
      <w:r w:rsidRPr="00A11F75">
        <w:rPr>
          <w:color w:val="000000" w:themeColor="text1"/>
        </w:rPr>
        <w:t xml:space="preserve"> </w:t>
      </w:r>
      <w:r w:rsidRPr="00A11F75">
        <w:rPr>
          <w:rFonts w:eastAsiaTheme="majorEastAsia"/>
          <w:i/>
          <w:iCs/>
          <w:color w:val="000000" w:themeColor="text1"/>
          <w:sz w:val="22"/>
          <w:szCs w:val="22"/>
        </w:rPr>
        <w:t>- jeżeli dotyczy.</w:t>
      </w:r>
    </w:p>
    <w:p w14:paraId="50D07250" w14:textId="77777777" w:rsidR="00E3719B" w:rsidRDefault="00E3719B" w:rsidP="00E3719B">
      <w:pPr>
        <w:tabs>
          <w:tab w:val="left" w:pos="1843"/>
        </w:tabs>
        <w:spacing w:before="40"/>
        <w:jc w:val="both"/>
        <w:rPr>
          <w:rFonts w:eastAsiaTheme="majorEastAsia"/>
          <w:i/>
          <w:iCs/>
          <w:color w:val="000000" w:themeColor="text1"/>
          <w:sz w:val="22"/>
          <w:szCs w:val="22"/>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KSeF</w:t>
      </w:r>
      <w:r w:rsidRPr="00A11F75">
        <w:rPr>
          <w:rFonts w:eastAsiaTheme="majorEastAsia"/>
          <w:i/>
          <w:iCs/>
          <w:color w:val="000000" w:themeColor="text1"/>
          <w:sz w:val="22"/>
          <w:szCs w:val="22"/>
        </w:rPr>
        <w:t>.</w:t>
      </w:r>
    </w:p>
    <w:p w14:paraId="5B660ED4" w14:textId="77777777" w:rsidR="000C23F8"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309" w:name="_Hlk67826939"/>
      <w:bookmarkStart w:id="310"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0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1" w:name="_Hlk147849015"/>
      <w:r w:rsidRPr="00744F79">
        <w:rPr>
          <w:b/>
          <w:bCs/>
          <w:i/>
          <w:iCs/>
          <w:color w:val="FF0000"/>
          <w:sz w:val="28"/>
          <w:szCs w:val="28"/>
        </w:rPr>
        <w:t>)</w:t>
      </w:r>
    </w:p>
    <w:bookmarkEnd w:id="310"/>
    <w:bookmarkEnd w:id="311"/>
    <w:p w14:paraId="772B004D" w14:textId="77777777" w:rsidR="000C23F8" w:rsidRDefault="000C23F8" w:rsidP="000C23F8">
      <w:pPr>
        <w:rPr>
          <w:b/>
          <w:bCs/>
          <w:color w:val="0070C0"/>
          <w:sz w:val="22"/>
          <w:szCs w:val="22"/>
        </w:rPr>
      </w:pPr>
    </w:p>
    <w:p w14:paraId="0D9C0F5B" w14:textId="4FA8AD0B" w:rsidR="00BF399A" w:rsidRPr="001456AD" w:rsidRDefault="00BF399A" w:rsidP="00BF399A">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705BB73" w14:textId="77777777" w:rsidR="00BF399A" w:rsidRPr="00AC2718" w:rsidRDefault="00BF399A" w:rsidP="00BF399A">
      <w:pPr>
        <w:jc w:val="both"/>
        <w:rPr>
          <w:b/>
          <w:bCs/>
          <w:color w:val="000000" w:themeColor="text1"/>
          <w:sz w:val="24"/>
          <w:szCs w:val="24"/>
        </w:rPr>
      </w:pPr>
    </w:p>
    <w:p w14:paraId="71F4F6C0" w14:textId="77777777" w:rsidR="00BF399A" w:rsidRDefault="00BF399A" w:rsidP="00BF399A">
      <w:pPr>
        <w:jc w:val="both"/>
        <w:rPr>
          <w:b/>
          <w:bCs/>
          <w:color w:val="000000" w:themeColor="text1"/>
          <w:sz w:val="28"/>
          <w:szCs w:val="28"/>
        </w:rPr>
      </w:pPr>
    </w:p>
    <w:p w14:paraId="0DA5089D" w14:textId="6B7FF88E" w:rsidR="00BF399A" w:rsidRDefault="00BF399A" w:rsidP="00BF399A">
      <w:pPr>
        <w:jc w:val="center"/>
        <w:rPr>
          <w:b/>
          <w:bCs/>
          <w:color w:val="000000" w:themeColor="text1"/>
          <w:sz w:val="32"/>
          <w:szCs w:val="32"/>
        </w:rPr>
      </w:pPr>
      <w:r w:rsidRPr="00BF399A">
        <w:rPr>
          <w:b/>
          <w:bCs/>
          <w:color w:val="000000" w:themeColor="text1"/>
          <w:sz w:val="32"/>
          <w:szCs w:val="32"/>
        </w:rPr>
        <w:t>Wykaz parametrów techniczno-użytkowych</w:t>
      </w:r>
    </w:p>
    <w:p w14:paraId="76925BF0" w14:textId="77777777" w:rsidR="00BF399A" w:rsidRDefault="00BF399A" w:rsidP="00BF399A">
      <w:pPr>
        <w:jc w:val="center"/>
        <w:rPr>
          <w:b/>
          <w:bCs/>
          <w:color w:val="000000" w:themeColor="text1"/>
          <w:sz w:val="32"/>
          <w:szCs w:val="32"/>
        </w:rPr>
      </w:pPr>
    </w:p>
    <w:p w14:paraId="5B9156E0" w14:textId="6ADCD454" w:rsidR="00BF399A" w:rsidRPr="001456AD" w:rsidRDefault="00BF399A" w:rsidP="00BF399A">
      <w:pPr>
        <w:spacing w:before="120"/>
        <w:jc w:val="right"/>
        <w:rPr>
          <w:b/>
          <w:bCs/>
          <w:sz w:val="22"/>
          <w:szCs w:val="22"/>
        </w:rPr>
      </w:pPr>
      <w:r w:rsidRPr="001456AD">
        <w:rPr>
          <w:b/>
          <w:bCs/>
          <w:sz w:val="22"/>
          <w:szCs w:val="22"/>
        </w:rPr>
        <w:t xml:space="preserve">Załącznik nr </w:t>
      </w:r>
      <w:r>
        <w:rPr>
          <w:b/>
          <w:bCs/>
          <w:sz w:val="22"/>
          <w:szCs w:val="22"/>
        </w:rPr>
        <w:t>1.2</w:t>
      </w:r>
      <w:r w:rsidRPr="001456AD">
        <w:rPr>
          <w:b/>
          <w:bCs/>
          <w:sz w:val="22"/>
          <w:szCs w:val="22"/>
        </w:rPr>
        <w:t xml:space="preserve"> do Umowy </w:t>
      </w:r>
    </w:p>
    <w:p w14:paraId="71BEAD8F" w14:textId="77777777" w:rsidR="00BF399A" w:rsidRPr="00AC2718" w:rsidRDefault="00BF399A" w:rsidP="00BF399A">
      <w:pPr>
        <w:jc w:val="both"/>
        <w:rPr>
          <w:b/>
          <w:bCs/>
          <w:color w:val="000000" w:themeColor="text1"/>
          <w:sz w:val="24"/>
          <w:szCs w:val="24"/>
        </w:rPr>
      </w:pPr>
    </w:p>
    <w:p w14:paraId="3B152D27" w14:textId="77777777" w:rsidR="00BF399A" w:rsidRDefault="00BF399A" w:rsidP="00BF399A">
      <w:pPr>
        <w:jc w:val="both"/>
        <w:rPr>
          <w:b/>
          <w:bCs/>
          <w:color w:val="000000" w:themeColor="text1"/>
          <w:sz w:val="28"/>
          <w:szCs w:val="28"/>
        </w:rPr>
      </w:pPr>
    </w:p>
    <w:p w14:paraId="367201B7" w14:textId="77777777" w:rsidR="00BF399A" w:rsidRPr="00BF399A" w:rsidRDefault="00BF399A" w:rsidP="00BF399A">
      <w:pPr>
        <w:jc w:val="center"/>
        <w:rPr>
          <w:b/>
          <w:bCs/>
          <w:color w:val="000000" w:themeColor="text1"/>
          <w:sz w:val="32"/>
          <w:szCs w:val="32"/>
        </w:rPr>
      </w:pPr>
      <w:r>
        <w:rPr>
          <w:b/>
          <w:bCs/>
          <w:color w:val="000000" w:themeColor="text1"/>
          <w:sz w:val="32"/>
          <w:szCs w:val="32"/>
        </w:rPr>
        <w:t>Znakowanie</w:t>
      </w:r>
    </w:p>
    <w:p w14:paraId="5F019A82" w14:textId="77777777" w:rsidR="00BF399A" w:rsidRPr="00BF399A" w:rsidRDefault="00BF399A" w:rsidP="00BF399A">
      <w:pPr>
        <w:jc w:val="center"/>
        <w:rPr>
          <w:b/>
          <w:bCs/>
          <w:color w:val="000000" w:themeColor="text1"/>
          <w:sz w:val="32"/>
          <w:szCs w:val="32"/>
        </w:rPr>
      </w:pPr>
    </w:p>
    <w:p w14:paraId="47B793D7" w14:textId="77777777" w:rsidR="000C23F8" w:rsidRDefault="000C23F8" w:rsidP="000C23F8">
      <w:pPr>
        <w:spacing w:after="160" w:line="259" w:lineRule="auto"/>
        <w:rPr>
          <w:sz w:val="14"/>
          <w:szCs w:val="14"/>
        </w:rPr>
      </w:pPr>
      <w:r>
        <w:rPr>
          <w:sz w:val="14"/>
          <w:szCs w:val="14"/>
        </w:rPr>
        <w:br w:type="page"/>
      </w:r>
    </w:p>
    <w:p w14:paraId="64E5B88C" w14:textId="77777777" w:rsidR="00197CC8" w:rsidRPr="001456AD" w:rsidRDefault="00197CC8" w:rsidP="00197CC8">
      <w:pPr>
        <w:spacing w:before="120"/>
        <w:jc w:val="right"/>
        <w:rPr>
          <w:b/>
          <w:bCs/>
          <w:sz w:val="22"/>
          <w:szCs w:val="22"/>
        </w:rPr>
      </w:pPr>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5BE5C5A6" w14:textId="77777777" w:rsidR="00197CC8" w:rsidRDefault="00197CC8" w:rsidP="00197CC8">
      <w:pPr>
        <w:spacing w:before="120"/>
        <w:jc w:val="center"/>
        <w:rPr>
          <w:b/>
          <w:bCs/>
          <w:color w:val="FF0000"/>
          <w:sz w:val="28"/>
          <w:szCs w:val="28"/>
        </w:rPr>
      </w:pPr>
      <w:r w:rsidRPr="00090F91">
        <w:rPr>
          <w:b/>
          <w:bCs/>
          <w:color w:val="FF0000"/>
          <w:sz w:val="28"/>
          <w:szCs w:val="28"/>
        </w:rPr>
        <w:t xml:space="preserve">WZÓR </w:t>
      </w:r>
    </w:p>
    <w:p w14:paraId="18DC55A3" w14:textId="77777777" w:rsidR="00197CC8" w:rsidRPr="00090F91" w:rsidRDefault="00197CC8" w:rsidP="00197CC8"/>
    <w:p w14:paraId="57CE0A02" w14:textId="77777777" w:rsidR="00197CC8" w:rsidRPr="00AF1DD2" w:rsidRDefault="00197CC8" w:rsidP="00197CC8">
      <w:pPr>
        <w:spacing w:before="120"/>
        <w:jc w:val="center"/>
        <w:rPr>
          <w:b/>
          <w:bCs/>
          <w:sz w:val="28"/>
          <w:szCs w:val="28"/>
        </w:rPr>
      </w:pPr>
      <w:r>
        <w:rPr>
          <w:b/>
          <w:bCs/>
          <w:sz w:val="28"/>
          <w:szCs w:val="28"/>
        </w:rPr>
        <w:t>PROTOKÓŁ ODBIORU</w:t>
      </w:r>
    </w:p>
    <w:p w14:paraId="1662C69F" w14:textId="5CD2EBAF" w:rsidR="00197CC8" w:rsidRPr="00090F91" w:rsidRDefault="00197CC8" w:rsidP="00197CC8">
      <w:pPr>
        <w:jc w:val="center"/>
        <w:rPr>
          <w:b/>
          <w:bCs/>
          <w:color w:val="000099"/>
          <w:sz w:val="24"/>
          <w:szCs w:val="24"/>
        </w:rPr>
      </w:pPr>
      <w:r w:rsidRPr="00090F91">
        <w:rPr>
          <w:b/>
          <w:bCs/>
          <w:color w:val="000099"/>
          <w:sz w:val="24"/>
          <w:szCs w:val="24"/>
        </w:rPr>
        <w:t>Protokół częściowej realizacji przedmiotu zamówienia</w:t>
      </w:r>
      <w:r w:rsidR="005E085D">
        <w:rPr>
          <w:b/>
          <w:bCs/>
          <w:color w:val="000099"/>
          <w:sz w:val="24"/>
          <w:szCs w:val="24"/>
        </w:rPr>
        <w:t>/kompletności dostawy</w:t>
      </w:r>
      <w:r w:rsidRPr="00090F91">
        <w:rPr>
          <w:b/>
          <w:bCs/>
          <w:color w:val="000099"/>
          <w:sz w:val="24"/>
          <w:szCs w:val="24"/>
        </w:rPr>
        <w:t xml:space="preserve"> </w:t>
      </w:r>
    </w:p>
    <w:p w14:paraId="666A77B5" w14:textId="77777777" w:rsidR="00197CC8" w:rsidRPr="00090F91" w:rsidRDefault="00197CC8" w:rsidP="00197CC8"/>
    <w:p w14:paraId="1D7F5291" w14:textId="77777777" w:rsidR="00197CC8" w:rsidRPr="000F1325" w:rsidRDefault="00197CC8" w:rsidP="00197CC8">
      <w:pPr>
        <w:widowControl w:val="0"/>
        <w:jc w:val="center"/>
      </w:pPr>
      <w:r w:rsidRPr="000F1325">
        <w:t>sporządzony dnia  …………… r. w …………………</w:t>
      </w:r>
    </w:p>
    <w:p w14:paraId="388F4929" w14:textId="77777777" w:rsidR="00197CC8" w:rsidRPr="000F1325" w:rsidRDefault="00197CC8" w:rsidP="00197CC8">
      <w:pPr>
        <w:widowControl w:val="0"/>
        <w:jc w:val="center"/>
      </w:pPr>
      <w:r w:rsidRPr="000F1325">
        <w:t>pomiędzy:</w:t>
      </w:r>
    </w:p>
    <w:p w14:paraId="6BF6847B" w14:textId="77777777" w:rsidR="00197CC8" w:rsidRPr="000F1325" w:rsidRDefault="00197CC8" w:rsidP="00197CC8"/>
    <w:p w14:paraId="6B4553AC" w14:textId="77777777" w:rsidR="00197CC8" w:rsidRPr="000F1325" w:rsidRDefault="00197CC8" w:rsidP="00197CC8">
      <w:r w:rsidRPr="000F1325">
        <w:t xml:space="preserve">- Zamawiającym, tj.: </w:t>
      </w:r>
    </w:p>
    <w:p w14:paraId="5DA7EA63" w14:textId="77777777" w:rsidR="00197CC8" w:rsidRPr="000F1325" w:rsidRDefault="00197CC8" w:rsidP="00197CC8">
      <w:pPr>
        <w:rPr>
          <w:b/>
        </w:rPr>
      </w:pPr>
      <w:r w:rsidRPr="000F1325">
        <w:rPr>
          <w:b/>
        </w:rPr>
        <w:t xml:space="preserve">Polską Grupą Górniczą S.A.  Oddział KWK  .......... Ruch……………….. (Zamawiający) </w:t>
      </w:r>
    </w:p>
    <w:p w14:paraId="0DD7D061" w14:textId="77777777" w:rsidR="00197CC8" w:rsidRPr="000F1325" w:rsidRDefault="00197CC8" w:rsidP="00197CC8">
      <w:r w:rsidRPr="000F1325">
        <w:t>a- Wykonawcą, tj.:</w:t>
      </w:r>
    </w:p>
    <w:p w14:paraId="2B61C8BF" w14:textId="77777777" w:rsidR="00197CC8" w:rsidRPr="000F1325" w:rsidRDefault="00197CC8" w:rsidP="00197CC8">
      <w:pPr>
        <w:rPr>
          <w:b/>
        </w:rPr>
      </w:pPr>
      <w:r w:rsidRPr="000F1325">
        <w:rPr>
          <w:b/>
        </w:rPr>
        <w:t xml:space="preserve">    …………………….  </w:t>
      </w:r>
    </w:p>
    <w:p w14:paraId="615F0101" w14:textId="77777777" w:rsidR="00197CC8" w:rsidRPr="000F1325" w:rsidRDefault="00197CC8" w:rsidP="00197CC8">
      <w:pPr>
        <w:rPr>
          <w:b/>
        </w:rPr>
      </w:pPr>
    </w:p>
    <w:p w14:paraId="14B6775B" w14:textId="77777777" w:rsidR="00197CC8" w:rsidRPr="000F1325" w:rsidRDefault="00197CC8" w:rsidP="00197CC8">
      <w:pPr>
        <w:rPr>
          <w:b/>
        </w:rPr>
      </w:pPr>
      <w:r w:rsidRPr="000F1325">
        <w:rPr>
          <w:b/>
        </w:rPr>
        <w:t>Przedstawiciele Zamawiającego</w:t>
      </w:r>
      <w:r w:rsidRPr="000F1325">
        <w:rPr>
          <w:b/>
        </w:rPr>
        <w:tab/>
      </w:r>
      <w:r w:rsidRPr="000F1325">
        <w:rPr>
          <w:b/>
        </w:rPr>
        <w:tab/>
      </w:r>
      <w:r w:rsidRPr="000F1325">
        <w:rPr>
          <w:b/>
        </w:rPr>
        <w:tab/>
      </w:r>
      <w:r w:rsidRPr="000F1325">
        <w:rPr>
          <w:b/>
        </w:rPr>
        <w:tab/>
        <w:t>Przedstawiciele Wykonawcy</w:t>
      </w:r>
    </w:p>
    <w:p w14:paraId="370D986E" w14:textId="77777777" w:rsidR="00197CC8" w:rsidRPr="000F1325" w:rsidRDefault="00197CC8" w:rsidP="00197CC8"/>
    <w:p w14:paraId="1F9D7A8C" w14:textId="77777777" w:rsidR="00197CC8" w:rsidRPr="000F1325" w:rsidRDefault="00197CC8" w:rsidP="00197CC8">
      <w:r w:rsidRPr="000F1325">
        <w:t>1) ………………..………..…</w:t>
      </w:r>
      <w:r w:rsidRPr="000F1325">
        <w:tab/>
      </w:r>
      <w:r w:rsidRPr="000F1325">
        <w:tab/>
      </w:r>
      <w:r w:rsidRPr="000F1325">
        <w:tab/>
      </w:r>
      <w:r w:rsidRPr="000F1325">
        <w:tab/>
      </w:r>
      <w:r w:rsidRPr="000F1325">
        <w:tab/>
        <w:t>1) …………………………</w:t>
      </w:r>
    </w:p>
    <w:p w14:paraId="77730461" w14:textId="77777777" w:rsidR="00197CC8" w:rsidRPr="000F1325" w:rsidRDefault="00197CC8" w:rsidP="00197CC8"/>
    <w:p w14:paraId="127BEDEF" w14:textId="77777777" w:rsidR="00197CC8" w:rsidRPr="000F1325" w:rsidRDefault="00197CC8" w:rsidP="00197CC8">
      <w:r w:rsidRPr="000F1325">
        <w:t>2) ……………………….……</w:t>
      </w:r>
      <w:r w:rsidRPr="000F1325">
        <w:tab/>
      </w:r>
      <w:r w:rsidRPr="000F1325">
        <w:tab/>
      </w:r>
      <w:r w:rsidRPr="000F1325">
        <w:tab/>
      </w:r>
      <w:r w:rsidRPr="000F1325">
        <w:tab/>
      </w:r>
      <w:r w:rsidRPr="000F1325">
        <w:tab/>
        <w:t>2) ………………………….</w:t>
      </w:r>
    </w:p>
    <w:p w14:paraId="3763A47E" w14:textId="77777777" w:rsidR="00197CC8" w:rsidRPr="000F1325" w:rsidRDefault="00197CC8" w:rsidP="00197CC8"/>
    <w:p w14:paraId="04AA583C" w14:textId="77777777" w:rsidR="00197CC8" w:rsidRPr="000F1325" w:rsidRDefault="00197CC8" w:rsidP="00197CC8">
      <w:r>
        <w:rPr>
          <w:noProof/>
        </w:rPr>
        <mc:AlternateContent>
          <mc:Choice Requires="wps">
            <w:drawing>
              <wp:anchor distT="0" distB="0" distL="114300" distR="114300" simplePos="0" relativeHeight="251659264" behindDoc="0" locked="0" layoutInCell="1" allowOverlap="1" wp14:anchorId="74A34983" wp14:editId="374816E9">
                <wp:simplePos x="0" y="0"/>
                <wp:positionH relativeFrom="column">
                  <wp:posOffset>1237096</wp:posOffset>
                </wp:positionH>
                <wp:positionV relativeFrom="paragraph">
                  <wp:posOffset>715690</wp:posOffset>
                </wp:positionV>
                <wp:extent cx="3203636" cy="9048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03636" cy="904875"/>
                        </a:xfrm>
                        <a:prstGeom prst="rect">
                          <a:avLst/>
                        </a:prstGeom>
                      </wps:spPr>
                      <wps:txbx>
                        <w:txbxContent>
                          <w:p w14:paraId="7E9064CF"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4A34983" id="_x0000_t202" coordsize="21600,21600" o:spt="202" path="m,l,21600r21600,l21600,xe">
                <v:stroke joinstyle="miter"/>
                <v:path gradientshapeok="t" o:connecttype="rect"/>
              </v:shapetype>
              <v:shape id="Pole tekstowe 5" o:spid="_x0000_s1026" type="#_x0000_t202" style="position:absolute;margin-left:97.4pt;margin-top:56.35pt;width:252.2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" filled="f" stroked="f">
                <o:lock v:ext="edit" shapetype="t"/>
                <v:textbox style="mso-fit-shape-to-text:t">
                  <w:txbxContent>
                    <w:p w14:paraId="7E9064CF"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0F1325">
        <w:t xml:space="preserve">Potwierdzamy </w:t>
      </w:r>
      <w:r>
        <w:t xml:space="preserve">realizację </w:t>
      </w:r>
      <w:r w:rsidRPr="000F1325">
        <w:t>zgodnie ze specyfikacją przedstawioną poniżej do umowy nr ………….……  zawartej dnia ....................</w:t>
      </w:r>
    </w:p>
    <w:tbl>
      <w:tblPr>
        <w:tblpPr w:leftFromText="141" w:rightFromText="141" w:vertAnchor="text" w:horzAnchor="margin" w:tblpY="19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197CC8" w:rsidRPr="000F1325" w14:paraId="5409F5BF" w14:textId="77777777" w:rsidTr="001B3B67">
        <w:trPr>
          <w:trHeight w:val="920"/>
        </w:trPr>
        <w:tc>
          <w:tcPr>
            <w:tcW w:w="720" w:type="dxa"/>
            <w:shd w:val="pct5" w:color="000000" w:fill="FFFFFF"/>
            <w:vAlign w:val="center"/>
          </w:tcPr>
          <w:p w14:paraId="16079CD6" w14:textId="77777777" w:rsidR="00197CC8" w:rsidRPr="000F1325" w:rsidRDefault="00197CC8" w:rsidP="001B3B67">
            <w:pPr>
              <w:rPr>
                <w:b/>
              </w:rPr>
            </w:pPr>
            <w:r w:rsidRPr="000F1325">
              <w:rPr>
                <w:b/>
              </w:rPr>
              <w:t>Lp.</w:t>
            </w:r>
          </w:p>
          <w:p w14:paraId="3D188992" w14:textId="77777777" w:rsidR="00197CC8" w:rsidRPr="000F1325" w:rsidRDefault="00197CC8" w:rsidP="001B3B67">
            <w:pPr>
              <w:rPr>
                <w:b/>
              </w:rPr>
            </w:pPr>
          </w:p>
        </w:tc>
        <w:tc>
          <w:tcPr>
            <w:tcW w:w="2819" w:type="dxa"/>
            <w:shd w:val="pct5" w:color="000000" w:fill="FFFFFF"/>
            <w:vAlign w:val="center"/>
          </w:tcPr>
          <w:p w14:paraId="716278FB" w14:textId="77777777" w:rsidR="00197CC8" w:rsidRPr="000F1325" w:rsidRDefault="00197CC8" w:rsidP="001B3B67">
            <w:pPr>
              <w:rPr>
                <w:b/>
              </w:rPr>
            </w:pPr>
            <w:r w:rsidRPr="000F1325">
              <w:rPr>
                <w:b/>
              </w:rPr>
              <w:t>Nazwa</w:t>
            </w:r>
          </w:p>
          <w:p w14:paraId="69C8384E" w14:textId="77777777" w:rsidR="00197CC8" w:rsidRPr="000F1325" w:rsidRDefault="00197CC8" w:rsidP="001B3B67">
            <w:pPr>
              <w:rPr>
                <w:b/>
              </w:rPr>
            </w:pPr>
          </w:p>
        </w:tc>
        <w:tc>
          <w:tcPr>
            <w:tcW w:w="1276" w:type="dxa"/>
            <w:shd w:val="pct5" w:color="000000" w:fill="FFFFFF"/>
            <w:vAlign w:val="center"/>
          </w:tcPr>
          <w:p w14:paraId="412503BE" w14:textId="77777777" w:rsidR="00197CC8" w:rsidRPr="000F1325" w:rsidRDefault="00197CC8" w:rsidP="001B3B67">
            <w:pPr>
              <w:rPr>
                <w:b/>
              </w:rPr>
            </w:pPr>
            <w:r>
              <w:rPr>
                <w:b/>
              </w:rPr>
              <w:t>Pozycja harmonogramu</w:t>
            </w:r>
          </w:p>
        </w:tc>
        <w:tc>
          <w:tcPr>
            <w:tcW w:w="1417" w:type="dxa"/>
            <w:shd w:val="pct5" w:color="000000" w:fill="FFFFFF"/>
            <w:vAlign w:val="center"/>
          </w:tcPr>
          <w:p w14:paraId="440D7015" w14:textId="77777777" w:rsidR="00197CC8" w:rsidRPr="000F1325" w:rsidRDefault="00197CC8" w:rsidP="001B3B67">
            <w:pPr>
              <w:rPr>
                <w:b/>
              </w:rPr>
            </w:pPr>
            <w:r>
              <w:rPr>
                <w:b/>
              </w:rPr>
              <w:t>Wartość bieżąca</w:t>
            </w:r>
          </w:p>
        </w:tc>
        <w:tc>
          <w:tcPr>
            <w:tcW w:w="1275" w:type="dxa"/>
            <w:shd w:val="pct5" w:color="000000" w:fill="FFFFFF"/>
            <w:vAlign w:val="center"/>
          </w:tcPr>
          <w:p w14:paraId="5291AA39" w14:textId="77777777" w:rsidR="00197CC8" w:rsidRPr="000F1325" w:rsidRDefault="00197CC8" w:rsidP="001B3B67">
            <w:pPr>
              <w:rPr>
                <w:b/>
              </w:rPr>
            </w:pPr>
            <w:r>
              <w:rPr>
                <w:b/>
              </w:rPr>
              <w:t>Wartość nar</w:t>
            </w:r>
            <w:r w:rsidRPr="000F1325">
              <w:rPr>
                <w:b/>
              </w:rPr>
              <w:t>astająco</w:t>
            </w:r>
          </w:p>
        </w:tc>
        <w:tc>
          <w:tcPr>
            <w:tcW w:w="1001" w:type="dxa"/>
            <w:shd w:val="pct5" w:color="000000" w:fill="FFFFFF"/>
            <w:vAlign w:val="center"/>
          </w:tcPr>
          <w:p w14:paraId="393C2952" w14:textId="77777777" w:rsidR="00197CC8" w:rsidRPr="000F1325" w:rsidRDefault="00197CC8" w:rsidP="001B3B67">
            <w:pPr>
              <w:rPr>
                <w:b/>
              </w:rPr>
            </w:pPr>
            <w:r w:rsidRPr="000F1325">
              <w:rPr>
                <w:b/>
              </w:rPr>
              <w:t>Uwagi</w:t>
            </w:r>
          </w:p>
        </w:tc>
      </w:tr>
      <w:tr w:rsidR="00197CC8" w:rsidRPr="000F1325" w14:paraId="0D7E58FF" w14:textId="77777777" w:rsidTr="001B3B67">
        <w:tc>
          <w:tcPr>
            <w:tcW w:w="720" w:type="dxa"/>
            <w:vAlign w:val="center"/>
          </w:tcPr>
          <w:p w14:paraId="1D257AC1" w14:textId="77777777" w:rsidR="00197CC8" w:rsidRPr="000F1325" w:rsidRDefault="00197CC8" w:rsidP="001B3B67">
            <w:pPr>
              <w:rPr>
                <w:b/>
              </w:rPr>
            </w:pPr>
          </w:p>
        </w:tc>
        <w:tc>
          <w:tcPr>
            <w:tcW w:w="2819" w:type="dxa"/>
            <w:vAlign w:val="center"/>
          </w:tcPr>
          <w:p w14:paraId="41E2F3D6" w14:textId="77777777" w:rsidR="00197CC8" w:rsidRPr="000F1325" w:rsidRDefault="00197CC8" w:rsidP="001B3B67">
            <w:pPr>
              <w:rPr>
                <w:b/>
              </w:rPr>
            </w:pPr>
          </w:p>
        </w:tc>
        <w:tc>
          <w:tcPr>
            <w:tcW w:w="1276" w:type="dxa"/>
            <w:vAlign w:val="center"/>
          </w:tcPr>
          <w:p w14:paraId="3AB13BA6" w14:textId="77777777" w:rsidR="00197CC8" w:rsidRPr="000F1325" w:rsidRDefault="00197CC8" w:rsidP="001B3B67">
            <w:pPr>
              <w:rPr>
                <w:b/>
              </w:rPr>
            </w:pPr>
          </w:p>
        </w:tc>
        <w:tc>
          <w:tcPr>
            <w:tcW w:w="1417" w:type="dxa"/>
          </w:tcPr>
          <w:p w14:paraId="3C4A2027" w14:textId="77777777" w:rsidR="00197CC8" w:rsidRPr="000F1325" w:rsidRDefault="00197CC8" w:rsidP="001B3B67">
            <w:pPr>
              <w:rPr>
                <w:b/>
              </w:rPr>
            </w:pPr>
          </w:p>
        </w:tc>
        <w:tc>
          <w:tcPr>
            <w:tcW w:w="1275" w:type="dxa"/>
          </w:tcPr>
          <w:p w14:paraId="02C051A3" w14:textId="77777777" w:rsidR="00197CC8" w:rsidRPr="000F1325" w:rsidRDefault="00197CC8" w:rsidP="001B3B67">
            <w:pPr>
              <w:rPr>
                <w:b/>
              </w:rPr>
            </w:pPr>
          </w:p>
        </w:tc>
        <w:tc>
          <w:tcPr>
            <w:tcW w:w="1001" w:type="dxa"/>
          </w:tcPr>
          <w:p w14:paraId="2708890C" w14:textId="77777777" w:rsidR="00197CC8" w:rsidRPr="000F1325" w:rsidRDefault="00197CC8" w:rsidP="001B3B67">
            <w:pPr>
              <w:rPr>
                <w:b/>
              </w:rPr>
            </w:pPr>
          </w:p>
        </w:tc>
      </w:tr>
      <w:tr w:rsidR="00197CC8" w:rsidRPr="000F1325" w14:paraId="16EAC070" w14:textId="77777777" w:rsidTr="001B3B67">
        <w:tc>
          <w:tcPr>
            <w:tcW w:w="720" w:type="dxa"/>
            <w:vAlign w:val="center"/>
          </w:tcPr>
          <w:p w14:paraId="4328EBA1" w14:textId="77777777" w:rsidR="00197CC8" w:rsidRPr="000F1325" w:rsidRDefault="00197CC8" w:rsidP="001B3B67"/>
        </w:tc>
        <w:tc>
          <w:tcPr>
            <w:tcW w:w="2819" w:type="dxa"/>
            <w:vAlign w:val="center"/>
          </w:tcPr>
          <w:p w14:paraId="13E453C9" w14:textId="77777777" w:rsidR="00197CC8" w:rsidRPr="000F1325" w:rsidRDefault="00197CC8" w:rsidP="001B3B67"/>
        </w:tc>
        <w:tc>
          <w:tcPr>
            <w:tcW w:w="1276" w:type="dxa"/>
            <w:vAlign w:val="center"/>
          </w:tcPr>
          <w:p w14:paraId="396F06C2" w14:textId="77777777" w:rsidR="00197CC8" w:rsidRPr="000F1325" w:rsidRDefault="00197CC8" w:rsidP="001B3B67"/>
        </w:tc>
        <w:tc>
          <w:tcPr>
            <w:tcW w:w="1417" w:type="dxa"/>
          </w:tcPr>
          <w:p w14:paraId="736317EA" w14:textId="77777777" w:rsidR="00197CC8" w:rsidRPr="000F1325" w:rsidRDefault="00197CC8" w:rsidP="001B3B67"/>
        </w:tc>
        <w:tc>
          <w:tcPr>
            <w:tcW w:w="1275" w:type="dxa"/>
          </w:tcPr>
          <w:p w14:paraId="3B996B3D" w14:textId="77777777" w:rsidR="00197CC8" w:rsidRPr="000F1325" w:rsidRDefault="00197CC8" w:rsidP="001B3B67"/>
        </w:tc>
        <w:tc>
          <w:tcPr>
            <w:tcW w:w="1001" w:type="dxa"/>
          </w:tcPr>
          <w:p w14:paraId="07B3C720" w14:textId="77777777" w:rsidR="00197CC8" w:rsidRPr="000F1325" w:rsidRDefault="00197CC8" w:rsidP="001B3B67"/>
        </w:tc>
      </w:tr>
      <w:tr w:rsidR="00197CC8" w:rsidRPr="000F1325" w14:paraId="13AAA476" w14:textId="77777777" w:rsidTr="001B3B67">
        <w:tc>
          <w:tcPr>
            <w:tcW w:w="720" w:type="dxa"/>
            <w:vAlign w:val="center"/>
          </w:tcPr>
          <w:p w14:paraId="46E549CD" w14:textId="77777777" w:rsidR="00197CC8" w:rsidRPr="000F1325" w:rsidRDefault="00197CC8" w:rsidP="001B3B67"/>
        </w:tc>
        <w:tc>
          <w:tcPr>
            <w:tcW w:w="2819" w:type="dxa"/>
            <w:vAlign w:val="center"/>
          </w:tcPr>
          <w:p w14:paraId="654D1164" w14:textId="77777777" w:rsidR="00197CC8" w:rsidRPr="000F1325" w:rsidRDefault="00197CC8" w:rsidP="001B3B67"/>
        </w:tc>
        <w:tc>
          <w:tcPr>
            <w:tcW w:w="1276" w:type="dxa"/>
            <w:vAlign w:val="center"/>
          </w:tcPr>
          <w:p w14:paraId="58A113F3" w14:textId="77777777" w:rsidR="00197CC8" w:rsidRPr="000F1325" w:rsidRDefault="00197CC8" w:rsidP="001B3B67"/>
        </w:tc>
        <w:tc>
          <w:tcPr>
            <w:tcW w:w="1417" w:type="dxa"/>
          </w:tcPr>
          <w:p w14:paraId="36873D53" w14:textId="77777777" w:rsidR="00197CC8" w:rsidRPr="000F1325" w:rsidRDefault="00197CC8" w:rsidP="001B3B67"/>
        </w:tc>
        <w:tc>
          <w:tcPr>
            <w:tcW w:w="1275" w:type="dxa"/>
          </w:tcPr>
          <w:p w14:paraId="7D487024" w14:textId="77777777" w:rsidR="00197CC8" w:rsidRPr="000F1325" w:rsidRDefault="00197CC8" w:rsidP="001B3B67"/>
        </w:tc>
        <w:tc>
          <w:tcPr>
            <w:tcW w:w="1001" w:type="dxa"/>
          </w:tcPr>
          <w:p w14:paraId="5F0310DC" w14:textId="77777777" w:rsidR="00197CC8" w:rsidRPr="000F1325" w:rsidRDefault="00197CC8" w:rsidP="001B3B67"/>
        </w:tc>
      </w:tr>
      <w:tr w:rsidR="00197CC8" w:rsidRPr="000F1325" w14:paraId="37D55A86" w14:textId="77777777" w:rsidTr="001B3B67">
        <w:tc>
          <w:tcPr>
            <w:tcW w:w="720" w:type="dxa"/>
            <w:vAlign w:val="center"/>
          </w:tcPr>
          <w:p w14:paraId="147402DC" w14:textId="77777777" w:rsidR="00197CC8" w:rsidRPr="000F1325" w:rsidRDefault="00197CC8" w:rsidP="001B3B67"/>
        </w:tc>
        <w:tc>
          <w:tcPr>
            <w:tcW w:w="2819" w:type="dxa"/>
            <w:vAlign w:val="center"/>
          </w:tcPr>
          <w:p w14:paraId="419E6A0B" w14:textId="77777777" w:rsidR="00197CC8" w:rsidRPr="000F1325" w:rsidRDefault="00197CC8" w:rsidP="001B3B67"/>
        </w:tc>
        <w:tc>
          <w:tcPr>
            <w:tcW w:w="1276" w:type="dxa"/>
            <w:vAlign w:val="center"/>
          </w:tcPr>
          <w:p w14:paraId="755703B5" w14:textId="77777777" w:rsidR="00197CC8" w:rsidRPr="000F1325" w:rsidRDefault="00197CC8" w:rsidP="001B3B67"/>
        </w:tc>
        <w:tc>
          <w:tcPr>
            <w:tcW w:w="1417" w:type="dxa"/>
          </w:tcPr>
          <w:p w14:paraId="26361D2F" w14:textId="77777777" w:rsidR="00197CC8" w:rsidRPr="000F1325" w:rsidRDefault="00197CC8" w:rsidP="001B3B67"/>
        </w:tc>
        <w:tc>
          <w:tcPr>
            <w:tcW w:w="1275" w:type="dxa"/>
          </w:tcPr>
          <w:p w14:paraId="050A533E" w14:textId="77777777" w:rsidR="00197CC8" w:rsidRPr="000F1325" w:rsidRDefault="00197CC8" w:rsidP="001B3B67"/>
        </w:tc>
        <w:tc>
          <w:tcPr>
            <w:tcW w:w="1001" w:type="dxa"/>
          </w:tcPr>
          <w:p w14:paraId="782829B7" w14:textId="77777777" w:rsidR="00197CC8" w:rsidRPr="000F1325" w:rsidRDefault="00197CC8" w:rsidP="001B3B67"/>
        </w:tc>
      </w:tr>
      <w:tr w:rsidR="00197CC8" w:rsidRPr="000F1325" w14:paraId="357356D8" w14:textId="77777777" w:rsidTr="001B3B67">
        <w:tc>
          <w:tcPr>
            <w:tcW w:w="720" w:type="dxa"/>
            <w:vAlign w:val="center"/>
          </w:tcPr>
          <w:p w14:paraId="0EFEA910" w14:textId="77777777" w:rsidR="00197CC8" w:rsidRPr="000F1325" w:rsidRDefault="00197CC8" w:rsidP="001B3B67"/>
        </w:tc>
        <w:tc>
          <w:tcPr>
            <w:tcW w:w="2819" w:type="dxa"/>
            <w:vAlign w:val="center"/>
          </w:tcPr>
          <w:p w14:paraId="5AA8913E" w14:textId="77777777" w:rsidR="00197CC8" w:rsidRPr="000F1325" w:rsidRDefault="00197CC8" w:rsidP="001B3B67"/>
        </w:tc>
        <w:tc>
          <w:tcPr>
            <w:tcW w:w="1276" w:type="dxa"/>
            <w:vAlign w:val="center"/>
          </w:tcPr>
          <w:p w14:paraId="0FD8EDD7" w14:textId="77777777" w:rsidR="00197CC8" w:rsidRPr="000F1325" w:rsidRDefault="00197CC8" w:rsidP="001B3B67"/>
        </w:tc>
        <w:tc>
          <w:tcPr>
            <w:tcW w:w="1417" w:type="dxa"/>
          </w:tcPr>
          <w:p w14:paraId="1028FD51" w14:textId="77777777" w:rsidR="00197CC8" w:rsidRPr="000F1325" w:rsidRDefault="00197CC8" w:rsidP="001B3B67"/>
        </w:tc>
        <w:tc>
          <w:tcPr>
            <w:tcW w:w="1275" w:type="dxa"/>
          </w:tcPr>
          <w:p w14:paraId="0F8AC659" w14:textId="77777777" w:rsidR="00197CC8" w:rsidRPr="000F1325" w:rsidRDefault="00197CC8" w:rsidP="001B3B67"/>
        </w:tc>
        <w:tc>
          <w:tcPr>
            <w:tcW w:w="1001" w:type="dxa"/>
          </w:tcPr>
          <w:p w14:paraId="59E80777" w14:textId="77777777" w:rsidR="00197CC8" w:rsidRPr="000F1325" w:rsidRDefault="00197CC8" w:rsidP="001B3B67"/>
        </w:tc>
      </w:tr>
    </w:tbl>
    <w:p w14:paraId="24D7648D" w14:textId="77777777" w:rsidR="00197CC8" w:rsidRPr="000F1325" w:rsidRDefault="00197CC8" w:rsidP="00197CC8"/>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197CC8" w:rsidRPr="000F1325" w14:paraId="2E1C2C1D" w14:textId="77777777" w:rsidTr="001B3B67">
        <w:trPr>
          <w:trHeight w:val="473"/>
        </w:trPr>
        <w:tc>
          <w:tcPr>
            <w:tcW w:w="720" w:type="dxa"/>
            <w:vAlign w:val="center"/>
          </w:tcPr>
          <w:p w14:paraId="76394505" w14:textId="77777777" w:rsidR="00197CC8" w:rsidRPr="000F1325" w:rsidRDefault="00197CC8" w:rsidP="001B3B67"/>
        </w:tc>
        <w:tc>
          <w:tcPr>
            <w:tcW w:w="2819" w:type="dxa"/>
            <w:vAlign w:val="center"/>
          </w:tcPr>
          <w:p w14:paraId="0E19BBD1" w14:textId="77777777" w:rsidR="00197CC8" w:rsidRPr="000F1325" w:rsidRDefault="00197CC8" w:rsidP="001B3B67"/>
        </w:tc>
        <w:tc>
          <w:tcPr>
            <w:tcW w:w="1276" w:type="dxa"/>
            <w:vAlign w:val="center"/>
          </w:tcPr>
          <w:p w14:paraId="0C470317" w14:textId="77777777" w:rsidR="00197CC8" w:rsidRPr="000F1325" w:rsidRDefault="00197CC8" w:rsidP="001B3B67"/>
        </w:tc>
        <w:tc>
          <w:tcPr>
            <w:tcW w:w="1417" w:type="dxa"/>
          </w:tcPr>
          <w:p w14:paraId="1B4E4BBF" w14:textId="77777777" w:rsidR="00197CC8" w:rsidRPr="000F1325" w:rsidRDefault="00197CC8" w:rsidP="001B3B67"/>
        </w:tc>
        <w:tc>
          <w:tcPr>
            <w:tcW w:w="1275" w:type="dxa"/>
          </w:tcPr>
          <w:p w14:paraId="25BC8F51" w14:textId="77777777" w:rsidR="00197CC8" w:rsidRPr="000F1325" w:rsidRDefault="00197CC8" w:rsidP="001B3B67"/>
        </w:tc>
        <w:tc>
          <w:tcPr>
            <w:tcW w:w="1001" w:type="dxa"/>
          </w:tcPr>
          <w:p w14:paraId="4DD2E15B" w14:textId="77777777" w:rsidR="00197CC8" w:rsidRPr="000F1325" w:rsidRDefault="00197CC8" w:rsidP="001B3B67"/>
        </w:tc>
      </w:tr>
      <w:tr w:rsidR="00197CC8" w:rsidRPr="000F1325" w14:paraId="1C210777" w14:textId="77777777" w:rsidTr="001B3B67">
        <w:tc>
          <w:tcPr>
            <w:tcW w:w="720" w:type="dxa"/>
            <w:vAlign w:val="center"/>
          </w:tcPr>
          <w:p w14:paraId="09D51607" w14:textId="77777777" w:rsidR="00197CC8" w:rsidRPr="000F1325" w:rsidRDefault="00197CC8" w:rsidP="001B3B67"/>
        </w:tc>
        <w:tc>
          <w:tcPr>
            <w:tcW w:w="2819" w:type="dxa"/>
            <w:vAlign w:val="center"/>
          </w:tcPr>
          <w:p w14:paraId="4EBAB494" w14:textId="77777777" w:rsidR="00197CC8" w:rsidRPr="000F1325" w:rsidRDefault="00197CC8" w:rsidP="001B3B67"/>
        </w:tc>
        <w:tc>
          <w:tcPr>
            <w:tcW w:w="1276" w:type="dxa"/>
            <w:vAlign w:val="center"/>
          </w:tcPr>
          <w:p w14:paraId="6BAE67C8" w14:textId="77777777" w:rsidR="00197CC8" w:rsidRPr="000F1325" w:rsidRDefault="00197CC8" w:rsidP="001B3B67"/>
        </w:tc>
        <w:tc>
          <w:tcPr>
            <w:tcW w:w="1417" w:type="dxa"/>
          </w:tcPr>
          <w:p w14:paraId="1CD05194" w14:textId="77777777" w:rsidR="00197CC8" w:rsidRPr="000F1325" w:rsidRDefault="00197CC8" w:rsidP="001B3B67"/>
        </w:tc>
        <w:tc>
          <w:tcPr>
            <w:tcW w:w="1275" w:type="dxa"/>
          </w:tcPr>
          <w:p w14:paraId="7ED66038" w14:textId="77777777" w:rsidR="00197CC8" w:rsidRPr="000F1325" w:rsidRDefault="00197CC8" w:rsidP="001B3B67"/>
        </w:tc>
        <w:tc>
          <w:tcPr>
            <w:tcW w:w="1001" w:type="dxa"/>
          </w:tcPr>
          <w:p w14:paraId="01365329" w14:textId="77777777" w:rsidR="00197CC8" w:rsidRPr="000F1325" w:rsidRDefault="00197CC8" w:rsidP="001B3B67"/>
        </w:tc>
      </w:tr>
    </w:tbl>
    <w:p w14:paraId="3A282338" w14:textId="77777777" w:rsidR="00197CC8" w:rsidRPr="000F1325" w:rsidRDefault="00197CC8" w:rsidP="00197CC8">
      <w:pPr>
        <w:ind w:firstLine="708"/>
      </w:pPr>
    </w:p>
    <w:p w14:paraId="30DBE928" w14:textId="77777777" w:rsidR="00197CC8" w:rsidRPr="000F1325" w:rsidRDefault="00197CC8" w:rsidP="00197CC8">
      <w:pPr>
        <w:rPr>
          <w:b/>
        </w:rPr>
      </w:pPr>
      <w:r w:rsidRPr="000F1325">
        <w:rPr>
          <w:b/>
        </w:rPr>
        <w:t>Przedstawiciele Zamawiającego</w:t>
      </w:r>
      <w:r w:rsidRPr="000F1325">
        <w:rPr>
          <w:b/>
        </w:rPr>
        <w:tab/>
      </w:r>
      <w:r w:rsidRPr="000F1325">
        <w:rPr>
          <w:b/>
        </w:rPr>
        <w:tab/>
      </w:r>
      <w:r w:rsidRPr="000F1325">
        <w:rPr>
          <w:b/>
        </w:rPr>
        <w:tab/>
      </w:r>
      <w:r w:rsidRPr="000F1325">
        <w:rPr>
          <w:b/>
        </w:rPr>
        <w:tab/>
      </w:r>
      <w:r>
        <w:rPr>
          <w:b/>
        </w:rPr>
        <w:t xml:space="preserve">           </w:t>
      </w:r>
      <w:r w:rsidRPr="000F1325">
        <w:rPr>
          <w:b/>
        </w:rPr>
        <w:t>Przedstawiciele Wykonawcy</w:t>
      </w:r>
    </w:p>
    <w:p w14:paraId="7F8C8289" w14:textId="77777777" w:rsidR="00197CC8" w:rsidRPr="000F1325" w:rsidRDefault="00197CC8" w:rsidP="00197CC8"/>
    <w:p w14:paraId="4C78CE42" w14:textId="77777777" w:rsidR="00197CC8" w:rsidRPr="000F1325" w:rsidRDefault="00197CC8" w:rsidP="00197CC8"/>
    <w:p w14:paraId="518DA9FE" w14:textId="77777777" w:rsidR="00197CC8" w:rsidRPr="000F1325" w:rsidRDefault="00197CC8" w:rsidP="00197CC8">
      <w:r w:rsidRPr="000F1325">
        <w:tab/>
      </w:r>
      <w:r w:rsidRPr="000F1325">
        <w:tab/>
      </w:r>
      <w:r w:rsidRPr="000F1325">
        <w:tab/>
      </w:r>
      <w:r w:rsidRPr="000F1325">
        <w:tab/>
      </w:r>
      <w:r w:rsidRPr="000F1325">
        <w:tab/>
      </w:r>
    </w:p>
    <w:p w14:paraId="42BF6451" w14:textId="77777777" w:rsidR="00197CC8" w:rsidRPr="000F1325" w:rsidRDefault="00197CC8" w:rsidP="00197CC8">
      <w:r w:rsidRPr="000F1325">
        <w:t>1) ………………..………..…</w:t>
      </w:r>
      <w:r w:rsidRPr="000F1325">
        <w:tab/>
      </w:r>
      <w:r w:rsidRPr="000F1325">
        <w:tab/>
      </w:r>
      <w:r w:rsidRPr="000F1325">
        <w:tab/>
      </w:r>
      <w:r w:rsidRPr="000F1325">
        <w:tab/>
      </w:r>
      <w:r w:rsidRPr="000F1325">
        <w:tab/>
        <w:t>1) …………………………</w:t>
      </w:r>
    </w:p>
    <w:p w14:paraId="4378589C" w14:textId="77777777" w:rsidR="00197CC8" w:rsidRPr="000F1325" w:rsidRDefault="00197CC8" w:rsidP="00197CC8"/>
    <w:p w14:paraId="7AEC22B3" w14:textId="77777777" w:rsidR="00197CC8" w:rsidRPr="000F1325" w:rsidRDefault="00197CC8" w:rsidP="00197CC8"/>
    <w:p w14:paraId="4FFC188C" w14:textId="77777777" w:rsidR="00197CC8" w:rsidRPr="000F1325" w:rsidRDefault="00197CC8" w:rsidP="00197CC8">
      <w:r w:rsidRPr="000F1325">
        <w:t>2) ……………………….……</w:t>
      </w:r>
      <w:r w:rsidRPr="000F1325">
        <w:tab/>
      </w:r>
      <w:r w:rsidRPr="000F1325">
        <w:tab/>
      </w:r>
      <w:r w:rsidRPr="000F1325">
        <w:tab/>
      </w:r>
      <w:r w:rsidRPr="000F1325">
        <w:tab/>
      </w:r>
      <w:r w:rsidRPr="000F1325">
        <w:tab/>
        <w:t>2) ………………………….</w:t>
      </w:r>
    </w:p>
    <w:p w14:paraId="1546A5E1" w14:textId="77777777" w:rsidR="00197CC8" w:rsidRPr="000F1325" w:rsidRDefault="00197CC8" w:rsidP="00197CC8"/>
    <w:p w14:paraId="79E17B48" w14:textId="77777777" w:rsidR="00197CC8" w:rsidRDefault="00197CC8" w:rsidP="00197CC8"/>
    <w:p w14:paraId="5A43699F" w14:textId="77777777" w:rsidR="00197CC8" w:rsidRDefault="00197CC8" w:rsidP="00197CC8"/>
    <w:p w14:paraId="6737EB53" w14:textId="77777777" w:rsidR="00197CC8" w:rsidRDefault="00197CC8" w:rsidP="00197CC8"/>
    <w:p w14:paraId="674BC4F0" w14:textId="77777777" w:rsidR="00197CC8" w:rsidRDefault="00197CC8" w:rsidP="00197CC8"/>
    <w:p w14:paraId="60CF19B4" w14:textId="77777777" w:rsidR="00197CC8" w:rsidRDefault="00197CC8" w:rsidP="00197CC8">
      <w:pPr>
        <w:spacing w:before="120"/>
        <w:jc w:val="center"/>
        <w:rPr>
          <w:b/>
          <w:bCs/>
          <w:sz w:val="22"/>
          <w:szCs w:val="22"/>
        </w:rPr>
      </w:pPr>
    </w:p>
    <w:p w14:paraId="041A0B86" w14:textId="77777777" w:rsidR="00197CC8" w:rsidRPr="001456AD" w:rsidRDefault="00197CC8" w:rsidP="00197CC8">
      <w:pPr>
        <w:spacing w:before="120"/>
        <w:jc w:val="right"/>
        <w:rPr>
          <w:b/>
          <w:bCs/>
          <w:sz w:val="22"/>
          <w:szCs w:val="22"/>
        </w:rPr>
      </w:pPr>
      <w:r>
        <w:rPr>
          <w:b/>
          <w:bCs/>
          <w:sz w:val="22"/>
          <w:szCs w:val="22"/>
        </w:rPr>
        <w:br w:type="page"/>
      </w:r>
      <w:r w:rsidRPr="008E7C6F">
        <w:rPr>
          <w:b/>
          <w:bCs/>
          <w:sz w:val="22"/>
          <w:szCs w:val="22"/>
        </w:rPr>
        <w:lastRenderedPageBreak/>
        <w:t xml:space="preserve">Załącznik nr </w:t>
      </w:r>
      <w:r>
        <w:rPr>
          <w:b/>
          <w:bCs/>
          <w:sz w:val="22"/>
          <w:szCs w:val="22"/>
        </w:rPr>
        <w:t>2.2</w:t>
      </w:r>
      <w:r w:rsidRPr="008E7C6F">
        <w:rPr>
          <w:b/>
          <w:bCs/>
          <w:sz w:val="22"/>
          <w:szCs w:val="22"/>
        </w:rPr>
        <w:t xml:space="preserve"> do Umowy</w:t>
      </w:r>
      <w:r w:rsidRPr="001456AD">
        <w:rPr>
          <w:b/>
          <w:bCs/>
          <w:sz w:val="22"/>
          <w:szCs w:val="22"/>
        </w:rPr>
        <w:t xml:space="preserve"> </w:t>
      </w:r>
    </w:p>
    <w:p w14:paraId="7638D431" w14:textId="77777777" w:rsidR="00197CC8" w:rsidRPr="007D6BFA" w:rsidRDefault="00197CC8" w:rsidP="00197CC8">
      <w:bookmarkStart w:id="312" w:name="_Toc98744397"/>
    </w:p>
    <w:p w14:paraId="7D3144B2" w14:textId="77777777" w:rsidR="00197CC8" w:rsidRPr="00090F91" w:rsidRDefault="00197CC8" w:rsidP="00197CC8">
      <w:pPr>
        <w:spacing w:before="120"/>
        <w:jc w:val="center"/>
        <w:rPr>
          <w:b/>
          <w:bCs/>
          <w:color w:val="FF0000"/>
          <w:sz w:val="28"/>
          <w:szCs w:val="28"/>
        </w:rPr>
      </w:pPr>
      <w:r w:rsidRPr="00090F91">
        <w:rPr>
          <w:b/>
          <w:bCs/>
          <w:color w:val="FF0000"/>
          <w:sz w:val="28"/>
          <w:szCs w:val="28"/>
        </w:rPr>
        <w:t xml:space="preserve">WZÓR </w:t>
      </w:r>
    </w:p>
    <w:p w14:paraId="66256C41" w14:textId="77777777" w:rsidR="00197CC8" w:rsidRDefault="00197CC8" w:rsidP="00197CC8">
      <w:pPr>
        <w:jc w:val="center"/>
        <w:rPr>
          <w:b/>
          <w:bCs/>
          <w:sz w:val="28"/>
          <w:szCs w:val="28"/>
        </w:rPr>
      </w:pPr>
    </w:p>
    <w:p w14:paraId="24F0A6A7" w14:textId="77777777" w:rsidR="00892A22" w:rsidRDefault="00197CC8" w:rsidP="00197CC8">
      <w:pPr>
        <w:jc w:val="center"/>
        <w:rPr>
          <w:b/>
          <w:bCs/>
          <w:sz w:val="28"/>
          <w:szCs w:val="28"/>
        </w:rPr>
      </w:pPr>
      <w:r w:rsidRPr="007D6BFA">
        <w:rPr>
          <w:b/>
          <w:bCs/>
          <w:sz w:val="28"/>
          <w:szCs w:val="28"/>
        </w:rPr>
        <w:t xml:space="preserve">PROTOKÓŁ ODBIORU </w:t>
      </w:r>
      <w:r>
        <w:rPr>
          <w:b/>
          <w:bCs/>
          <w:sz w:val="28"/>
          <w:szCs w:val="28"/>
        </w:rPr>
        <w:t>KOŃCOWEGO</w:t>
      </w:r>
      <w:r w:rsidR="00892A22">
        <w:rPr>
          <w:b/>
          <w:bCs/>
          <w:sz w:val="28"/>
          <w:szCs w:val="28"/>
        </w:rPr>
        <w:t xml:space="preserve"> </w:t>
      </w:r>
    </w:p>
    <w:p w14:paraId="3725406E" w14:textId="5853E121" w:rsidR="00197CC8" w:rsidRPr="00892A22" w:rsidRDefault="00892A22" w:rsidP="00197CC8">
      <w:pPr>
        <w:jc w:val="center"/>
        <w:rPr>
          <w:b/>
          <w:bCs/>
          <w:sz w:val="28"/>
          <w:szCs w:val="28"/>
        </w:rPr>
      </w:pPr>
      <w:r w:rsidRPr="00892A22">
        <w:rPr>
          <w:b/>
          <w:bCs/>
          <w:sz w:val="28"/>
          <w:szCs w:val="28"/>
        </w:rPr>
        <w:t xml:space="preserve">PO URUCHOMIENIU </w:t>
      </w:r>
      <w:bookmarkEnd w:id="312"/>
    </w:p>
    <w:p w14:paraId="2B2598A6" w14:textId="77777777" w:rsidR="00197CC8" w:rsidRPr="00892A22" w:rsidRDefault="00197CC8" w:rsidP="00197CC8">
      <w:pPr>
        <w:widowControl w:val="0"/>
        <w:jc w:val="center"/>
        <w:rPr>
          <w:b/>
          <w:bCs/>
          <w:sz w:val="28"/>
          <w:szCs w:val="28"/>
        </w:rPr>
      </w:pPr>
    </w:p>
    <w:p w14:paraId="5C5DE63B" w14:textId="77777777" w:rsidR="00197CC8" w:rsidRPr="000F1325" w:rsidRDefault="00197CC8" w:rsidP="00197CC8">
      <w:pPr>
        <w:widowControl w:val="0"/>
        <w:jc w:val="center"/>
      </w:pPr>
      <w:r w:rsidRPr="000F1325">
        <w:t>sporządzony dnia  …………… r. w …………………</w:t>
      </w:r>
    </w:p>
    <w:p w14:paraId="19563BAE" w14:textId="77777777" w:rsidR="00197CC8" w:rsidRPr="000F1325" w:rsidRDefault="00197CC8" w:rsidP="00197CC8">
      <w:pPr>
        <w:widowControl w:val="0"/>
        <w:jc w:val="center"/>
      </w:pPr>
      <w:r w:rsidRPr="000F1325">
        <w:t>pomiędzy:</w:t>
      </w:r>
    </w:p>
    <w:p w14:paraId="1C3C3850" w14:textId="77777777" w:rsidR="00197CC8" w:rsidRPr="000F1325" w:rsidRDefault="00197CC8" w:rsidP="00197CC8"/>
    <w:p w14:paraId="4D490E15" w14:textId="77777777" w:rsidR="00197CC8" w:rsidRPr="000F1325" w:rsidRDefault="00197CC8" w:rsidP="00197CC8">
      <w:r w:rsidRPr="000F1325">
        <w:t xml:space="preserve">- Zamawiającym, tj.: </w:t>
      </w:r>
    </w:p>
    <w:p w14:paraId="06AE1E3D" w14:textId="77777777" w:rsidR="00197CC8" w:rsidRPr="000F1325" w:rsidRDefault="00197CC8" w:rsidP="00197CC8">
      <w:pPr>
        <w:rPr>
          <w:b/>
        </w:rPr>
      </w:pPr>
      <w:r w:rsidRPr="000F1325">
        <w:rPr>
          <w:b/>
        </w:rPr>
        <w:t xml:space="preserve">Polską Grupą Górniczą S.A.  Oddział KWK ………….. Ruch……………. (Zamawiający) </w:t>
      </w:r>
    </w:p>
    <w:p w14:paraId="60CABF22" w14:textId="77777777" w:rsidR="00197CC8" w:rsidRPr="000F1325" w:rsidRDefault="00197CC8" w:rsidP="00197CC8">
      <w:r w:rsidRPr="000F1325">
        <w:t>a- Wykonawcą, tj.:</w:t>
      </w:r>
    </w:p>
    <w:p w14:paraId="5D13654C" w14:textId="77777777" w:rsidR="00197CC8" w:rsidRPr="000F1325" w:rsidRDefault="00197CC8" w:rsidP="00197CC8">
      <w:pPr>
        <w:rPr>
          <w:b/>
        </w:rPr>
      </w:pPr>
      <w:r w:rsidRPr="000F1325">
        <w:rPr>
          <w:b/>
        </w:rPr>
        <w:t xml:space="preserve">    …………………….  </w:t>
      </w:r>
    </w:p>
    <w:p w14:paraId="4C220EAB" w14:textId="77777777" w:rsidR="00197CC8" w:rsidRPr="000F1325" w:rsidRDefault="00197CC8" w:rsidP="00197CC8">
      <w:pPr>
        <w:rPr>
          <w:b/>
        </w:rPr>
      </w:pPr>
    </w:p>
    <w:p w14:paraId="51998BD7" w14:textId="77777777" w:rsidR="00197CC8" w:rsidRPr="000F1325" w:rsidRDefault="00197CC8" w:rsidP="00197CC8"/>
    <w:p w14:paraId="0A968928" w14:textId="77777777" w:rsidR="00197CC8" w:rsidRPr="003B5583" w:rsidRDefault="00197CC8" w:rsidP="00197CC8">
      <w:pPr>
        <w:rPr>
          <w:b/>
        </w:rPr>
      </w:pPr>
      <w:r w:rsidRPr="003B5583">
        <w:rPr>
          <w:b/>
        </w:rPr>
        <w:t>Przedstawiciele Zamawiającego</w:t>
      </w:r>
      <w:r w:rsidRPr="003B5583">
        <w:rPr>
          <w:b/>
        </w:rPr>
        <w:tab/>
      </w:r>
      <w:r w:rsidRPr="003B5583">
        <w:rPr>
          <w:b/>
        </w:rPr>
        <w:tab/>
      </w:r>
      <w:r w:rsidRPr="003B5583">
        <w:rPr>
          <w:b/>
        </w:rPr>
        <w:tab/>
      </w:r>
      <w:r w:rsidRPr="003B5583">
        <w:rPr>
          <w:b/>
        </w:rPr>
        <w:tab/>
        <w:t>Przedstawiciele Wykonawcy</w:t>
      </w:r>
    </w:p>
    <w:p w14:paraId="4C187309" w14:textId="77777777" w:rsidR="00197CC8" w:rsidRPr="003B5583" w:rsidRDefault="00197CC8" w:rsidP="00197CC8"/>
    <w:p w14:paraId="61020040" w14:textId="77777777" w:rsidR="00197CC8" w:rsidRPr="003B5583" w:rsidRDefault="00197CC8" w:rsidP="00197CC8">
      <w:r w:rsidRPr="003B5583">
        <w:t>1) ………………..………..…</w:t>
      </w:r>
      <w:r w:rsidRPr="003B5583">
        <w:tab/>
      </w:r>
      <w:r w:rsidRPr="003B5583">
        <w:tab/>
      </w:r>
      <w:r w:rsidRPr="003B5583">
        <w:tab/>
      </w:r>
      <w:r w:rsidRPr="003B5583">
        <w:tab/>
      </w:r>
      <w:r w:rsidRPr="003B5583">
        <w:tab/>
        <w:t>1) …………………………</w:t>
      </w:r>
    </w:p>
    <w:p w14:paraId="24D08B3E" w14:textId="77777777" w:rsidR="00197CC8" w:rsidRPr="003B5583" w:rsidRDefault="00197CC8" w:rsidP="00197CC8">
      <w:r>
        <w:rPr>
          <w:noProof/>
        </w:rPr>
        <mc:AlternateContent>
          <mc:Choice Requires="wps">
            <w:drawing>
              <wp:anchor distT="0" distB="0" distL="114300" distR="114300" simplePos="0" relativeHeight="251660288" behindDoc="0" locked="0" layoutInCell="1" allowOverlap="1" wp14:anchorId="63A3A6E8" wp14:editId="18471050">
                <wp:simplePos x="0" y="0"/>
                <wp:positionH relativeFrom="column">
                  <wp:posOffset>1203807</wp:posOffset>
                </wp:positionH>
                <wp:positionV relativeFrom="paragraph">
                  <wp:posOffset>28551</wp:posOffset>
                </wp:positionV>
                <wp:extent cx="3372298" cy="904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2298" cy="904875"/>
                        </a:xfrm>
                        <a:prstGeom prst="rect">
                          <a:avLst/>
                        </a:prstGeom>
                      </wps:spPr>
                      <wps:txbx>
                        <w:txbxContent>
                          <w:p w14:paraId="149DDDB0"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3A3A6E8" id="Pole tekstowe 4" o:spid="_x0000_s1027" type="#_x0000_t202" style="position:absolute;margin-left:94.8pt;margin-top:2.25pt;width:265.55pt;height:71.25pt;rotation:-381139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" filled="f" stroked="f">
                <o:lock v:ext="edit" shapetype="t"/>
                <v:textbox style="mso-fit-shape-to-text:t">
                  <w:txbxContent>
                    <w:p w14:paraId="149DDDB0"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F7A83E4" w14:textId="77777777" w:rsidR="00197CC8" w:rsidRPr="003B5583" w:rsidRDefault="00197CC8" w:rsidP="00197CC8">
      <w:r w:rsidRPr="003B5583">
        <w:t>2) ……………………….……</w:t>
      </w:r>
      <w:r w:rsidRPr="003B5583">
        <w:tab/>
      </w:r>
      <w:r w:rsidRPr="003B5583">
        <w:tab/>
      </w:r>
      <w:r w:rsidRPr="003B5583">
        <w:tab/>
      </w:r>
      <w:r w:rsidRPr="003B5583">
        <w:tab/>
      </w:r>
      <w:r w:rsidRPr="003B5583">
        <w:tab/>
        <w:t>2) ………………………….</w:t>
      </w:r>
    </w:p>
    <w:p w14:paraId="4A22AEC6" w14:textId="77777777" w:rsidR="00197CC8" w:rsidRPr="003B5583" w:rsidRDefault="00197CC8" w:rsidP="00197CC8"/>
    <w:p w14:paraId="2F97BFF7" w14:textId="77777777" w:rsidR="00197CC8" w:rsidRPr="003B5583" w:rsidRDefault="00197CC8" w:rsidP="00197CC8"/>
    <w:p w14:paraId="6BAC3EFE" w14:textId="77777777" w:rsidR="00197CC8" w:rsidRPr="003B5583" w:rsidRDefault="00197CC8" w:rsidP="00197CC8"/>
    <w:p w14:paraId="49F9956D" w14:textId="77777777" w:rsidR="00197CC8" w:rsidRPr="003B5583" w:rsidRDefault="00197CC8" w:rsidP="00197CC8">
      <w:pPr>
        <w:jc w:val="both"/>
      </w:pPr>
      <w:r w:rsidRPr="003B5583">
        <w:t xml:space="preserve">W dniu ……………. zgodnie z postanowieniami umowy nr ……………. , w obecności przedstawicieli Zamawiającego i Wykonawcy dokonano uruchomienia oraz odbioru końcowego przedmiotu umowy </w:t>
      </w:r>
      <w:proofErr w:type="spellStart"/>
      <w:r w:rsidRPr="003B5583">
        <w:t>tj</w:t>
      </w:r>
      <w:proofErr w:type="spellEnd"/>
      <w:r w:rsidRPr="003B5583">
        <w:t>: ………………………………………………….</w:t>
      </w:r>
      <w:r>
        <w:t>dla</w:t>
      </w:r>
      <w:r w:rsidRPr="003B5583">
        <w:t xml:space="preserve"> Oddziału KWK ……… Ruch ……………..</w:t>
      </w:r>
    </w:p>
    <w:p w14:paraId="06E659E2" w14:textId="77777777" w:rsidR="00197CC8" w:rsidRPr="003B5583" w:rsidRDefault="00197CC8" w:rsidP="00197CC8">
      <w:pPr>
        <w:jc w:val="both"/>
      </w:pPr>
      <w:r w:rsidRPr="003B5583">
        <w:t xml:space="preserve">Stwierdza się, że dostarczony przedmiot umowy pracuje poprawnie, a jego uruchomienie przebiegało bezusterkowo. </w:t>
      </w:r>
    </w:p>
    <w:p w14:paraId="4E12DA10" w14:textId="77777777" w:rsidR="00197CC8" w:rsidRPr="003B5583" w:rsidRDefault="00197CC8" w:rsidP="00197CC8">
      <w:pPr>
        <w:jc w:val="both"/>
      </w:pPr>
    </w:p>
    <w:p w14:paraId="44448309" w14:textId="77777777" w:rsidR="00197CC8" w:rsidRPr="003B5583" w:rsidRDefault="00197CC8" w:rsidP="00197CC8"/>
    <w:p w14:paraId="1363C757" w14:textId="77777777" w:rsidR="00197CC8" w:rsidRPr="003B5583" w:rsidRDefault="00197CC8" w:rsidP="00197CC8">
      <w:pPr>
        <w:rPr>
          <w:b/>
        </w:rPr>
      </w:pPr>
      <w:r w:rsidRPr="003B5583">
        <w:rPr>
          <w:b/>
        </w:rPr>
        <w:t>Przedstawiciele Zamawiającego</w:t>
      </w:r>
      <w:r w:rsidRPr="003B5583">
        <w:rPr>
          <w:b/>
        </w:rPr>
        <w:tab/>
      </w:r>
      <w:r w:rsidRPr="003B5583">
        <w:rPr>
          <w:b/>
        </w:rPr>
        <w:tab/>
      </w:r>
      <w:r w:rsidRPr="003B5583">
        <w:rPr>
          <w:b/>
        </w:rPr>
        <w:tab/>
      </w:r>
      <w:r w:rsidRPr="003B5583">
        <w:rPr>
          <w:b/>
        </w:rPr>
        <w:tab/>
      </w:r>
      <w:r>
        <w:rPr>
          <w:b/>
        </w:rPr>
        <w:t xml:space="preserve">            </w:t>
      </w:r>
      <w:r w:rsidRPr="003B5583">
        <w:rPr>
          <w:b/>
        </w:rPr>
        <w:t>Przedstawiciele Wykonawcy</w:t>
      </w:r>
    </w:p>
    <w:p w14:paraId="75E30AA0" w14:textId="77777777" w:rsidR="00197CC8" w:rsidRPr="003B5583" w:rsidRDefault="00197CC8" w:rsidP="00197CC8"/>
    <w:p w14:paraId="221B9AE8" w14:textId="77777777" w:rsidR="00197CC8" w:rsidRPr="003B5583" w:rsidRDefault="00197CC8" w:rsidP="00197CC8"/>
    <w:p w14:paraId="181276A6" w14:textId="77777777" w:rsidR="00197CC8" w:rsidRPr="003B5583" w:rsidRDefault="00197CC8" w:rsidP="00197CC8">
      <w:r w:rsidRPr="003B5583">
        <w:t>1) ………………..………..…</w:t>
      </w:r>
      <w:r w:rsidRPr="003B5583">
        <w:tab/>
      </w:r>
      <w:r w:rsidRPr="003B5583">
        <w:tab/>
      </w:r>
      <w:r w:rsidRPr="003B5583">
        <w:tab/>
      </w:r>
      <w:r w:rsidRPr="003B5583">
        <w:tab/>
      </w:r>
      <w:r w:rsidRPr="003B5583">
        <w:tab/>
        <w:t>1) …………………………</w:t>
      </w:r>
    </w:p>
    <w:p w14:paraId="175E72E8" w14:textId="77777777" w:rsidR="00197CC8" w:rsidRPr="003B5583" w:rsidRDefault="00197CC8" w:rsidP="00197CC8"/>
    <w:p w14:paraId="1D6AF564" w14:textId="77777777" w:rsidR="00197CC8" w:rsidRPr="003B5583" w:rsidRDefault="00197CC8" w:rsidP="00197CC8"/>
    <w:p w14:paraId="2B54BF44" w14:textId="77777777" w:rsidR="00197CC8" w:rsidRPr="003B5583" w:rsidRDefault="00197CC8" w:rsidP="00197CC8">
      <w:r w:rsidRPr="003B5583">
        <w:t>2) ……………………….……</w:t>
      </w:r>
      <w:r w:rsidRPr="003B5583">
        <w:tab/>
      </w:r>
      <w:r w:rsidRPr="003B5583">
        <w:tab/>
      </w:r>
      <w:r w:rsidRPr="003B5583">
        <w:tab/>
      </w:r>
      <w:r w:rsidRPr="003B5583">
        <w:tab/>
      </w:r>
      <w:r w:rsidRPr="003B5583">
        <w:tab/>
        <w:t>2) ………………………….</w:t>
      </w:r>
    </w:p>
    <w:p w14:paraId="6D3A678C" w14:textId="77777777" w:rsidR="00197CC8" w:rsidRDefault="00197CC8" w:rsidP="00197CC8">
      <w:pPr>
        <w:spacing w:before="120"/>
        <w:jc w:val="center"/>
        <w:rPr>
          <w:b/>
          <w:bCs/>
          <w:sz w:val="22"/>
          <w:szCs w:val="22"/>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313" w:name="_Hlk67831498"/>
      <w:bookmarkStart w:id="314"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3"/>
    <w:bookmarkEnd w:id="31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D77CF0">
      <w:pPr>
        <w:pStyle w:val="Akapitzlist"/>
        <w:numPr>
          <w:ilvl w:val="0"/>
          <w:numId w:val="6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32E5442" w14:textId="77777777" w:rsidR="000C23F8" w:rsidRPr="00B30F1F" w:rsidRDefault="000C23F8" w:rsidP="000C23F8">
      <w:pPr>
        <w:spacing w:before="120"/>
        <w:jc w:val="right"/>
        <w:rPr>
          <w:b/>
          <w:bCs/>
          <w:sz w:val="22"/>
          <w:szCs w:val="22"/>
        </w:rPr>
      </w:pPr>
      <w:bookmarkStart w:id="315"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1B3B67">
        <w:trPr>
          <w:trHeight w:val="4820"/>
        </w:trPr>
        <w:tc>
          <w:tcPr>
            <w:tcW w:w="4958" w:type="dxa"/>
          </w:tcPr>
          <w:p w14:paraId="50E4A123" w14:textId="77777777" w:rsidR="000C23F8" w:rsidRPr="00B30F1F" w:rsidRDefault="000C23F8" w:rsidP="001B3B6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1B3B67">
            <w:pPr>
              <w:contextualSpacing/>
              <w:jc w:val="both"/>
              <w:rPr>
                <w:rFonts w:ascii="Verdana" w:hAnsi="Verdana"/>
                <w:b/>
              </w:rPr>
            </w:pPr>
          </w:p>
          <w:p w14:paraId="1019BDF0" w14:textId="5693EB06" w:rsidR="000C23F8" w:rsidRPr="00B30F1F" w:rsidRDefault="000C23F8" w:rsidP="00D77CF0">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BF399A">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1B3B67">
            <w:pPr>
              <w:ind w:left="360"/>
              <w:contextualSpacing/>
              <w:jc w:val="both"/>
              <w:rPr>
                <w:rFonts w:ascii="Verdana" w:hAnsi="Verdana"/>
              </w:rPr>
            </w:pPr>
          </w:p>
          <w:p w14:paraId="5F7A93A6" w14:textId="77777777" w:rsidR="000C23F8" w:rsidRPr="00B30F1F" w:rsidRDefault="000C23F8" w:rsidP="00D77CF0">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1B3B67">
            <w:pPr>
              <w:contextualSpacing/>
              <w:jc w:val="both"/>
              <w:rPr>
                <w:rFonts w:ascii="Verdana" w:hAnsi="Verdana"/>
              </w:rPr>
            </w:pPr>
          </w:p>
          <w:p w14:paraId="36943E2E" w14:textId="77777777" w:rsidR="000C23F8" w:rsidRPr="00B30F1F" w:rsidRDefault="000C23F8" w:rsidP="00D77CF0">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1B3B67">
            <w:pPr>
              <w:ind w:left="709"/>
              <w:contextualSpacing/>
              <w:jc w:val="both"/>
              <w:rPr>
                <w:rFonts w:ascii="Verdana" w:hAnsi="Verdana"/>
              </w:rPr>
            </w:pPr>
          </w:p>
          <w:p w14:paraId="6C7634DC" w14:textId="77777777" w:rsidR="000C23F8" w:rsidRPr="00B30F1F" w:rsidRDefault="000C23F8" w:rsidP="00D77CF0">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1B3B67">
            <w:pPr>
              <w:contextualSpacing/>
              <w:jc w:val="both"/>
              <w:rPr>
                <w:rFonts w:ascii="Verdana" w:hAnsi="Verdana"/>
              </w:rPr>
            </w:pPr>
          </w:p>
          <w:p w14:paraId="0471A447" w14:textId="77777777" w:rsidR="000C23F8" w:rsidRPr="00B30F1F" w:rsidRDefault="000C23F8" w:rsidP="001B3B6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1B3B67">
            <w:pPr>
              <w:ind w:left="709"/>
              <w:contextualSpacing/>
              <w:jc w:val="both"/>
              <w:rPr>
                <w:rFonts w:ascii="Verdana" w:hAnsi="Verdana"/>
              </w:rPr>
            </w:pPr>
          </w:p>
          <w:p w14:paraId="25FDC7F1" w14:textId="77777777" w:rsidR="000C23F8" w:rsidRPr="00B30F1F" w:rsidRDefault="000C23F8" w:rsidP="001B3B6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1B3B67">
            <w:pPr>
              <w:ind w:left="709"/>
              <w:contextualSpacing/>
              <w:jc w:val="both"/>
              <w:rPr>
                <w:rFonts w:ascii="Verdana" w:hAnsi="Verdana"/>
              </w:rPr>
            </w:pPr>
          </w:p>
          <w:p w14:paraId="6837B975" w14:textId="77777777" w:rsidR="000C23F8" w:rsidRPr="00B30F1F" w:rsidRDefault="000C23F8" w:rsidP="001B3B6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1B3B67">
            <w:pPr>
              <w:ind w:left="709"/>
              <w:contextualSpacing/>
              <w:jc w:val="both"/>
              <w:rPr>
                <w:rFonts w:ascii="Verdana" w:hAnsi="Verdana"/>
              </w:rPr>
            </w:pPr>
          </w:p>
          <w:p w14:paraId="78D65C2D" w14:textId="77777777" w:rsidR="000C23F8" w:rsidRPr="00B30F1F" w:rsidRDefault="000C23F8" w:rsidP="001B3B6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1B3B67">
            <w:pPr>
              <w:ind w:left="709"/>
              <w:contextualSpacing/>
              <w:jc w:val="both"/>
              <w:rPr>
                <w:rFonts w:ascii="Verdana" w:hAnsi="Verdana"/>
              </w:rPr>
            </w:pPr>
          </w:p>
          <w:p w14:paraId="25E19337" w14:textId="77777777" w:rsidR="000C23F8" w:rsidRPr="00B30F1F" w:rsidRDefault="000C23F8" w:rsidP="001B3B6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1B3B67">
            <w:pPr>
              <w:contextualSpacing/>
              <w:jc w:val="both"/>
              <w:rPr>
                <w:rFonts w:ascii="Verdana" w:hAnsi="Verdana"/>
              </w:rPr>
            </w:pPr>
          </w:p>
          <w:p w14:paraId="058A4AFE" w14:textId="78AE6CE1" w:rsidR="000C23F8" w:rsidRPr="00B30F1F" w:rsidRDefault="000C23F8" w:rsidP="00D77CF0">
            <w:pPr>
              <w:numPr>
                <w:ilvl w:val="0"/>
                <w:numId w:val="53"/>
              </w:numPr>
              <w:contextualSpacing/>
              <w:jc w:val="both"/>
              <w:rPr>
                <w:rFonts w:ascii="Verdana" w:hAnsi="Verdana"/>
              </w:rPr>
            </w:pPr>
            <w:r w:rsidRPr="00B30F1F">
              <w:rPr>
                <w:rFonts w:ascii="Verdana" w:hAnsi="Verdana"/>
              </w:rPr>
              <w:t>Spółka jest podmiotem, na którym ciąży obowiązek podatkowy</w:t>
            </w:r>
            <w:r w:rsidR="00BF399A">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1B3B67">
            <w:pPr>
              <w:contextualSpacing/>
              <w:jc w:val="both"/>
              <w:rPr>
                <w:rFonts w:ascii="Verdana" w:hAnsi="Verdana"/>
              </w:rPr>
            </w:pPr>
          </w:p>
          <w:p w14:paraId="30494B53" w14:textId="77777777" w:rsidR="000C23F8" w:rsidRPr="00B30F1F" w:rsidRDefault="000C23F8" w:rsidP="001B3B6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1B3B67">
            <w:pPr>
              <w:contextualSpacing/>
              <w:jc w:val="both"/>
              <w:rPr>
                <w:rFonts w:ascii="Verdana" w:hAnsi="Verdana"/>
              </w:rPr>
            </w:pPr>
          </w:p>
          <w:p w14:paraId="2E17F5F9" w14:textId="77777777" w:rsidR="000C23F8" w:rsidRPr="00B30F1F" w:rsidRDefault="000C23F8" w:rsidP="001B3B6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1B3B67">
            <w:pPr>
              <w:contextualSpacing/>
              <w:jc w:val="both"/>
              <w:rPr>
                <w:rFonts w:ascii="Verdana" w:hAnsi="Verdana"/>
              </w:rPr>
            </w:pPr>
          </w:p>
        </w:tc>
        <w:tc>
          <w:tcPr>
            <w:tcW w:w="4958" w:type="dxa"/>
          </w:tcPr>
          <w:p w14:paraId="1A1E35B5" w14:textId="77777777" w:rsidR="000C23F8" w:rsidRPr="006C04A7" w:rsidRDefault="000C23F8" w:rsidP="001B3B6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1B3B67">
            <w:pPr>
              <w:contextualSpacing/>
              <w:jc w:val="both"/>
              <w:rPr>
                <w:rFonts w:ascii="Verdana" w:hAnsi="Verdana"/>
                <w:lang w:val="en-GB"/>
              </w:rPr>
            </w:pPr>
          </w:p>
          <w:p w14:paraId="3CB201DB" w14:textId="77777777" w:rsidR="000C23F8" w:rsidRPr="006C04A7" w:rsidRDefault="000C23F8" w:rsidP="00D77CF0">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1B3B67">
            <w:pPr>
              <w:ind w:left="573"/>
              <w:contextualSpacing/>
              <w:jc w:val="both"/>
              <w:rPr>
                <w:rFonts w:ascii="Verdana" w:hAnsi="Verdana"/>
                <w:lang w:val="en-US"/>
              </w:rPr>
            </w:pPr>
          </w:p>
          <w:p w14:paraId="1186FA65" w14:textId="77777777" w:rsidR="000C23F8" w:rsidRPr="006C04A7" w:rsidRDefault="000C23F8" w:rsidP="00D77CF0">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1B3B67">
            <w:pPr>
              <w:ind w:left="714"/>
              <w:contextualSpacing/>
              <w:jc w:val="both"/>
              <w:rPr>
                <w:rFonts w:ascii="Verdana" w:hAnsi="Verdana"/>
                <w:lang w:val="en-US"/>
              </w:rPr>
            </w:pPr>
          </w:p>
          <w:p w14:paraId="0937C07D" w14:textId="77777777" w:rsidR="000C23F8" w:rsidRPr="006C04A7" w:rsidRDefault="000C23F8" w:rsidP="00D77CF0">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1B3B67">
            <w:pPr>
              <w:ind w:left="714"/>
              <w:contextualSpacing/>
              <w:jc w:val="both"/>
              <w:rPr>
                <w:rFonts w:ascii="Verdana" w:hAnsi="Verdana"/>
                <w:lang w:val="en-US"/>
              </w:rPr>
            </w:pPr>
          </w:p>
          <w:p w14:paraId="47EEE68D" w14:textId="77777777" w:rsidR="000C23F8" w:rsidRPr="006C04A7" w:rsidRDefault="000C23F8" w:rsidP="001B3B67">
            <w:pPr>
              <w:contextualSpacing/>
              <w:jc w:val="both"/>
              <w:rPr>
                <w:rFonts w:ascii="Verdana" w:hAnsi="Verdana"/>
                <w:lang w:val="en-US"/>
              </w:rPr>
            </w:pPr>
          </w:p>
          <w:p w14:paraId="330F7A3A" w14:textId="77777777" w:rsidR="000C23F8" w:rsidRPr="006C04A7" w:rsidRDefault="000C23F8" w:rsidP="001B3B67">
            <w:pPr>
              <w:contextualSpacing/>
              <w:jc w:val="both"/>
              <w:rPr>
                <w:rFonts w:ascii="Verdana" w:hAnsi="Verdana"/>
                <w:lang w:val="en-US"/>
              </w:rPr>
            </w:pPr>
          </w:p>
          <w:p w14:paraId="73D0D617" w14:textId="77777777" w:rsidR="000C23F8" w:rsidRPr="006C04A7" w:rsidRDefault="000C23F8" w:rsidP="00D77CF0">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1B3B67">
            <w:pPr>
              <w:ind w:left="714"/>
              <w:contextualSpacing/>
              <w:jc w:val="both"/>
              <w:rPr>
                <w:rFonts w:ascii="Verdana" w:hAnsi="Verdana"/>
                <w:lang w:val="en-US"/>
              </w:rPr>
            </w:pPr>
          </w:p>
          <w:p w14:paraId="23B960D8"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1B3B67">
            <w:pPr>
              <w:ind w:left="714"/>
              <w:contextualSpacing/>
              <w:jc w:val="both"/>
              <w:rPr>
                <w:rFonts w:ascii="Verdana" w:hAnsi="Verdana"/>
                <w:lang w:val="en-US"/>
              </w:rPr>
            </w:pPr>
          </w:p>
          <w:p w14:paraId="3374433C" w14:textId="77777777" w:rsidR="000C23F8" w:rsidRPr="006C04A7" w:rsidRDefault="000C23F8" w:rsidP="001B3B67">
            <w:pPr>
              <w:ind w:left="714"/>
              <w:contextualSpacing/>
              <w:jc w:val="both"/>
              <w:rPr>
                <w:rFonts w:ascii="Verdana" w:hAnsi="Verdana"/>
                <w:lang w:val="en-US"/>
              </w:rPr>
            </w:pPr>
          </w:p>
          <w:p w14:paraId="0E441C6F"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1B3B67">
            <w:pPr>
              <w:ind w:left="714"/>
              <w:contextualSpacing/>
              <w:jc w:val="both"/>
              <w:rPr>
                <w:rFonts w:ascii="Verdana" w:hAnsi="Verdana"/>
                <w:lang w:val="en-US"/>
              </w:rPr>
            </w:pPr>
          </w:p>
          <w:p w14:paraId="2D91FE6D"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1B3B67">
            <w:pPr>
              <w:ind w:left="714"/>
              <w:contextualSpacing/>
              <w:jc w:val="both"/>
              <w:rPr>
                <w:rFonts w:ascii="Verdana" w:hAnsi="Verdana"/>
                <w:lang w:val="en-US"/>
              </w:rPr>
            </w:pPr>
          </w:p>
          <w:p w14:paraId="57F5881B" w14:textId="77777777" w:rsidR="000C23F8" w:rsidRPr="006C04A7" w:rsidRDefault="000C23F8" w:rsidP="001B3B67">
            <w:pPr>
              <w:ind w:left="714"/>
              <w:contextualSpacing/>
              <w:jc w:val="both"/>
              <w:rPr>
                <w:rFonts w:ascii="Verdana" w:hAnsi="Verdana"/>
                <w:lang w:val="en-US"/>
              </w:rPr>
            </w:pPr>
          </w:p>
          <w:p w14:paraId="017353A5"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1B3B67">
            <w:pPr>
              <w:ind w:left="714"/>
              <w:contextualSpacing/>
              <w:jc w:val="both"/>
              <w:rPr>
                <w:rFonts w:ascii="Verdana" w:hAnsi="Verdana"/>
                <w:lang w:val="en-US"/>
              </w:rPr>
            </w:pPr>
          </w:p>
          <w:p w14:paraId="3C8B2977"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1B3B67">
            <w:pPr>
              <w:contextualSpacing/>
              <w:jc w:val="both"/>
              <w:rPr>
                <w:rFonts w:ascii="Verdana" w:hAnsi="Verdana"/>
                <w:lang w:val="en-US"/>
              </w:rPr>
            </w:pPr>
          </w:p>
          <w:p w14:paraId="5F6F96F4" w14:textId="77777777" w:rsidR="000C23F8" w:rsidRPr="006C04A7" w:rsidRDefault="000C23F8" w:rsidP="001B3B67">
            <w:pPr>
              <w:contextualSpacing/>
              <w:jc w:val="both"/>
              <w:rPr>
                <w:rFonts w:ascii="Verdana" w:hAnsi="Verdana"/>
                <w:lang w:val="en-US"/>
              </w:rPr>
            </w:pPr>
          </w:p>
          <w:p w14:paraId="56FEF178" w14:textId="77777777" w:rsidR="000C23F8" w:rsidRPr="006C04A7" w:rsidRDefault="000C23F8" w:rsidP="00D77CF0">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1B3B67">
            <w:pPr>
              <w:contextualSpacing/>
              <w:jc w:val="both"/>
              <w:rPr>
                <w:rFonts w:ascii="Verdana" w:hAnsi="Verdana"/>
                <w:lang w:val="en-US"/>
              </w:rPr>
            </w:pPr>
          </w:p>
          <w:p w14:paraId="61628753" w14:textId="77777777" w:rsidR="000C23F8" w:rsidRPr="006C04A7" w:rsidRDefault="000C23F8" w:rsidP="001B3B67">
            <w:pPr>
              <w:contextualSpacing/>
              <w:jc w:val="both"/>
              <w:rPr>
                <w:rFonts w:ascii="Verdana" w:hAnsi="Verdana"/>
                <w:lang w:val="en-US"/>
              </w:rPr>
            </w:pPr>
          </w:p>
          <w:p w14:paraId="1BEE7656" w14:textId="77777777" w:rsidR="000C23F8" w:rsidRPr="006C04A7" w:rsidRDefault="000C23F8" w:rsidP="001B3B6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1B3B67">
            <w:pPr>
              <w:contextualSpacing/>
              <w:jc w:val="both"/>
              <w:rPr>
                <w:rFonts w:ascii="Verdana" w:hAnsi="Verdana"/>
                <w:lang w:val="en-US"/>
              </w:rPr>
            </w:pPr>
          </w:p>
          <w:p w14:paraId="489CDFA6" w14:textId="77777777" w:rsidR="000C23F8" w:rsidRPr="006C04A7" w:rsidRDefault="000C23F8" w:rsidP="001B3B67">
            <w:pPr>
              <w:contextualSpacing/>
              <w:jc w:val="both"/>
              <w:rPr>
                <w:rFonts w:ascii="Verdana" w:hAnsi="Verdana"/>
                <w:lang w:val="en-US"/>
              </w:rPr>
            </w:pPr>
          </w:p>
          <w:p w14:paraId="453CBECB" w14:textId="77777777" w:rsidR="000C23F8" w:rsidRPr="006C04A7" w:rsidRDefault="000C23F8" w:rsidP="001B3B6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1B3B6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bookmarkEnd w:id="131"/>
    <w:p w14:paraId="46305FD7" w14:textId="0A1DDFC0" w:rsidR="00A75CA4" w:rsidRPr="00A75CA4" w:rsidRDefault="00A75CA4" w:rsidP="00A75CA4">
      <w:pPr>
        <w:widowControl w:val="0"/>
        <w:autoSpaceDE w:val="0"/>
        <w:autoSpaceDN w:val="0"/>
        <w:ind w:right="-108" w:firstLine="1"/>
        <w:jc w:val="right"/>
        <w:textAlignment w:val="baseline"/>
        <w:rPr>
          <w:b/>
          <w:i/>
          <w:iCs/>
          <w:sz w:val="22"/>
          <w:szCs w:val="22"/>
        </w:rPr>
      </w:pPr>
      <w:r w:rsidRPr="00A75CA4">
        <w:rPr>
          <w:b/>
          <w:i/>
          <w:iCs/>
          <w:sz w:val="22"/>
          <w:szCs w:val="22"/>
        </w:rPr>
        <w:lastRenderedPageBreak/>
        <w:t>Załącznik nr 6 do umowy</w:t>
      </w:r>
    </w:p>
    <w:p w14:paraId="5B767924" w14:textId="77777777" w:rsidR="00A75CA4" w:rsidRPr="00B70678" w:rsidRDefault="00A75CA4" w:rsidP="00A75CA4">
      <w:pPr>
        <w:pStyle w:val="Tekstpodstawowy"/>
      </w:pPr>
    </w:p>
    <w:p w14:paraId="6B123B8F" w14:textId="77777777" w:rsidR="00A75CA4" w:rsidRPr="00415E70" w:rsidRDefault="00A75CA4" w:rsidP="00A75CA4">
      <w:pPr>
        <w:widowControl w:val="0"/>
        <w:jc w:val="both"/>
      </w:pPr>
      <w:bookmarkStart w:id="317" w:name="_Hlk216426395"/>
      <w:r w:rsidRPr="00415E70">
        <w:t>Z dniem, w którym po stronie Wykonawcy powstanie ustawowy obowiązek wystawiania faktur za pośrednictwem Krajowego Systemu e-Faktur, strony ustalają, że:</w:t>
      </w:r>
    </w:p>
    <w:p w14:paraId="3583C2DA" w14:textId="77777777" w:rsidR="00A75CA4" w:rsidRPr="00415E70" w:rsidRDefault="00A75CA4" w:rsidP="00A75CA4">
      <w:pPr>
        <w:widowControl w:val="0"/>
        <w:numPr>
          <w:ilvl w:val="0"/>
          <w:numId w:val="111"/>
        </w:numPr>
        <w:jc w:val="both"/>
      </w:pPr>
      <w:r w:rsidRPr="00415E70">
        <w:t>Wykonawca wystawia faktury w formie ustrukturyzowanej za pośrednictwem Krajowego Systemu e-Faktur.</w:t>
      </w:r>
    </w:p>
    <w:p w14:paraId="1AD7003C" w14:textId="77777777" w:rsidR="00A75CA4" w:rsidRPr="00415E70" w:rsidRDefault="00A75CA4" w:rsidP="00A75CA4">
      <w:pPr>
        <w:widowControl w:val="0"/>
        <w:numPr>
          <w:ilvl w:val="0"/>
          <w:numId w:val="111"/>
        </w:numPr>
        <w:jc w:val="both"/>
      </w:pPr>
      <w:r w:rsidRPr="00415E70">
        <w:t>Do czasu powstania po stronie Wykonawcy obowiązku korzystania z Krajowego Systemu e-Faktur, wystawianie faktur oraz realizacja płatności odbywać się będzie na zasadach określonych w § 4 Umowy.</w:t>
      </w:r>
    </w:p>
    <w:p w14:paraId="4530CBDF" w14:textId="77777777" w:rsidR="00A75CA4" w:rsidRPr="00415E70" w:rsidRDefault="00A75CA4" w:rsidP="00A75CA4">
      <w:pPr>
        <w:widowControl w:val="0"/>
        <w:jc w:val="both"/>
      </w:pPr>
    </w:p>
    <w:p w14:paraId="7C0A0E30"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 xml:space="preserve">Z zastrzeżeniem przypadków wynikających z ustawy z dnia 11 marca 2004 r. </w:t>
      </w:r>
      <w:r w:rsidRPr="00415E70">
        <w:rPr>
          <w:sz w:val="20"/>
          <w:szCs w:val="20"/>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28CF4206"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Fakturę ustrukturyzowaną należy wystawić:</w:t>
      </w:r>
    </w:p>
    <w:p w14:paraId="322499F3" w14:textId="77777777" w:rsidR="00A75CA4" w:rsidRPr="00415E70" w:rsidRDefault="00A75CA4" w:rsidP="00A75CA4">
      <w:pPr>
        <w:widowControl w:val="0"/>
        <w:ind w:left="1980"/>
        <w:jc w:val="both"/>
      </w:pPr>
      <w:r w:rsidRPr="00415E70">
        <w:t>- dane nabywcy (</w:t>
      </w:r>
      <w:proofErr w:type="spellStart"/>
      <w:r w:rsidRPr="00415E70">
        <w:t>schema</w:t>
      </w:r>
      <w:proofErr w:type="spellEnd"/>
      <w:r w:rsidRPr="00415E70">
        <w:t xml:space="preserve"> Podmiot 2): </w:t>
      </w:r>
    </w:p>
    <w:p w14:paraId="4132DAD7" w14:textId="77777777" w:rsidR="00A75CA4" w:rsidRPr="00415E70" w:rsidRDefault="00A75CA4" w:rsidP="00A75CA4">
      <w:pPr>
        <w:widowControl w:val="0"/>
        <w:ind w:left="3996" w:firstLine="144"/>
        <w:jc w:val="both"/>
      </w:pPr>
      <w:r w:rsidRPr="00415E70">
        <w:t>Polska Grupa Górnicza S.A.,</w:t>
      </w:r>
    </w:p>
    <w:p w14:paraId="57024298" w14:textId="77777777" w:rsidR="00A75CA4" w:rsidRPr="00415E70" w:rsidRDefault="00A75CA4" w:rsidP="00A75CA4">
      <w:pPr>
        <w:widowControl w:val="0"/>
        <w:ind w:left="4140"/>
        <w:jc w:val="both"/>
      </w:pPr>
      <w:r w:rsidRPr="00415E70">
        <w:t>40-039 Katowice</w:t>
      </w:r>
      <w:r>
        <w:t xml:space="preserve">, </w:t>
      </w:r>
      <w:r w:rsidRPr="00415E70">
        <w:t>ul. Powstańców 30</w:t>
      </w:r>
    </w:p>
    <w:p w14:paraId="0CC1AEEB" w14:textId="77777777" w:rsidR="00A75CA4" w:rsidRPr="00415E70" w:rsidRDefault="00A75CA4" w:rsidP="00A75CA4">
      <w:pPr>
        <w:widowControl w:val="0"/>
        <w:ind w:left="1980"/>
        <w:jc w:val="both"/>
      </w:pPr>
      <w:r w:rsidRPr="00415E70">
        <w:t>- dane odbiorcy (</w:t>
      </w:r>
      <w:proofErr w:type="spellStart"/>
      <w:r w:rsidRPr="00415E70">
        <w:t>schema</w:t>
      </w:r>
      <w:proofErr w:type="spellEnd"/>
      <w:r w:rsidRPr="00415E70">
        <w:t xml:space="preserve"> Podmiot 3):</w:t>
      </w:r>
    </w:p>
    <w:p w14:paraId="7D601DD9" w14:textId="77777777" w:rsidR="00A75CA4" w:rsidRPr="00415E70" w:rsidRDefault="00A75CA4" w:rsidP="00A75CA4">
      <w:pPr>
        <w:widowControl w:val="0"/>
        <w:ind w:left="4104" w:firstLine="144"/>
        <w:jc w:val="both"/>
      </w:pPr>
      <w:r w:rsidRPr="00415E70">
        <w:t>Oddział ….…</w:t>
      </w:r>
    </w:p>
    <w:p w14:paraId="6B65FBAD"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W przypadku awarii KSeF WYKONAWCA przesyła faktury ZAMAWIAJĄCEMU w sposób z nim uzgodniony:</w:t>
      </w:r>
    </w:p>
    <w:p w14:paraId="427500C7" w14:textId="77777777" w:rsidR="00A75CA4" w:rsidRPr="00415E70" w:rsidRDefault="00A75CA4" w:rsidP="00A75CA4">
      <w:pPr>
        <w:widowControl w:val="0"/>
        <w:tabs>
          <w:tab w:val="left" w:pos="851"/>
        </w:tabs>
        <w:ind w:left="851" w:hanging="425"/>
        <w:jc w:val="both"/>
      </w:pPr>
      <w:r w:rsidRPr="00415E70">
        <w:t>-</w:t>
      </w:r>
      <w:r w:rsidRPr="00415E70">
        <w:tab/>
        <w:t>wysyłka faktury w postaci papierowej lub</w:t>
      </w:r>
    </w:p>
    <w:p w14:paraId="1DAB9F8C" w14:textId="77777777" w:rsidR="00A75CA4" w:rsidRPr="00415E70" w:rsidRDefault="00A75CA4" w:rsidP="00A75CA4">
      <w:pPr>
        <w:widowControl w:val="0"/>
        <w:tabs>
          <w:tab w:val="left" w:pos="851"/>
        </w:tabs>
        <w:ind w:left="851" w:hanging="425"/>
        <w:jc w:val="both"/>
      </w:pPr>
      <w:r w:rsidRPr="00415E70">
        <w:t>-</w:t>
      </w:r>
      <w:r w:rsidRPr="00415E70">
        <w:tab/>
        <w:t xml:space="preserve">wysyłka pocztą elektroniczną </w:t>
      </w:r>
    </w:p>
    <w:p w14:paraId="5C147BC0" w14:textId="77777777" w:rsidR="00A75CA4" w:rsidRPr="00415E70" w:rsidRDefault="00A75CA4" w:rsidP="00A75CA4">
      <w:pPr>
        <w:widowControl w:val="0"/>
        <w:ind w:left="426"/>
        <w:jc w:val="both"/>
      </w:pPr>
      <w:r w:rsidRPr="00415E70">
        <w:t xml:space="preserve">Wysłanie faktury drogą elektroniczną wymaga pisemnego uzgodnienia </w:t>
      </w:r>
      <w:r w:rsidRPr="00415E70">
        <w:br/>
        <w:t>z ZAMAWIAJĄCYM.</w:t>
      </w:r>
    </w:p>
    <w:p w14:paraId="18DC4FF1"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W przypadku gdy WYKONAWCA nie podlega obowiązkowi wystawiania faktur w KSEF fakturę należy wystawić na adres:</w:t>
      </w:r>
    </w:p>
    <w:p w14:paraId="56F38633" w14:textId="77777777" w:rsidR="00A75CA4" w:rsidRPr="00415E70" w:rsidRDefault="00A75CA4" w:rsidP="00A75CA4">
      <w:pPr>
        <w:widowControl w:val="0"/>
        <w:ind w:left="3402"/>
        <w:jc w:val="both"/>
      </w:pPr>
      <w:r w:rsidRPr="00415E70">
        <w:t>Polska Grupa Górnicza S.A.</w:t>
      </w:r>
    </w:p>
    <w:p w14:paraId="57702E77" w14:textId="77777777" w:rsidR="00A75CA4" w:rsidRPr="00415E70" w:rsidRDefault="00A75CA4" w:rsidP="00A75CA4">
      <w:pPr>
        <w:widowControl w:val="0"/>
        <w:ind w:left="3402"/>
        <w:jc w:val="both"/>
      </w:pPr>
      <w:r w:rsidRPr="00415E70">
        <w:t>40-039 Katowice</w:t>
      </w:r>
      <w:r>
        <w:t xml:space="preserve">, </w:t>
      </w:r>
      <w:r w:rsidRPr="00415E70">
        <w:t>ul. Powstańców 30</w:t>
      </w:r>
    </w:p>
    <w:p w14:paraId="05B36034" w14:textId="77777777" w:rsidR="00A75CA4" w:rsidRPr="00415E70" w:rsidRDefault="00A75CA4" w:rsidP="00A75CA4">
      <w:pPr>
        <w:widowControl w:val="0"/>
        <w:ind w:left="426"/>
        <w:jc w:val="both"/>
      </w:pPr>
      <w:r w:rsidRPr="00415E70">
        <w:t>oraz przesłać w formie papierowej na adres:</w:t>
      </w:r>
    </w:p>
    <w:p w14:paraId="4D7E5D9E" w14:textId="77777777" w:rsidR="00A75CA4" w:rsidRPr="00415E70" w:rsidRDefault="00A75CA4" w:rsidP="00A75CA4">
      <w:pPr>
        <w:widowControl w:val="0"/>
        <w:tabs>
          <w:tab w:val="left" w:pos="3828"/>
        </w:tabs>
        <w:ind w:left="3402"/>
        <w:jc w:val="both"/>
      </w:pPr>
      <w:r w:rsidRPr="00415E70">
        <w:t>Polska Grupa Górnicza S.A.</w:t>
      </w:r>
    </w:p>
    <w:p w14:paraId="03DA4F1E" w14:textId="77777777" w:rsidR="00A75CA4" w:rsidRPr="00415E70" w:rsidRDefault="00A75CA4" w:rsidP="00A75CA4">
      <w:pPr>
        <w:widowControl w:val="0"/>
        <w:ind w:left="3402"/>
        <w:jc w:val="both"/>
      </w:pPr>
      <w:r w:rsidRPr="00415E70">
        <w:t>44-122 Gliwice,</w:t>
      </w:r>
      <w:r>
        <w:t xml:space="preserve"> </w:t>
      </w:r>
      <w:r w:rsidRPr="00415E70">
        <w:t>ul. Jasna 8</w:t>
      </w:r>
    </w:p>
    <w:p w14:paraId="6919E7C5" w14:textId="77777777" w:rsidR="00A75CA4" w:rsidRPr="00415E70" w:rsidRDefault="00A75CA4" w:rsidP="00A75CA4">
      <w:pPr>
        <w:widowControl w:val="0"/>
        <w:ind w:left="426"/>
        <w:jc w:val="both"/>
      </w:pPr>
      <w:r w:rsidRPr="00415E70">
        <w:t xml:space="preserve">lub </w:t>
      </w:r>
    </w:p>
    <w:p w14:paraId="21DD6169" w14:textId="77777777" w:rsidR="00A75CA4" w:rsidRPr="00415E70" w:rsidRDefault="00A75CA4" w:rsidP="00A75CA4">
      <w:pPr>
        <w:widowControl w:val="0"/>
        <w:ind w:left="426"/>
        <w:jc w:val="both"/>
      </w:pPr>
      <w:r w:rsidRPr="00415E70">
        <w:t>w formie elektronicznej zgodnie z podpisanym Porozumieniem w sprawie przesyłania faktur drogą elektroniczną</w:t>
      </w:r>
    </w:p>
    <w:p w14:paraId="44EEC1C0"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 xml:space="preserve">Do faktur ustrukturyzowanych protokół odbioru należy przesłać na adres e-mail: </w:t>
      </w:r>
      <w:hyperlink r:id="rId33" w:history="1">
        <w:r w:rsidRPr="00415E70">
          <w:rPr>
            <w:rStyle w:val="Hipercze"/>
            <w:sz w:val="20"/>
            <w:szCs w:val="20"/>
          </w:rPr>
          <w:t>ksef.zal@pgg.pl</w:t>
        </w:r>
      </w:hyperlink>
      <w:r w:rsidRPr="00415E70">
        <w:rPr>
          <w:sz w:val="20"/>
          <w:szCs w:val="14"/>
        </w:rPr>
        <w:t xml:space="preserve">. </w:t>
      </w:r>
      <w:r w:rsidRPr="00415E70">
        <w:rPr>
          <w:sz w:val="20"/>
          <w:szCs w:val="14"/>
        </w:rPr>
        <w:br/>
      </w:r>
      <w:r w:rsidRPr="00415E70">
        <w:rPr>
          <w:sz w:val="20"/>
          <w:szCs w:val="20"/>
        </w:rPr>
        <w:t>W temacie wiadomości e-mail należy podać numer faktury KSEF. Rekomendowanym plikiem jest plik w formacie PDF.</w:t>
      </w:r>
    </w:p>
    <w:p w14:paraId="168BBCF7"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Jeżeli w zapisach umowy użyto terminu „od daty otrzymania / wpływu / dostarczenia faktury” należy przez to rozumieć:</w:t>
      </w:r>
    </w:p>
    <w:p w14:paraId="09DD1DE2" w14:textId="77777777" w:rsidR="00A75CA4" w:rsidRPr="00415E70" w:rsidRDefault="00A75CA4" w:rsidP="00A75CA4">
      <w:pPr>
        <w:pStyle w:val="Akapitzlist"/>
        <w:widowControl w:val="0"/>
        <w:numPr>
          <w:ilvl w:val="1"/>
          <w:numId w:val="110"/>
        </w:numPr>
        <w:tabs>
          <w:tab w:val="left" w:pos="851"/>
        </w:tabs>
        <w:ind w:left="851" w:hanging="425"/>
        <w:contextualSpacing w:val="0"/>
        <w:jc w:val="both"/>
        <w:rPr>
          <w:sz w:val="20"/>
          <w:szCs w:val="20"/>
        </w:rPr>
      </w:pPr>
      <w:r w:rsidRPr="00415E70">
        <w:rPr>
          <w:sz w:val="20"/>
          <w:szCs w:val="20"/>
        </w:rPr>
        <w:t>„datę otrzymania faktury w KSeF” - w przypadku, gdy Wykonawca jest objęty stosowaniem KSEF,</w:t>
      </w:r>
    </w:p>
    <w:p w14:paraId="02D02BE4" w14:textId="77777777" w:rsidR="00A75CA4" w:rsidRPr="00415E70" w:rsidRDefault="00A75CA4" w:rsidP="00A75CA4">
      <w:pPr>
        <w:pStyle w:val="Akapitzlist"/>
        <w:widowControl w:val="0"/>
        <w:numPr>
          <w:ilvl w:val="1"/>
          <w:numId w:val="110"/>
        </w:numPr>
        <w:tabs>
          <w:tab w:val="left" w:pos="851"/>
        </w:tabs>
        <w:ind w:left="851" w:hanging="425"/>
        <w:contextualSpacing w:val="0"/>
        <w:jc w:val="both"/>
        <w:rPr>
          <w:sz w:val="20"/>
          <w:szCs w:val="20"/>
        </w:rPr>
      </w:pPr>
      <w:r w:rsidRPr="00415E70">
        <w:rPr>
          <w:sz w:val="20"/>
          <w:szCs w:val="20"/>
        </w:rPr>
        <w:t>„datę dotychczas uzgodnioną przez strony” - w przypadku, gdy Wykonawca nie jest objęty stosowaniem KSEF.</w:t>
      </w:r>
    </w:p>
    <w:p w14:paraId="07307391"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Cs w:val="22"/>
        </w:rPr>
      </w:pPr>
      <w:r w:rsidRPr="00415E70">
        <w:rPr>
          <w:sz w:val="20"/>
          <w:szCs w:val="20"/>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bookmarkEnd w:id="317"/>
    <w:p w14:paraId="68CE3BD2" w14:textId="77777777" w:rsidR="00A75CA4" w:rsidRDefault="00A75CA4" w:rsidP="00A75CA4">
      <w:pPr>
        <w:pStyle w:val="Tekstpodstawowy"/>
      </w:pPr>
    </w:p>
    <w:p w14:paraId="22666D83" w14:textId="421714C1" w:rsidR="0088137E" w:rsidRDefault="0088137E">
      <w:pPr>
        <w:spacing w:after="160" w:line="259" w:lineRule="auto"/>
        <w:rPr>
          <w:sz w:val="24"/>
          <w:szCs w:val="24"/>
        </w:rPr>
      </w:pPr>
      <w:r>
        <w:rPr>
          <w:sz w:val="24"/>
          <w:szCs w:val="24"/>
        </w:rPr>
        <w:br w:type="page"/>
      </w: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C9D0" w14:textId="77777777" w:rsidR="008330D3" w:rsidRDefault="008330D3" w:rsidP="0079756C">
      <w:r>
        <w:separator/>
      </w:r>
    </w:p>
  </w:endnote>
  <w:endnote w:type="continuationSeparator" w:id="0">
    <w:p w14:paraId="73ADA728" w14:textId="77777777" w:rsidR="008330D3" w:rsidRDefault="008330D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7789F6CA" w14:textId="012C56F8" w:rsidR="008F5769" w:rsidRDefault="008F5769" w:rsidP="003A3D59">
        <w:pPr>
          <w:pStyle w:val="Stopka"/>
          <w:pBdr>
            <w:top w:val="single" w:sz="4" w:space="1" w:color="auto"/>
          </w:pBdr>
          <w:rPr>
            <w:i/>
            <w:iCs/>
          </w:rPr>
        </w:pPr>
        <w:r>
          <w:t>Nr postępowania</w:t>
        </w:r>
        <w:r w:rsidRPr="003A3D59">
          <w:rPr>
            <w:b/>
            <w:bCs/>
            <w:color w:val="002060"/>
          </w:rPr>
          <w:t xml:space="preserve"> 432501630</w:t>
        </w:r>
        <w:r w:rsidRPr="003A3D59">
          <w:rPr>
            <w:color w:val="002060"/>
          </w:rPr>
          <w:t xml:space="preserve"> </w:t>
        </w:r>
        <w:r>
          <w:rPr>
            <w:color w:val="002060"/>
          </w:rPr>
          <w:t xml:space="preserve">pn.: </w:t>
        </w:r>
        <w:r w:rsidRPr="003A3D59">
          <w:rPr>
            <w:color w:val="002060"/>
          </w:rPr>
          <w:t xml:space="preserve">Modernizacji układu kompensacji mocy biernej dla rozdzielni 6kV RG-4 należącej do Polskiej Grupy Górniczej S.A. Oddział KWK Piast-Ziemowit Ruch Ziemowit  </w:t>
        </w:r>
        <w:r>
          <w:rPr>
            <w:color w:val="002060"/>
          </w:rPr>
          <w:t>(</w:t>
        </w:r>
        <w:r w:rsidRPr="003A3D59">
          <w:t>DM)</w:t>
        </w:r>
      </w:p>
      <w:p w14:paraId="21FEF49F" w14:textId="02CD99EC" w:rsidR="008F5769" w:rsidRDefault="008F5769" w:rsidP="003A3D59">
        <w:pPr>
          <w:pStyle w:val="Stopka"/>
          <w:jc w:val="both"/>
        </w:pPr>
      </w:p>
      <w:p w14:paraId="2DC1C4A1" w14:textId="17D64DF7" w:rsidR="008F5769" w:rsidRDefault="00000000" w:rsidP="0022543C">
        <w:pPr>
          <w:pStyle w:val="Stopka"/>
        </w:pPr>
        <w:sdt>
          <w:sdtPr>
            <w:rPr>
              <w:i/>
              <w:iCs/>
              <w:sz w:val="16"/>
              <w:szCs w:val="16"/>
            </w:rPr>
            <w:id w:val="-825816073"/>
            <w:lock w:val="sdtLocked"/>
            <w:placeholder>
              <w:docPart w:val="DefaultPlaceholder_-1854013440"/>
            </w:placeholder>
            <w:text/>
          </w:sdtPr>
          <w:sdtContent>
            <w:r w:rsidR="008F5769" w:rsidRPr="0013078A">
              <w:rPr>
                <w:i/>
                <w:iCs/>
                <w:sz w:val="16"/>
                <w:szCs w:val="16"/>
              </w:rPr>
              <w:t>Wzór nr NP/</w:t>
            </w:r>
            <w:r w:rsidR="008F5769">
              <w:rPr>
                <w:i/>
                <w:iCs/>
                <w:sz w:val="16"/>
                <w:szCs w:val="16"/>
              </w:rPr>
              <w:t>10</w:t>
            </w:r>
            <w:r w:rsidR="008F5769" w:rsidRPr="0013078A">
              <w:rPr>
                <w:i/>
                <w:iCs/>
                <w:sz w:val="16"/>
                <w:szCs w:val="16"/>
              </w:rPr>
              <w:t>/202</w:t>
            </w:r>
            <w:r w:rsidR="008F5769">
              <w:rPr>
                <w:i/>
                <w:iCs/>
                <w:sz w:val="16"/>
                <w:szCs w:val="16"/>
              </w:rPr>
              <w:t>5</w:t>
            </w:r>
            <w:r w:rsidR="008F5769" w:rsidRPr="0013078A">
              <w:rPr>
                <w:i/>
                <w:iCs/>
                <w:sz w:val="16"/>
                <w:szCs w:val="16"/>
              </w:rPr>
              <w:t>/v</w:t>
            </w:r>
            <w:r w:rsidR="008F5769">
              <w:rPr>
                <w:i/>
                <w:iCs/>
                <w:sz w:val="16"/>
                <w:szCs w:val="16"/>
              </w:rPr>
              <w:t>1</w:t>
            </w:r>
          </w:sdtContent>
        </w:sdt>
        <w:r w:rsidR="008F5769">
          <w:tab/>
        </w:r>
        <w:r w:rsidR="008F5769">
          <w:tab/>
        </w:r>
        <w:r w:rsidR="008F5769">
          <w:fldChar w:fldCharType="begin"/>
        </w:r>
        <w:r w:rsidR="008F5769">
          <w:instrText>PAGE   \* MERGEFORMAT</w:instrText>
        </w:r>
        <w:r w:rsidR="008F5769">
          <w:fldChar w:fldCharType="separate"/>
        </w:r>
        <w:r w:rsidR="00B82B8C">
          <w:rPr>
            <w:noProof/>
          </w:rPr>
          <w:t>45</w:t>
        </w:r>
        <w:r w:rsidR="008F5769">
          <w:fldChar w:fldCharType="end"/>
        </w:r>
      </w:p>
      <w:p w14:paraId="5CF46CF4" w14:textId="477209F2" w:rsidR="008F5769" w:rsidRPr="00535B2A" w:rsidRDefault="00000000" w:rsidP="0022543C">
        <w:pPr>
          <w:pStyle w:val="Stopka"/>
          <w:rPr>
            <w:i/>
            <w:iCs/>
          </w:rPr>
        </w:pPr>
      </w:p>
    </w:sdtContent>
  </w:sdt>
  <w:p w14:paraId="2E94BEBD" w14:textId="19549568" w:rsidR="008F5769" w:rsidRPr="00DD199C" w:rsidRDefault="008F576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6A6F" w14:textId="77777777" w:rsidR="008330D3" w:rsidRDefault="008330D3" w:rsidP="0079756C">
      <w:r>
        <w:separator/>
      </w:r>
    </w:p>
  </w:footnote>
  <w:footnote w:type="continuationSeparator" w:id="0">
    <w:p w14:paraId="6A3A1A54" w14:textId="77777777" w:rsidR="008330D3" w:rsidRDefault="008330D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B64F921" w:rsidR="008F5769" w:rsidRPr="006147A0" w:rsidRDefault="008F5769" w:rsidP="004E1561">
    <w:pPr>
      <w:pStyle w:val="Nagwek"/>
      <w:pBdr>
        <w:bottom w:val="single" w:sz="4" w:space="1" w:color="auto"/>
      </w:pBdr>
      <w:tabs>
        <w:tab w:val="clear" w:pos="4536"/>
        <w:tab w:val="clear" w:pos="9072"/>
        <w:tab w:val="left" w:pos="3456"/>
      </w:tabs>
      <w:jc w:val="center"/>
      <w:rPr>
        <w:i/>
      </w:rPr>
    </w:pPr>
    <w:r w:rsidRPr="006147A0">
      <w:rPr>
        <w:i/>
      </w:rPr>
      <w:t xml:space="preserve">Polska Grupa Górnicza </w:t>
    </w:r>
    <w:r>
      <w:rPr>
        <w:i/>
      </w:rPr>
      <w:t>S.A. Oddział KWK Piast-Ziemowit</w:t>
    </w:r>
  </w:p>
  <w:p w14:paraId="0B4FA560" w14:textId="264FC471" w:rsidR="008F5769" w:rsidRDefault="008F5769" w:rsidP="0016001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777AE5"/>
    <w:multiLevelType w:val="multilevel"/>
    <w:tmpl w:val="6D24569C"/>
    <w:lvl w:ilvl="0">
      <w:start w:val="1"/>
      <w:numFmt w:val="lowerLetter"/>
      <w:lvlText w:val="%1)"/>
      <w:lvlJc w:val="left"/>
      <w:pPr>
        <w:tabs>
          <w:tab w:val="num" w:pos="0"/>
        </w:tabs>
        <w:ind w:left="1440" w:hanging="360"/>
      </w:pPr>
      <w:rPr>
        <w:rFonts w:hint="default"/>
        <w:b w:val="0"/>
        <w:bCs w:val="0"/>
        <w:iCs/>
        <w:color w:val="auto"/>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C04E89"/>
    <w:multiLevelType w:val="hybridMultilevel"/>
    <w:tmpl w:val="7714B174"/>
    <w:lvl w:ilvl="0" w:tplc="FFFFFFFF">
      <w:start w:val="1"/>
      <w:numFmt w:val="decimal"/>
      <w:lvlText w:val="%1)"/>
      <w:lvlJc w:val="left"/>
      <w:pPr>
        <w:tabs>
          <w:tab w:val="num" w:pos="1490"/>
        </w:tabs>
        <w:ind w:left="1490" w:hanging="360"/>
      </w:p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621DE3"/>
    <w:multiLevelType w:val="hybridMultilevel"/>
    <w:tmpl w:val="77B02AC4"/>
    <w:lvl w:ilvl="0" w:tplc="E9D087D8">
      <w:start w:val="1"/>
      <w:numFmt w:val="lowerLetter"/>
      <w:lvlText w:val="%1)"/>
      <w:lvlJc w:val="right"/>
      <w:pPr>
        <w:ind w:left="1571" w:hanging="360"/>
      </w:pPr>
      <w:rPr>
        <w:rFonts w:hint="default"/>
        <w:b w:val="0"/>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08EC6E1C"/>
    <w:multiLevelType w:val="multilevel"/>
    <w:tmpl w:val="DCDC8A4A"/>
    <w:lvl w:ilvl="0">
      <w:start w:val="1"/>
      <w:numFmt w:val="decimal"/>
      <w:lvlText w:val="%1."/>
      <w:lvlJc w:val="left"/>
      <w:pPr>
        <w:tabs>
          <w:tab w:val="num" w:pos="577"/>
        </w:tabs>
        <w:ind w:left="577" w:hanging="397"/>
      </w:pPr>
      <w:rPr>
        <w:b w:val="0"/>
        <w:bCs w:val="0"/>
        <w:i w:val="0"/>
        <w:iCs w:val="0"/>
        <w:color w:val="auto"/>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08F66522"/>
    <w:multiLevelType w:val="hybridMultilevel"/>
    <w:tmpl w:val="4FB8CC9C"/>
    <w:lvl w:ilvl="0" w:tplc="13B68F6A">
      <w:start w:val="1"/>
      <w:numFmt w:val="decimal"/>
      <w:lvlText w:val="%1."/>
      <w:lvlJc w:val="left"/>
      <w:pPr>
        <w:ind w:left="720" w:hanging="360"/>
      </w:pPr>
      <w:rPr>
        <w:rFonts w:cs="Times New Roman" w:hint="default"/>
        <w:b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E97807"/>
    <w:multiLevelType w:val="multilevel"/>
    <w:tmpl w:val="FF1A3638"/>
    <w:lvl w:ilvl="0">
      <w:start w:val="1"/>
      <w:numFmt w:val="low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847A5D"/>
    <w:multiLevelType w:val="multilevel"/>
    <w:tmpl w:val="6D9469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CA48EE"/>
    <w:multiLevelType w:val="hybridMultilevel"/>
    <w:tmpl w:val="3F40E8CA"/>
    <w:lvl w:ilvl="0" w:tplc="32EE1DDE">
      <w:start w:val="1"/>
      <w:numFmt w:val="decimal"/>
      <w:lvlText w:val="%1."/>
      <w:lvlJc w:val="left"/>
      <w:pPr>
        <w:ind w:left="720" w:hanging="360"/>
      </w:pPr>
      <w:rPr>
        <w:rFonts w:cs="Times New Roman" w:hint="default"/>
        <w:b w:val="0"/>
        <w:bCs w:val="0"/>
        <w:i w:val="0"/>
        <w:iCs w:val="0"/>
        <w:strike w:val="0"/>
        <w:color w:val="auto"/>
        <w:sz w:val="22"/>
        <w:szCs w:val="22"/>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4924DF0"/>
    <w:multiLevelType w:val="hybridMultilevel"/>
    <w:tmpl w:val="8AFC8C9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C5CFC"/>
    <w:multiLevelType w:val="multilevel"/>
    <w:tmpl w:val="386E5624"/>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1D5C7EE0"/>
    <w:multiLevelType w:val="multilevel"/>
    <w:tmpl w:val="4D40060A"/>
    <w:lvl w:ilvl="0">
      <w:start w:val="1"/>
      <w:numFmt w:val="decimal"/>
      <w:lvlText w:val="%1."/>
      <w:lvlJc w:val="left"/>
      <w:pPr>
        <w:tabs>
          <w:tab w:val="num" w:pos="426"/>
        </w:tabs>
        <w:ind w:left="426" w:hanging="360"/>
      </w:pPr>
      <w:rPr>
        <w:rFonts w:cs="Times New Roman"/>
        <w:color w:val="auto"/>
      </w:rPr>
    </w:lvl>
    <w:lvl w:ilvl="1">
      <w:start w:val="2"/>
      <w:numFmt w:val="bullet"/>
      <w:lvlText w:val=""/>
      <w:lvlJc w:val="left"/>
      <w:pPr>
        <w:tabs>
          <w:tab w:val="num" w:pos="1931"/>
        </w:tabs>
        <w:ind w:left="1931" w:hanging="851"/>
      </w:pPr>
      <w:rPr>
        <w:rFonts w:ascii="Wingdings" w:hAnsi="Wingdings" w:cs="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BB00E9"/>
    <w:multiLevelType w:val="multilevel"/>
    <w:tmpl w:val="1D4E91D6"/>
    <w:lvl w:ilvl="0">
      <w:numFmt w:val="bullet"/>
      <w:lvlText w:val="-"/>
      <w:lvlJc w:val="left"/>
      <w:pPr>
        <w:tabs>
          <w:tab w:val="num" w:pos="1495"/>
        </w:tabs>
        <w:ind w:left="1495" w:hanging="360"/>
      </w:pPr>
      <w:rPr>
        <w:rFonts w:ascii="Times New Roman" w:eastAsia="Times New Roman" w:hAnsi="Times New Roman" w:cs="Times New Roman" w:hint="default"/>
      </w:rPr>
    </w:lvl>
    <w:lvl w:ilvl="1">
      <w:start w:val="1"/>
      <w:numFmt w:val="bullet"/>
      <w:lvlText w:val=""/>
      <w:lvlJc w:val="left"/>
      <w:pPr>
        <w:tabs>
          <w:tab w:val="num" w:pos="1495"/>
        </w:tabs>
        <w:ind w:left="55" w:firstLine="0"/>
      </w:pPr>
      <w:rPr>
        <w:rFonts w:ascii="Symbol" w:hAnsi="Symbol" w:cs="Symbol" w:hint="default"/>
      </w:rPr>
    </w:lvl>
    <w:lvl w:ilvl="2">
      <w:start w:val="1"/>
      <w:numFmt w:val="decimal"/>
      <w:lvlText w:val="%3."/>
      <w:lvlJc w:val="left"/>
      <w:pPr>
        <w:tabs>
          <w:tab w:val="num" w:pos="2215"/>
        </w:tabs>
        <w:ind w:left="55" w:firstLine="0"/>
      </w:pPr>
      <w:rPr>
        <w:rFonts w:cs="Times New Roman"/>
      </w:rPr>
    </w:lvl>
    <w:lvl w:ilvl="3">
      <w:start w:val="1"/>
      <w:numFmt w:val="decimal"/>
      <w:lvlText w:val="%4."/>
      <w:lvlJc w:val="left"/>
      <w:pPr>
        <w:tabs>
          <w:tab w:val="num" w:pos="2935"/>
        </w:tabs>
        <w:ind w:left="55" w:firstLine="0"/>
      </w:pPr>
      <w:rPr>
        <w:rFonts w:cs="Times New Roman"/>
      </w:rPr>
    </w:lvl>
    <w:lvl w:ilvl="4">
      <w:start w:val="1"/>
      <w:numFmt w:val="decimal"/>
      <w:lvlText w:val="%5."/>
      <w:lvlJc w:val="left"/>
      <w:pPr>
        <w:tabs>
          <w:tab w:val="num" w:pos="3655"/>
        </w:tabs>
        <w:ind w:left="55" w:firstLine="0"/>
      </w:pPr>
      <w:rPr>
        <w:rFonts w:cs="Times New Roman"/>
      </w:rPr>
    </w:lvl>
    <w:lvl w:ilvl="5">
      <w:start w:val="1"/>
      <w:numFmt w:val="decimal"/>
      <w:lvlText w:val="%6."/>
      <w:lvlJc w:val="left"/>
      <w:pPr>
        <w:tabs>
          <w:tab w:val="num" w:pos="4375"/>
        </w:tabs>
        <w:ind w:left="55" w:firstLine="0"/>
      </w:pPr>
      <w:rPr>
        <w:rFonts w:cs="Times New Roman"/>
      </w:rPr>
    </w:lvl>
    <w:lvl w:ilvl="6">
      <w:start w:val="1"/>
      <w:numFmt w:val="decimal"/>
      <w:lvlText w:val="%7."/>
      <w:lvlJc w:val="left"/>
      <w:pPr>
        <w:tabs>
          <w:tab w:val="num" w:pos="5095"/>
        </w:tabs>
        <w:ind w:left="55" w:firstLine="0"/>
      </w:pPr>
      <w:rPr>
        <w:rFonts w:cs="Times New Roman"/>
      </w:rPr>
    </w:lvl>
    <w:lvl w:ilvl="7">
      <w:start w:val="1"/>
      <w:numFmt w:val="decimal"/>
      <w:lvlText w:val="%8."/>
      <w:lvlJc w:val="left"/>
      <w:pPr>
        <w:tabs>
          <w:tab w:val="num" w:pos="5815"/>
        </w:tabs>
        <w:ind w:left="55" w:firstLine="0"/>
      </w:pPr>
      <w:rPr>
        <w:rFonts w:cs="Times New Roman"/>
      </w:rPr>
    </w:lvl>
    <w:lvl w:ilvl="8">
      <w:start w:val="1"/>
      <w:numFmt w:val="decimal"/>
      <w:lvlText w:val="%9."/>
      <w:lvlJc w:val="left"/>
      <w:pPr>
        <w:tabs>
          <w:tab w:val="num" w:pos="6535"/>
        </w:tabs>
        <w:ind w:left="55" w:firstLine="0"/>
      </w:pPr>
      <w:rPr>
        <w:rFonts w:cs="Times New Roman"/>
      </w:rPr>
    </w:lvl>
  </w:abstractNum>
  <w:abstractNum w:abstractNumId="37" w15:restartNumberingAfterBreak="0">
    <w:nsid w:val="28812229"/>
    <w:multiLevelType w:val="multilevel"/>
    <w:tmpl w:val="7E8C63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29461978"/>
    <w:multiLevelType w:val="multilevel"/>
    <w:tmpl w:val="745A0316"/>
    <w:lvl w:ilvl="0">
      <w:start w:val="1"/>
      <w:numFmt w:val="decimal"/>
      <w:lvlText w:val="%1."/>
      <w:lvlJc w:val="left"/>
      <w:pPr>
        <w:tabs>
          <w:tab w:val="num" w:pos="0"/>
        </w:tabs>
        <w:ind w:left="1440" w:hanging="360"/>
      </w:pPr>
      <w:rPr>
        <w:rFonts w:hint="default"/>
        <w:b w:val="0"/>
        <w:sz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FED5B52"/>
    <w:multiLevelType w:val="hybridMultilevel"/>
    <w:tmpl w:val="1FA8FB82"/>
    <w:lvl w:ilvl="0" w:tplc="D730F26A">
      <w:start w:val="1"/>
      <w:numFmt w:val="decimal"/>
      <w:lvlText w:val="%1."/>
      <w:lvlJc w:val="left"/>
      <w:pPr>
        <w:ind w:left="720" w:hanging="360"/>
      </w:pPr>
      <w:rPr>
        <w:rFonts w:hint="default"/>
        <w:b w:val="0"/>
        <w:bCs w:val="0"/>
        <w:i w:val="0"/>
        <w:caps/>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55D7CD1"/>
    <w:multiLevelType w:val="multilevel"/>
    <w:tmpl w:val="41D6FB9E"/>
    <w:lvl w:ilvl="0">
      <w:start w:val="1"/>
      <w:numFmt w:val="decimal"/>
      <w:lvlText w:val="%1."/>
      <w:lvlJc w:val="left"/>
      <w:pPr>
        <w:tabs>
          <w:tab w:val="num" w:pos="425"/>
        </w:tabs>
        <w:ind w:left="425" w:hanging="425"/>
      </w:pPr>
      <w:rPr>
        <w:i w:val="0"/>
        <w:iCs w:val="0"/>
        <w:color w:val="auto"/>
      </w:rPr>
    </w:lvl>
    <w:lvl w:ilvl="1">
      <w:start w:val="1"/>
      <w:numFmt w:val="decimal"/>
      <w:lvlText w:val="%2."/>
      <w:lvlJc w:val="left"/>
      <w:pPr>
        <w:ind w:left="785" w:hanging="360"/>
      </w:pPr>
      <w:rPr>
        <w:rFonts w:hint="default"/>
        <w:b w:val="0"/>
        <w:sz w:val="22"/>
        <w:szCs w:val="20"/>
      </w:rPr>
    </w:lvl>
    <w:lvl w:ilvl="2">
      <w:start w:val="1"/>
      <w:numFmt w:val="lowerLetter"/>
      <w:lvlText w:val="%3)"/>
      <w:lvlJc w:val="left"/>
      <w:pPr>
        <w:tabs>
          <w:tab w:val="num" w:pos="851"/>
        </w:tabs>
        <w:ind w:left="851"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6760326"/>
    <w:multiLevelType w:val="hybridMultilevel"/>
    <w:tmpl w:val="B1269778"/>
    <w:lvl w:ilvl="0" w:tplc="E304BA2C">
      <w:start w:val="1"/>
      <w:numFmt w:val="lowerLetter"/>
      <w:lvlText w:val="%1)"/>
      <w:lvlJc w:val="left"/>
      <w:pPr>
        <w:ind w:left="2912"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38572F07"/>
    <w:multiLevelType w:val="multilevel"/>
    <w:tmpl w:val="CE0C1DD6"/>
    <w:lvl w:ilvl="0">
      <w:start w:val="1"/>
      <w:numFmt w:val="decimal"/>
      <w:lvlText w:val="%1."/>
      <w:lvlJc w:val="left"/>
      <w:pPr>
        <w:tabs>
          <w:tab w:val="num" w:pos="425"/>
        </w:tabs>
        <w:ind w:left="425" w:hanging="425"/>
      </w:pPr>
      <w:rPr>
        <w:i w:val="0"/>
        <w:iCs w:val="0"/>
        <w:color w:val="auto"/>
      </w:rPr>
    </w:lvl>
    <w:lvl w:ilvl="1">
      <w:start w:val="1"/>
      <w:numFmt w:val="decimal"/>
      <w:lvlText w:val="%2)"/>
      <w:lvlJc w:val="left"/>
      <w:pPr>
        <w:tabs>
          <w:tab w:val="num" w:pos="851"/>
        </w:tabs>
        <w:ind w:left="851" w:hanging="426"/>
      </w:pPr>
      <w:rPr>
        <w:rFonts w:ascii="Times New Roman" w:hAnsi="Times New Roman" w:cs="Times New Roman"/>
        <w:sz w:val="24"/>
        <w:szCs w:val="24"/>
      </w:rPr>
    </w:lvl>
    <w:lvl w:ilvl="2">
      <w:start w:val="1"/>
      <w:numFmt w:val="lowerLetter"/>
      <w:lvlText w:val="%3)"/>
      <w:lvlJc w:val="left"/>
      <w:pPr>
        <w:tabs>
          <w:tab w:val="num" w:pos="851"/>
        </w:tabs>
        <w:ind w:left="851"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A3711BF"/>
    <w:multiLevelType w:val="multilevel"/>
    <w:tmpl w:val="EB966B9A"/>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lowerLetter"/>
      <w:lvlText w:val="%4)"/>
      <w:lvlJc w:val="left"/>
      <w:pPr>
        <w:tabs>
          <w:tab w:val="num" w:pos="644"/>
        </w:tabs>
        <w:ind w:left="644" w:hanging="360"/>
      </w:pPr>
      <w:rPr>
        <w:rFonts w:hint="default"/>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3" w15:restartNumberingAfterBreak="0">
    <w:nsid w:val="3BDB7E64"/>
    <w:multiLevelType w:val="multilevel"/>
    <w:tmpl w:val="6E96045A"/>
    <w:lvl w:ilvl="0">
      <w:start w:val="1"/>
      <w:numFmt w:val="upperRoman"/>
      <w:lvlText w:val="%1."/>
      <w:lvlJc w:val="left"/>
      <w:pPr>
        <w:tabs>
          <w:tab w:val="num" w:pos="720"/>
        </w:tabs>
        <w:ind w:left="720" w:hanging="720"/>
      </w:pPr>
      <w:rPr>
        <w:rFonts w:cs="Times New Roman" w:hint="default"/>
      </w:rPr>
    </w:lvl>
    <w:lvl w:ilvl="1">
      <w:start w:val="5"/>
      <w:numFmt w:val="lowerLetter"/>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lowerLetter"/>
      <w:lvlText w:val="%4)"/>
      <w:lvlJc w:val="left"/>
      <w:pPr>
        <w:tabs>
          <w:tab w:val="num" w:pos="644"/>
        </w:tabs>
        <w:ind w:left="644" w:hanging="360"/>
      </w:pPr>
      <w:rPr>
        <w:rFonts w:hint="default"/>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1" w15:restartNumberingAfterBreak="0">
    <w:nsid w:val="42E45EC6"/>
    <w:multiLevelType w:val="hybridMultilevel"/>
    <w:tmpl w:val="FFDA0FF2"/>
    <w:lvl w:ilvl="0" w:tplc="4F249DCA">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CCA2EBF"/>
    <w:multiLevelType w:val="multilevel"/>
    <w:tmpl w:val="6EAC5DA6"/>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E2567D2A"/>
    <w:lvl w:ilvl="0" w:tplc="32F40BDA">
      <w:start w:val="1"/>
      <w:numFmt w:val="decimal"/>
      <w:lvlText w:val="%1."/>
      <w:lvlJc w:val="left"/>
      <w:pPr>
        <w:ind w:left="720" w:hanging="360"/>
      </w:pPr>
      <w:rPr>
        <w:rFonts w:hint="default"/>
        <w:b w:val="0"/>
        <w:bCs w:val="0"/>
        <w:i w:val="0"/>
        <w:caps/>
        <w:strike w:val="0"/>
        <w:dstrike w:val="0"/>
        <w:vanish w:val="0"/>
        <w:sz w:val="22"/>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2B61FB"/>
    <w:multiLevelType w:val="hybridMultilevel"/>
    <w:tmpl w:val="53E4A9D2"/>
    <w:lvl w:ilvl="0" w:tplc="0D5A6FD6">
      <w:start w:val="1"/>
      <w:numFmt w:val="bullet"/>
      <w:lvlText w:val=""/>
      <w:lvlJc w:val="left"/>
      <w:pPr>
        <w:ind w:left="1920"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6373EC6"/>
    <w:multiLevelType w:val="multilevel"/>
    <w:tmpl w:val="7EA2A3CC"/>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AB22E03"/>
    <w:multiLevelType w:val="multilevel"/>
    <w:tmpl w:val="97E01896"/>
    <w:lvl w:ilvl="0">
      <w:start w:val="1"/>
      <w:numFmt w:val="decimal"/>
      <w:lvlText w:val="%1."/>
      <w:lvlJc w:val="left"/>
      <w:pPr>
        <w:tabs>
          <w:tab w:val="num" w:pos="425"/>
        </w:tabs>
        <w:ind w:left="425" w:hanging="425"/>
      </w:pPr>
    </w:lvl>
    <w:lvl w:ilvl="1">
      <w:start w:val="1"/>
      <w:numFmt w:val="decimal"/>
      <w:lvlText w:val="%2."/>
      <w:lvlJc w:val="left"/>
      <w:pPr>
        <w:ind w:left="786" w:hanging="360"/>
      </w:pPr>
      <w:rPr>
        <w:rFonts w:hint="default"/>
        <w:b w:val="0"/>
        <w:sz w:val="22"/>
        <w:szCs w:val="20"/>
      </w:rPr>
    </w:lvl>
    <w:lvl w:ilvl="2">
      <w:start w:val="1"/>
      <w:numFmt w:val="lowerLetter"/>
      <w:lvlText w:val="%3)"/>
      <w:lvlJc w:val="left"/>
      <w:pPr>
        <w:tabs>
          <w:tab w:val="num" w:pos="1276"/>
        </w:tabs>
        <w:ind w:left="1276" w:hanging="425"/>
      </w:pPr>
      <w:rPr>
        <w:b w:val="0"/>
      </w:rPr>
    </w:lvl>
    <w:lvl w:ilvl="3">
      <w:start w:val="1"/>
      <w:numFmt w:val="decimal"/>
      <w:lvlText w:val="%4."/>
      <w:lvlJc w:val="left"/>
      <w:pPr>
        <w:tabs>
          <w:tab w:val="num" w:pos="1701"/>
        </w:tabs>
        <w:ind w:left="1701" w:hanging="425"/>
      </w:p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F797377"/>
    <w:multiLevelType w:val="hybridMultilevel"/>
    <w:tmpl w:val="17127440"/>
    <w:lvl w:ilvl="0" w:tplc="3D30E51C">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19E3B69"/>
    <w:multiLevelType w:val="multilevel"/>
    <w:tmpl w:val="9E1E9358"/>
    <w:lvl w:ilvl="0">
      <w:start w:val="1"/>
      <w:numFmt w:val="lowerLetter"/>
      <w:lvlText w:val="%1)"/>
      <w:lvlJc w:val="left"/>
      <w:pPr>
        <w:tabs>
          <w:tab w:val="num" w:pos="2059"/>
        </w:tabs>
        <w:ind w:left="2059" w:hanging="360"/>
      </w:pPr>
      <w:rPr>
        <w:b w:val="0"/>
        <w:bCs w:val="0"/>
        <w:i w:val="0"/>
        <w:iCs w:val="0"/>
        <w:color w:val="auto"/>
        <w:sz w:val="24"/>
        <w:szCs w:val="24"/>
        <w:lang w:val="x-none"/>
      </w:rPr>
    </w:lvl>
    <w:lvl w:ilvl="1">
      <w:start w:val="1"/>
      <w:numFmt w:val="lowerLetter"/>
      <w:lvlText w:val="%2."/>
      <w:lvlJc w:val="left"/>
      <w:pPr>
        <w:tabs>
          <w:tab w:val="num" w:pos="2923"/>
        </w:tabs>
        <w:ind w:left="2923" w:hanging="360"/>
      </w:pPr>
      <w:rPr>
        <w:rFonts w:cs="Times New Roman"/>
      </w:rPr>
    </w:lvl>
    <w:lvl w:ilvl="2">
      <w:start w:val="1"/>
      <w:numFmt w:val="decimal"/>
      <w:lvlText w:val="%3."/>
      <w:lvlJc w:val="left"/>
      <w:pPr>
        <w:tabs>
          <w:tab w:val="num" w:pos="3643"/>
        </w:tabs>
        <w:ind w:left="3643" w:hanging="360"/>
      </w:pPr>
      <w:rPr>
        <w:rFonts w:cs="Times New Roman"/>
      </w:rPr>
    </w:lvl>
    <w:lvl w:ilvl="3">
      <w:start w:val="1"/>
      <w:numFmt w:val="decimal"/>
      <w:lvlText w:val="%4."/>
      <w:lvlJc w:val="left"/>
      <w:pPr>
        <w:tabs>
          <w:tab w:val="num" w:pos="4363"/>
        </w:tabs>
        <w:ind w:left="4363" w:hanging="360"/>
      </w:pPr>
      <w:rPr>
        <w:rFonts w:cs="Times New Roman"/>
      </w:rPr>
    </w:lvl>
    <w:lvl w:ilvl="4">
      <w:start w:val="1"/>
      <w:numFmt w:val="decimal"/>
      <w:lvlText w:val="%5."/>
      <w:lvlJc w:val="left"/>
      <w:pPr>
        <w:tabs>
          <w:tab w:val="num" w:pos="5083"/>
        </w:tabs>
        <w:ind w:left="5083" w:hanging="360"/>
      </w:pPr>
      <w:rPr>
        <w:rFonts w:cs="Times New Roman"/>
      </w:rPr>
    </w:lvl>
    <w:lvl w:ilvl="5">
      <w:start w:val="1"/>
      <w:numFmt w:val="decimal"/>
      <w:lvlText w:val="%6."/>
      <w:lvlJc w:val="left"/>
      <w:pPr>
        <w:tabs>
          <w:tab w:val="num" w:pos="5803"/>
        </w:tabs>
        <w:ind w:left="5803" w:hanging="360"/>
      </w:pPr>
      <w:rPr>
        <w:rFonts w:cs="Times New Roman"/>
      </w:rPr>
    </w:lvl>
    <w:lvl w:ilvl="6">
      <w:start w:val="1"/>
      <w:numFmt w:val="decimal"/>
      <w:lvlText w:val="%7."/>
      <w:lvlJc w:val="left"/>
      <w:pPr>
        <w:tabs>
          <w:tab w:val="num" w:pos="6523"/>
        </w:tabs>
        <w:ind w:left="6523" w:hanging="360"/>
      </w:pPr>
      <w:rPr>
        <w:rFonts w:cs="Times New Roman"/>
      </w:rPr>
    </w:lvl>
    <w:lvl w:ilvl="7">
      <w:start w:val="1"/>
      <w:numFmt w:val="decimal"/>
      <w:lvlText w:val="%8."/>
      <w:lvlJc w:val="left"/>
      <w:pPr>
        <w:tabs>
          <w:tab w:val="num" w:pos="7243"/>
        </w:tabs>
        <w:ind w:left="7243" w:hanging="360"/>
      </w:pPr>
      <w:rPr>
        <w:rFonts w:cs="Times New Roman"/>
      </w:rPr>
    </w:lvl>
    <w:lvl w:ilvl="8">
      <w:start w:val="1"/>
      <w:numFmt w:val="decimal"/>
      <w:lvlText w:val="%9."/>
      <w:lvlJc w:val="left"/>
      <w:pPr>
        <w:tabs>
          <w:tab w:val="num" w:pos="7963"/>
        </w:tabs>
        <w:ind w:left="7963" w:hanging="360"/>
      </w:pPr>
      <w:rPr>
        <w:rFonts w:cs="Times New Roman"/>
      </w:rPr>
    </w:lvl>
  </w:abstractNum>
  <w:abstractNum w:abstractNumId="9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A8E12C1"/>
    <w:multiLevelType w:val="multilevel"/>
    <w:tmpl w:val="059CB5AA"/>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1440"/>
        </w:tabs>
        <w:ind w:left="0" w:firstLine="0"/>
      </w:pPr>
      <w:rPr>
        <w:rFonts w:ascii="Symbol" w:hAnsi="Symbol" w:cs="Symbol" w:hint="default"/>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9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BB22E5"/>
    <w:multiLevelType w:val="multilevel"/>
    <w:tmpl w:val="D77C3880"/>
    <w:lvl w:ilvl="0">
      <w:start w:val="1"/>
      <w:numFmt w:val="decimal"/>
      <w:lvlText w:val="%1."/>
      <w:lvlJc w:val="left"/>
      <w:pPr>
        <w:tabs>
          <w:tab w:val="num" w:pos="928"/>
        </w:tabs>
        <w:ind w:left="92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E863C7"/>
    <w:multiLevelType w:val="multilevel"/>
    <w:tmpl w:val="92229ED4"/>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72E34C3B"/>
    <w:multiLevelType w:val="multilevel"/>
    <w:tmpl w:val="2DC2B6D8"/>
    <w:lvl w:ilvl="0">
      <w:start w:val="1"/>
      <w:numFmt w:val="lowerLetter"/>
      <w:lvlText w:val="%1)"/>
      <w:lvlJc w:val="left"/>
      <w:pPr>
        <w:tabs>
          <w:tab w:val="num" w:pos="0"/>
        </w:tabs>
        <w:ind w:left="1440" w:hanging="360"/>
      </w:pPr>
      <w:rPr>
        <w:rFonts w:hint="default"/>
        <w:b w:val="0"/>
        <w:bCs w:val="0"/>
        <w:iCs/>
        <w:color w:val="auto"/>
        <w:szCs w:val="24"/>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7B0246D1"/>
    <w:multiLevelType w:val="hybridMultilevel"/>
    <w:tmpl w:val="ED0C87C8"/>
    <w:lvl w:ilvl="0" w:tplc="030636FE">
      <w:start w:val="1"/>
      <w:numFmt w:val="bullet"/>
      <w:lvlText w:val=""/>
      <w:lvlJc w:val="left"/>
      <w:pPr>
        <w:ind w:left="21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6BA4D420">
      <w:numFmt w:val="bullet"/>
      <w:lvlText w:val="-"/>
      <w:lvlJc w:val="left"/>
      <w:pPr>
        <w:ind w:left="2160" w:hanging="360"/>
      </w:pPr>
      <w:rPr>
        <w:rFonts w:ascii="Times New Roman" w:eastAsia="Times New Roman" w:hAnsi="Times New Roman" w:cs="Times New Roman"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9405132">
    <w:abstractNumId w:val="30"/>
  </w:num>
  <w:num w:numId="2" w16cid:durableId="1405761857">
    <w:abstractNumId w:val="100"/>
  </w:num>
  <w:num w:numId="3" w16cid:durableId="1111245002">
    <w:abstractNumId w:val="90"/>
  </w:num>
  <w:num w:numId="4" w16cid:durableId="139230443">
    <w:abstractNumId w:val="95"/>
  </w:num>
  <w:num w:numId="5" w16cid:durableId="1165515206">
    <w:abstractNumId w:val="8"/>
  </w:num>
  <w:num w:numId="6" w16cid:durableId="1592540132">
    <w:abstractNumId w:val="24"/>
  </w:num>
  <w:num w:numId="7" w16cid:durableId="227230349">
    <w:abstractNumId w:val="49"/>
  </w:num>
  <w:num w:numId="8" w16cid:durableId="1284195436">
    <w:abstractNumId w:val="97"/>
  </w:num>
  <w:num w:numId="9" w16cid:durableId="867180992">
    <w:abstractNumId w:val="76"/>
  </w:num>
  <w:num w:numId="10" w16cid:durableId="298532085">
    <w:abstractNumId w:val="110"/>
  </w:num>
  <w:num w:numId="11" w16cid:durableId="514199472">
    <w:abstractNumId w:val="79"/>
  </w:num>
  <w:num w:numId="12" w16cid:durableId="855385653">
    <w:abstractNumId w:val="67"/>
  </w:num>
  <w:num w:numId="13" w16cid:durableId="2054620910">
    <w:abstractNumId w:val="85"/>
  </w:num>
  <w:num w:numId="14" w16cid:durableId="1353456345">
    <w:abstractNumId w:val="62"/>
  </w:num>
  <w:num w:numId="15" w16cid:durableId="1189027389">
    <w:abstractNumId w:val="16"/>
  </w:num>
  <w:num w:numId="16" w16cid:durableId="1153637893">
    <w:abstractNumId w:val="59"/>
  </w:num>
  <w:num w:numId="17" w16cid:durableId="1722096503">
    <w:abstractNumId w:val="106"/>
  </w:num>
  <w:num w:numId="18" w16cid:durableId="174803354">
    <w:abstractNumId w:val="12"/>
  </w:num>
  <w:num w:numId="19" w16cid:durableId="861170553">
    <w:abstractNumId w:val="86"/>
    <w:lvlOverride w:ilvl="0">
      <w:startOverride w:val="1"/>
    </w:lvlOverride>
  </w:num>
  <w:num w:numId="20" w16cid:durableId="1172716158">
    <w:abstractNumId w:val="60"/>
    <w:lvlOverride w:ilvl="0">
      <w:startOverride w:val="1"/>
    </w:lvlOverride>
  </w:num>
  <w:num w:numId="21" w16cid:durableId="531456947">
    <w:abstractNumId w:val="35"/>
  </w:num>
  <w:num w:numId="22" w16cid:durableId="1003625546">
    <w:abstractNumId w:val="5"/>
  </w:num>
  <w:num w:numId="23" w16cid:durableId="281310224">
    <w:abstractNumId w:val="4"/>
  </w:num>
  <w:num w:numId="24" w16cid:durableId="1642465151">
    <w:abstractNumId w:val="3"/>
  </w:num>
  <w:num w:numId="25" w16cid:durableId="1530027666">
    <w:abstractNumId w:val="2"/>
  </w:num>
  <w:num w:numId="26" w16cid:durableId="1702708737">
    <w:abstractNumId w:val="1"/>
  </w:num>
  <w:num w:numId="27" w16cid:durableId="38359785">
    <w:abstractNumId w:val="11"/>
  </w:num>
  <w:num w:numId="28" w16cid:durableId="1473063576">
    <w:abstractNumId w:val="102"/>
  </w:num>
  <w:num w:numId="29" w16cid:durableId="898438912">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0577405">
    <w:abstractNumId w:val="84"/>
  </w:num>
  <w:num w:numId="31" w16cid:durableId="472673216">
    <w:abstractNumId w:val="75"/>
  </w:num>
  <w:num w:numId="32" w16cid:durableId="785001223">
    <w:abstractNumId w:val="27"/>
  </w:num>
  <w:num w:numId="33" w16cid:durableId="1753503631">
    <w:abstractNumId w:val="93"/>
  </w:num>
  <w:num w:numId="34" w16cid:durableId="153766647">
    <w:abstractNumId w:val="32"/>
  </w:num>
  <w:num w:numId="35" w16cid:durableId="1807241493">
    <w:abstractNumId w:val="46"/>
  </w:num>
  <w:num w:numId="36" w16cid:durableId="405106660">
    <w:abstractNumId w:val="34"/>
  </w:num>
  <w:num w:numId="37" w16cid:durableId="1666084231">
    <w:abstractNumId w:val="51"/>
  </w:num>
  <w:num w:numId="38" w16cid:durableId="553733684">
    <w:abstractNumId w:val="63"/>
  </w:num>
  <w:num w:numId="39" w16cid:durableId="1816530666">
    <w:abstractNumId w:val="74"/>
  </w:num>
  <w:num w:numId="40" w16cid:durableId="1990939218">
    <w:abstractNumId w:val="39"/>
  </w:num>
  <w:num w:numId="41" w16cid:durableId="2082874398">
    <w:abstractNumId w:val="57"/>
  </w:num>
  <w:num w:numId="42" w16cid:durableId="1035697561">
    <w:abstractNumId w:val="71"/>
  </w:num>
  <w:num w:numId="43" w16cid:durableId="1544056173">
    <w:abstractNumId w:val="111"/>
  </w:num>
  <w:num w:numId="44" w16cid:durableId="1682782889">
    <w:abstractNumId w:val="70"/>
  </w:num>
  <w:num w:numId="45" w16cid:durableId="1070426142">
    <w:abstractNumId w:val="41"/>
  </w:num>
  <w:num w:numId="46" w16cid:durableId="1337995460">
    <w:abstractNumId w:val="54"/>
  </w:num>
  <w:num w:numId="47" w16cid:durableId="51197656">
    <w:abstractNumId w:val="18"/>
  </w:num>
  <w:num w:numId="48" w16cid:durableId="1959096663">
    <w:abstractNumId w:val="80"/>
  </w:num>
  <w:num w:numId="49" w16cid:durableId="1119689811">
    <w:abstractNumId w:val="28"/>
  </w:num>
  <w:num w:numId="50" w16cid:durableId="925116800">
    <w:abstractNumId w:val="31"/>
  </w:num>
  <w:num w:numId="51" w16cid:durableId="499391208">
    <w:abstractNumId w:val="72"/>
  </w:num>
  <w:num w:numId="52" w16cid:durableId="1781485204">
    <w:abstractNumId w:val="73"/>
  </w:num>
  <w:num w:numId="53" w16cid:durableId="1388726929">
    <w:abstractNumId w:val="91"/>
  </w:num>
  <w:num w:numId="54" w16cid:durableId="1499423474">
    <w:abstractNumId w:val="68"/>
  </w:num>
  <w:num w:numId="55" w16cid:durableId="1225604116">
    <w:abstractNumId w:val="55"/>
  </w:num>
  <w:num w:numId="56" w16cid:durableId="1481190147">
    <w:abstractNumId w:val="56"/>
  </w:num>
  <w:num w:numId="57" w16cid:durableId="288509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6020177">
    <w:abstractNumId w:val="99"/>
  </w:num>
  <w:num w:numId="59" w16cid:durableId="4442345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5860952">
    <w:abstractNumId w:val="104"/>
  </w:num>
  <w:num w:numId="61" w16cid:durableId="1045527482">
    <w:abstractNumId w:val="9"/>
  </w:num>
  <w:num w:numId="62" w16cid:durableId="1294867207">
    <w:abstractNumId w:val="87"/>
  </w:num>
  <w:num w:numId="63" w16cid:durableId="554047115">
    <w:abstractNumId w:val="64"/>
  </w:num>
  <w:num w:numId="64" w16cid:durableId="8834912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75760257">
    <w:abstractNumId w:val="94"/>
  </w:num>
  <w:num w:numId="66" w16cid:durableId="939487148">
    <w:abstractNumId w:val="22"/>
  </w:num>
  <w:num w:numId="67" w16cid:durableId="262693835">
    <w:abstractNumId w:val="81"/>
  </w:num>
  <w:num w:numId="68" w16cid:durableId="947392225">
    <w:abstractNumId w:val="26"/>
  </w:num>
  <w:num w:numId="69" w16cid:durableId="1174805740">
    <w:abstractNumId w:val="52"/>
  </w:num>
  <w:num w:numId="70" w16cid:durableId="1493445989">
    <w:abstractNumId w:val="58"/>
  </w:num>
  <w:num w:numId="71" w16cid:durableId="1006785330">
    <w:abstractNumId w:val="66"/>
  </w:num>
  <w:num w:numId="72" w16cid:durableId="1841461795">
    <w:abstractNumId w:val="0"/>
  </w:num>
  <w:num w:numId="73" w16cid:durableId="767890227">
    <w:abstractNumId w:val="78"/>
  </w:num>
  <w:num w:numId="74" w16cid:durableId="626158380">
    <w:abstractNumId w:val="44"/>
  </w:num>
  <w:num w:numId="75" w16cid:durableId="841748154">
    <w:abstractNumId w:val="13"/>
  </w:num>
  <w:num w:numId="76" w16cid:durableId="1140341502">
    <w:abstractNumId w:val="37"/>
  </w:num>
  <w:num w:numId="77" w16cid:durableId="933439989">
    <w:abstractNumId w:val="88"/>
  </w:num>
  <w:num w:numId="78" w16cid:durableId="386925167">
    <w:abstractNumId w:val="19"/>
  </w:num>
  <w:num w:numId="79" w16cid:durableId="94912584">
    <w:abstractNumId w:val="82"/>
  </w:num>
  <w:num w:numId="80" w16cid:durableId="1810173095">
    <w:abstractNumId w:val="69"/>
  </w:num>
  <w:num w:numId="81" w16cid:durableId="886382328">
    <w:abstractNumId w:val="29"/>
  </w:num>
  <w:num w:numId="82" w16cid:durableId="1958486930">
    <w:abstractNumId w:val="103"/>
  </w:num>
  <w:num w:numId="83" w16cid:durableId="1866795251">
    <w:abstractNumId w:val="50"/>
  </w:num>
  <w:num w:numId="84" w16cid:durableId="638924573">
    <w:abstractNumId w:val="36"/>
  </w:num>
  <w:num w:numId="85" w16cid:durableId="1878197478">
    <w:abstractNumId w:val="96"/>
  </w:num>
  <w:num w:numId="86" w16cid:durableId="1826164076">
    <w:abstractNumId w:val="96"/>
    <w:lvlOverride w:ilvl="0">
      <w:startOverride w:val="1"/>
    </w:lvlOverride>
  </w:num>
  <w:num w:numId="87" w16cid:durableId="1612856519">
    <w:abstractNumId w:val="21"/>
  </w:num>
  <w:num w:numId="88" w16cid:durableId="1277296872">
    <w:abstractNumId w:val="7"/>
  </w:num>
  <w:num w:numId="89" w16cid:durableId="82999190">
    <w:abstractNumId w:val="105"/>
  </w:num>
  <w:num w:numId="90" w16cid:durableId="90516244">
    <w:abstractNumId w:val="108"/>
  </w:num>
  <w:num w:numId="91" w16cid:durableId="90199221">
    <w:abstractNumId w:val="53"/>
  </w:num>
  <w:num w:numId="92" w16cid:durableId="1274745670">
    <w:abstractNumId w:val="23"/>
  </w:num>
  <w:num w:numId="93" w16cid:durableId="1570966735">
    <w:abstractNumId w:val="101"/>
  </w:num>
  <w:num w:numId="94" w16cid:durableId="1435201671">
    <w:abstractNumId w:val="47"/>
  </w:num>
  <w:num w:numId="95" w16cid:durableId="33627795">
    <w:abstractNumId w:val="38"/>
  </w:num>
  <w:num w:numId="96" w16cid:durableId="1651205812">
    <w:abstractNumId w:val="61"/>
  </w:num>
  <w:num w:numId="97" w16cid:durableId="544801404">
    <w:abstractNumId w:val="33"/>
  </w:num>
  <w:num w:numId="98" w16cid:durableId="1171213134">
    <w:abstractNumId w:val="17"/>
  </w:num>
  <w:num w:numId="99" w16cid:durableId="1062866852">
    <w:abstractNumId w:val="40"/>
  </w:num>
  <w:num w:numId="100" w16cid:durableId="1004091291">
    <w:abstractNumId w:val="83"/>
  </w:num>
  <w:num w:numId="101" w16cid:durableId="1231306008">
    <w:abstractNumId w:val="48"/>
  </w:num>
  <w:num w:numId="102" w16cid:durableId="157497895">
    <w:abstractNumId w:val="92"/>
  </w:num>
  <w:num w:numId="103" w16cid:durableId="579949290">
    <w:abstractNumId w:val="45"/>
  </w:num>
  <w:num w:numId="104" w16cid:durableId="1020468361">
    <w:abstractNumId w:val="43"/>
  </w:num>
  <w:num w:numId="105" w16cid:durableId="5447539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680367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00942977">
    <w:abstractNumId w:val="14"/>
  </w:num>
  <w:num w:numId="108" w16cid:durableId="593515093">
    <w:abstractNumId w:val="10"/>
    <w:lvlOverride w:ilvl="0">
      <w:startOverride w:val="1"/>
    </w:lvlOverride>
    <w:lvlOverride w:ilvl="1"/>
    <w:lvlOverride w:ilvl="2"/>
    <w:lvlOverride w:ilvl="3"/>
    <w:lvlOverride w:ilvl="4"/>
    <w:lvlOverride w:ilvl="5"/>
    <w:lvlOverride w:ilvl="6"/>
    <w:lvlOverride w:ilvl="7"/>
    <w:lvlOverride w:ilvl="8"/>
  </w:num>
  <w:num w:numId="109" w16cid:durableId="1062365340">
    <w:abstractNumId w:val="15"/>
  </w:num>
  <w:num w:numId="110" w16cid:durableId="2074231347">
    <w:abstractNumId w:val="77"/>
  </w:num>
  <w:num w:numId="111" w16cid:durableId="1285580045">
    <w:abstractNumId w:val="10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7BF5"/>
    <w:rsid w:val="00030641"/>
    <w:rsid w:val="000353A0"/>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558"/>
    <w:rsid w:val="00062BD6"/>
    <w:rsid w:val="0006341A"/>
    <w:rsid w:val="00064EEF"/>
    <w:rsid w:val="00065C74"/>
    <w:rsid w:val="00067331"/>
    <w:rsid w:val="00067E41"/>
    <w:rsid w:val="000732E2"/>
    <w:rsid w:val="00074CD5"/>
    <w:rsid w:val="00074E6E"/>
    <w:rsid w:val="00076FD1"/>
    <w:rsid w:val="00077C78"/>
    <w:rsid w:val="0008002C"/>
    <w:rsid w:val="0008035C"/>
    <w:rsid w:val="000804FD"/>
    <w:rsid w:val="00082F8A"/>
    <w:rsid w:val="0008454A"/>
    <w:rsid w:val="00084D1C"/>
    <w:rsid w:val="0008515F"/>
    <w:rsid w:val="0008575F"/>
    <w:rsid w:val="00090466"/>
    <w:rsid w:val="0009157B"/>
    <w:rsid w:val="000941B7"/>
    <w:rsid w:val="00096A2D"/>
    <w:rsid w:val="000A293D"/>
    <w:rsid w:val="000A5CE5"/>
    <w:rsid w:val="000A6014"/>
    <w:rsid w:val="000A633D"/>
    <w:rsid w:val="000A645B"/>
    <w:rsid w:val="000A77EF"/>
    <w:rsid w:val="000B0953"/>
    <w:rsid w:val="000B2E5B"/>
    <w:rsid w:val="000B471A"/>
    <w:rsid w:val="000C0253"/>
    <w:rsid w:val="000C100C"/>
    <w:rsid w:val="000C22F4"/>
    <w:rsid w:val="000C23F8"/>
    <w:rsid w:val="000C2B9D"/>
    <w:rsid w:val="000C3B6F"/>
    <w:rsid w:val="000C46BD"/>
    <w:rsid w:val="000C4985"/>
    <w:rsid w:val="000C523D"/>
    <w:rsid w:val="000C5BB6"/>
    <w:rsid w:val="000C7A1D"/>
    <w:rsid w:val="000D0A3C"/>
    <w:rsid w:val="000D0FCA"/>
    <w:rsid w:val="000D1F9C"/>
    <w:rsid w:val="000D2581"/>
    <w:rsid w:val="000D2865"/>
    <w:rsid w:val="000D42D6"/>
    <w:rsid w:val="000D48CE"/>
    <w:rsid w:val="000D5BA1"/>
    <w:rsid w:val="000D6315"/>
    <w:rsid w:val="000D6AF5"/>
    <w:rsid w:val="000D7929"/>
    <w:rsid w:val="000D7BDE"/>
    <w:rsid w:val="000D7DB5"/>
    <w:rsid w:val="000E2451"/>
    <w:rsid w:val="000E2457"/>
    <w:rsid w:val="000E2EFC"/>
    <w:rsid w:val="000E40FD"/>
    <w:rsid w:val="000E524A"/>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1BA"/>
    <w:rsid w:val="00122498"/>
    <w:rsid w:val="001229DB"/>
    <w:rsid w:val="00125D6E"/>
    <w:rsid w:val="00126194"/>
    <w:rsid w:val="0012707C"/>
    <w:rsid w:val="00127170"/>
    <w:rsid w:val="00127C46"/>
    <w:rsid w:val="0013078A"/>
    <w:rsid w:val="0013237D"/>
    <w:rsid w:val="0013238E"/>
    <w:rsid w:val="00133433"/>
    <w:rsid w:val="00134DA6"/>
    <w:rsid w:val="00135DB3"/>
    <w:rsid w:val="00136556"/>
    <w:rsid w:val="00136835"/>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76728"/>
    <w:rsid w:val="0017691C"/>
    <w:rsid w:val="001820CF"/>
    <w:rsid w:val="00182466"/>
    <w:rsid w:val="00182B15"/>
    <w:rsid w:val="0018339E"/>
    <w:rsid w:val="001835CD"/>
    <w:rsid w:val="00191800"/>
    <w:rsid w:val="001921E3"/>
    <w:rsid w:val="001929BA"/>
    <w:rsid w:val="00192A50"/>
    <w:rsid w:val="00196DFC"/>
    <w:rsid w:val="00197CC8"/>
    <w:rsid w:val="001A0FDD"/>
    <w:rsid w:val="001A4760"/>
    <w:rsid w:val="001A599A"/>
    <w:rsid w:val="001A5B85"/>
    <w:rsid w:val="001B0452"/>
    <w:rsid w:val="001B12E6"/>
    <w:rsid w:val="001B2815"/>
    <w:rsid w:val="001B3919"/>
    <w:rsid w:val="001B3B67"/>
    <w:rsid w:val="001B50F3"/>
    <w:rsid w:val="001B5B94"/>
    <w:rsid w:val="001B6535"/>
    <w:rsid w:val="001B6C57"/>
    <w:rsid w:val="001B7FBA"/>
    <w:rsid w:val="001C0B71"/>
    <w:rsid w:val="001C1C89"/>
    <w:rsid w:val="001C2BF6"/>
    <w:rsid w:val="001C3043"/>
    <w:rsid w:val="001C3867"/>
    <w:rsid w:val="001C6EEF"/>
    <w:rsid w:val="001D08D4"/>
    <w:rsid w:val="001D39E1"/>
    <w:rsid w:val="001D40C7"/>
    <w:rsid w:val="001D5D95"/>
    <w:rsid w:val="001D6857"/>
    <w:rsid w:val="001D7181"/>
    <w:rsid w:val="001D7259"/>
    <w:rsid w:val="001E0CBE"/>
    <w:rsid w:val="001E3F2B"/>
    <w:rsid w:val="001E4197"/>
    <w:rsid w:val="001E430B"/>
    <w:rsid w:val="001F1D80"/>
    <w:rsid w:val="001F655F"/>
    <w:rsid w:val="00202054"/>
    <w:rsid w:val="00210345"/>
    <w:rsid w:val="002140F7"/>
    <w:rsid w:val="002144CE"/>
    <w:rsid w:val="00214EE7"/>
    <w:rsid w:val="00217E95"/>
    <w:rsid w:val="00217FCC"/>
    <w:rsid w:val="002220EF"/>
    <w:rsid w:val="0022543C"/>
    <w:rsid w:val="00227546"/>
    <w:rsid w:val="00227957"/>
    <w:rsid w:val="00232920"/>
    <w:rsid w:val="00232D84"/>
    <w:rsid w:val="00233186"/>
    <w:rsid w:val="0023347E"/>
    <w:rsid w:val="002354E3"/>
    <w:rsid w:val="00235CCD"/>
    <w:rsid w:val="00242367"/>
    <w:rsid w:val="00243B2D"/>
    <w:rsid w:val="002442FA"/>
    <w:rsid w:val="002447B2"/>
    <w:rsid w:val="00244A9E"/>
    <w:rsid w:val="00244CED"/>
    <w:rsid w:val="00244FEC"/>
    <w:rsid w:val="002460E7"/>
    <w:rsid w:val="0025177A"/>
    <w:rsid w:val="00254367"/>
    <w:rsid w:val="00255F42"/>
    <w:rsid w:val="002578F8"/>
    <w:rsid w:val="0025799E"/>
    <w:rsid w:val="00260371"/>
    <w:rsid w:val="00261307"/>
    <w:rsid w:val="002635BF"/>
    <w:rsid w:val="00264D3D"/>
    <w:rsid w:val="002652AD"/>
    <w:rsid w:val="00266169"/>
    <w:rsid w:val="002672D7"/>
    <w:rsid w:val="002731AE"/>
    <w:rsid w:val="00273EAA"/>
    <w:rsid w:val="002768F5"/>
    <w:rsid w:val="00280D52"/>
    <w:rsid w:val="00281A4B"/>
    <w:rsid w:val="00286533"/>
    <w:rsid w:val="00286A1A"/>
    <w:rsid w:val="00286EED"/>
    <w:rsid w:val="00287D2F"/>
    <w:rsid w:val="00287EBD"/>
    <w:rsid w:val="00291925"/>
    <w:rsid w:val="002935D5"/>
    <w:rsid w:val="00295BF5"/>
    <w:rsid w:val="00295CF9"/>
    <w:rsid w:val="00295E0C"/>
    <w:rsid w:val="002978AC"/>
    <w:rsid w:val="00297CA6"/>
    <w:rsid w:val="002A3212"/>
    <w:rsid w:val="002A4AD9"/>
    <w:rsid w:val="002A4CEC"/>
    <w:rsid w:val="002A6217"/>
    <w:rsid w:val="002B048C"/>
    <w:rsid w:val="002B3992"/>
    <w:rsid w:val="002B419E"/>
    <w:rsid w:val="002B47FB"/>
    <w:rsid w:val="002C2C0B"/>
    <w:rsid w:val="002C2CCD"/>
    <w:rsid w:val="002C3537"/>
    <w:rsid w:val="002C480F"/>
    <w:rsid w:val="002C7907"/>
    <w:rsid w:val="002D0634"/>
    <w:rsid w:val="002D11ED"/>
    <w:rsid w:val="002D2414"/>
    <w:rsid w:val="002E0AA3"/>
    <w:rsid w:val="002E181C"/>
    <w:rsid w:val="002E209E"/>
    <w:rsid w:val="002E2C02"/>
    <w:rsid w:val="002E4F64"/>
    <w:rsid w:val="002E576F"/>
    <w:rsid w:val="002E7238"/>
    <w:rsid w:val="002F2F73"/>
    <w:rsid w:val="002F3E83"/>
    <w:rsid w:val="002F4093"/>
    <w:rsid w:val="002F79B2"/>
    <w:rsid w:val="00301894"/>
    <w:rsid w:val="00303421"/>
    <w:rsid w:val="0030370B"/>
    <w:rsid w:val="00303EE8"/>
    <w:rsid w:val="00307C5E"/>
    <w:rsid w:val="00313D8B"/>
    <w:rsid w:val="00315C5A"/>
    <w:rsid w:val="003178E0"/>
    <w:rsid w:val="00321AB7"/>
    <w:rsid w:val="00322B0F"/>
    <w:rsid w:val="00325455"/>
    <w:rsid w:val="0033001C"/>
    <w:rsid w:val="00330420"/>
    <w:rsid w:val="00330DC0"/>
    <w:rsid w:val="00332BC8"/>
    <w:rsid w:val="00334DDE"/>
    <w:rsid w:val="003352E2"/>
    <w:rsid w:val="00337447"/>
    <w:rsid w:val="00337974"/>
    <w:rsid w:val="00340D47"/>
    <w:rsid w:val="003413B9"/>
    <w:rsid w:val="003415EC"/>
    <w:rsid w:val="00344A22"/>
    <w:rsid w:val="00347863"/>
    <w:rsid w:val="00347F5F"/>
    <w:rsid w:val="0035089B"/>
    <w:rsid w:val="003510EE"/>
    <w:rsid w:val="00351105"/>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0355"/>
    <w:rsid w:val="003736E4"/>
    <w:rsid w:val="00375599"/>
    <w:rsid w:val="003761A2"/>
    <w:rsid w:val="00376577"/>
    <w:rsid w:val="003817DE"/>
    <w:rsid w:val="00382754"/>
    <w:rsid w:val="00382F7B"/>
    <w:rsid w:val="003835B6"/>
    <w:rsid w:val="00383966"/>
    <w:rsid w:val="00384A65"/>
    <w:rsid w:val="00385770"/>
    <w:rsid w:val="003857E4"/>
    <w:rsid w:val="00391199"/>
    <w:rsid w:val="00392350"/>
    <w:rsid w:val="00393586"/>
    <w:rsid w:val="00395D01"/>
    <w:rsid w:val="00396655"/>
    <w:rsid w:val="00396EFC"/>
    <w:rsid w:val="00396FD0"/>
    <w:rsid w:val="003A1E4D"/>
    <w:rsid w:val="003A2D9A"/>
    <w:rsid w:val="003A3D59"/>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40BC"/>
    <w:rsid w:val="003D44C8"/>
    <w:rsid w:val="003D54EB"/>
    <w:rsid w:val="003D5510"/>
    <w:rsid w:val="003D6BC0"/>
    <w:rsid w:val="003D6ED9"/>
    <w:rsid w:val="003F17E0"/>
    <w:rsid w:val="003F37C4"/>
    <w:rsid w:val="003F401A"/>
    <w:rsid w:val="003F56C2"/>
    <w:rsid w:val="004009BA"/>
    <w:rsid w:val="00402D8C"/>
    <w:rsid w:val="00402E09"/>
    <w:rsid w:val="00402E0B"/>
    <w:rsid w:val="00406B75"/>
    <w:rsid w:val="00412333"/>
    <w:rsid w:val="004126EE"/>
    <w:rsid w:val="00412CC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A84"/>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6182"/>
    <w:rsid w:val="004A7943"/>
    <w:rsid w:val="004B004E"/>
    <w:rsid w:val="004B24AC"/>
    <w:rsid w:val="004B28A2"/>
    <w:rsid w:val="004B64BD"/>
    <w:rsid w:val="004B695D"/>
    <w:rsid w:val="004B6C36"/>
    <w:rsid w:val="004B74E3"/>
    <w:rsid w:val="004B7EEE"/>
    <w:rsid w:val="004D0300"/>
    <w:rsid w:val="004D0940"/>
    <w:rsid w:val="004D0C43"/>
    <w:rsid w:val="004D5A49"/>
    <w:rsid w:val="004D5BEE"/>
    <w:rsid w:val="004D5DFE"/>
    <w:rsid w:val="004D7209"/>
    <w:rsid w:val="004E0328"/>
    <w:rsid w:val="004E0943"/>
    <w:rsid w:val="004E0ADE"/>
    <w:rsid w:val="004E0C67"/>
    <w:rsid w:val="004E0E9D"/>
    <w:rsid w:val="004E12AA"/>
    <w:rsid w:val="004E1561"/>
    <w:rsid w:val="004E15BD"/>
    <w:rsid w:val="004E2C65"/>
    <w:rsid w:val="004E3929"/>
    <w:rsid w:val="004E3A28"/>
    <w:rsid w:val="004E3AE2"/>
    <w:rsid w:val="004E3BDE"/>
    <w:rsid w:val="004E4483"/>
    <w:rsid w:val="004E5BB4"/>
    <w:rsid w:val="004E6FA6"/>
    <w:rsid w:val="004E75EE"/>
    <w:rsid w:val="004F0E82"/>
    <w:rsid w:val="004F104C"/>
    <w:rsid w:val="004F33D4"/>
    <w:rsid w:val="004F3468"/>
    <w:rsid w:val="004F5D86"/>
    <w:rsid w:val="004F649A"/>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341"/>
    <w:rsid w:val="00517E18"/>
    <w:rsid w:val="00522F2D"/>
    <w:rsid w:val="005251E0"/>
    <w:rsid w:val="00526BCE"/>
    <w:rsid w:val="00530028"/>
    <w:rsid w:val="005349B5"/>
    <w:rsid w:val="00535B2A"/>
    <w:rsid w:val="00536370"/>
    <w:rsid w:val="00540C55"/>
    <w:rsid w:val="00541EE7"/>
    <w:rsid w:val="00542812"/>
    <w:rsid w:val="005431FF"/>
    <w:rsid w:val="00544141"/>
    <w:rsid w:val="00545FC5"/>
    <w:rsid w:val="00546640"/>
    <w:rsid w:val="00550913"/>
    <w:rsid w:val="005526CB"/>
    <w:rsid w:val="00554352"/>
    <w:rsid w:val="00555424"/>
    <w:rsid w:val="0055652B"/>
    <w:rsid w:val="005576F2"/>
    <w:rsid w:val="0056144A"/>
    <w:rsid w:val="005646D5"/>
    <w:rsid w:val="005652FC"/>
    <w:rsid w:val="00567DFB"/>
    <w:rsid w:val="00572C2B"/>
    <w:rsid w:val="00576A8C"/>
    <w:rsid w:val="0057758F"/>
    <w:rsid w:val="005812ED"/>
    <w:rsid w:val="005819A1"/>
    <w:rsid w:val="00582C35"/>
    <w:rsid w:val="0058495C"/>
    <w:rsid w:val="00586283"/>
    <w:rsid w:val="005915B2"/>
    <w:rsid w:val="0059217D"/>
    <w:rsid w:val="005926BE"/>
    <w:rsid w:val="00594DBD"/>
    <w:rsid w:val="005951D1"/>
    <w:rsid w:val="00595487"/>
    <w:rsid w:val="00595DBA"/>
    <w:rsid w:val="00596FCD"/>
    <w:rsid w:val="00597893"/>
    <w:rsid w:val="005A0239"/>
    <w:rsid w:val="005A060C"/>
    <w:rsid w:val="005A228C"/>
    <w:rsid w:val="005A2B6A"/>
    <w:rsid w:val="005A3576"/>
    <w:rsid w:val="005A3D22"/>
    <w:rsid w:val="005A3D92"/>
    <w:rsid w:val="005A566C"/>
    <w:rsid w:val="005A6E2D"/>
    <w:rsid w:val="005A7505"/>
    <w:rsid w:val="005B23AC"/>
    <w:rsid w:val="005B47CB"/>
    <w:rsid w:val="005B4AB4"/>
    <w:rsid w:val="005B730F"/>
    <w:rsid w:val="005C18B1"/>
    <w:rsid w:val="005C316A"/>
    <w:rsid w:val="005C4237"/>
    <w:rsid w:val="005C66D3"/>
    <w:rsid w:val="005D153F"/>
    <w:rsid w:val="005D233E"/>
    <w:rsid w:val="005D724D"/>
    <w:rsid w:val="005E085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434"/>
    <w:rsid w:val="006418B0"/>
    <w:rsid w:val="006446A2"/>
    <w:rsid w:val="00644D89"/>
    <w:rsid w:val="006476F0"/>
    <w:rsid w:val="006527D0"/>
    <w:rsid w:val="006557E7"/>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59A7"/>
    <w:rsid w:val="00711A5B"/>
    <w:rsid w:val="00715D96"/>
    <w:rsid w:val="007160FA"/>
    <w:rsid w:val="00717802"/>
    <w:rsid w:val="00720FF0"/>
    <w:rsid w:val="007237F2"/>
    <w:rsid w:val="007240C3"/>
    <w:rsid w:val="0072470D"/>
    <w:rsid w:val="00730096"/>
    <w:rsid w:val="0073406F"/>
    <w:rsid w:val="00734BEF"/>
    <w:rsid w:val="00735028"/>
    <w:rsid w:val="00740307"/>
    <w:rsid w:val="0074465C"/>
    <w:rsid w:val="00744F79"/>
    <w:rsid w:val="007472CF"/>
    <w:rsid w:val="00747584"/>
    <w:rsid w:val="007506C3"/>
    <w:rsid w:val="007530FC"/>
    <w:rsid w:val="00754EC9"/>
    <w:rsid w:val="0075504B"/>
    <w:rsid w:val="00755CD0"/>
    <w:rsid w:val="00756C2E"/>
    <w:rsid w:val="0075786A"/>
    <w:rsid w:val="00760BE5"/>
    <w:rsid w:val="00760E93"/>
    <w:rsid w:val="00761D24"/>
    <w:rsid w:val="007622AA"/>
    <w:rsid w:val="00771863"/>
    <w:rsid w:val="00771FC7"/>
    <w:rsid w:val="0077283A"/>
    <w:rsid w:val="00772981"/>
    <w:rsid w:val="00772F10"/>
    <w:rsid w:val="00775E5A"/>
    <w:rsid w:val="00782561"/>
    <w:rsid w:val="007836E6"/>
    <w:rsid w:val="007838AB"/>
    <w:rsid w:val="00786C48"/>
    <w:rsid w:val="00786E1D"/>
    <w:rsid w:val="00787001"/>
    <w:rsid w:val="0078720F"/>
    <w:rsid w:val="007875DA"/>
    <w:rsid w:val="00787ACE"/>
    <w:rsid w:val="00790989"/>
    <w:rsid w:val="0079472A"/>
    <w:rsid w:val="00796ABA"/>
    <w:rsid w:val="0079756C"/>
    <w:rsid w:val="00797626"/>
    <w:rsid w:val="007A02F2"/>
    <w:rsid w:val="007A0CFD"/>
    <w:rsid w:val="007A2FCD"/>
    <w:rsid w:val="007A62F2"/>
    <w:rsid w:val="007A719C"/>
    <w:rsid w:val="007B04FB"/>
    <w:rsid w:val="007B558F"/>
    <w:rsid w:val="007B7876"/>
    <w:rsid w:val="007B78D6"/>
    <w:rsid w:val="007C0611"/>
    <w:rsid w:val="007C36FB"/>
    <w:rsid w:val="007C494C"/>
    <w:rsid w:val="007C4BF3"/>
    <w:rsid w:val="007C59DC"/>
    <w:rsid w:val="007C6B00"/>
    <w:rsid w:val="007C796E"/>
    <w:rsid w:val="007D01B3"/>
    <w:rsid w:val="007D04B4"/>
    <w:rsid w:val="007D221B"/>
    <w:rsid w:val="007D37FE"/>
    <w:rsid w:val="007D44E3"/>
    <w:rsid w:val="007D6C99"/>
    <w:rsid w:val="007E00B2"/>
    <w:rsid w:val="007E18FC"/>
    <w:rsid w:val="007E20FD"/>
    <w:rsid w:val="007E4297"/>
    <w:rsid w:val="007E4964"/>
    <w:rsid w:val="007E50A2"/>
    <w:rsid w:val="007E5F0F"/>
    <w:rsid w:val="007E63E9"/>
    <w:rsid w:val="007E7A83"/>
    <w:rsid w:val="007F03D7"/>
    <w:rsid w:val="007F0707"/>
    <w:rsid w:val="007F0815"/>
    <w:rsid w:val="007F0D6C"/>
    <w:rsid w:val="007F10EA"/>
    <w:rsid w:val="007F2315"/>
    <w:rsid w:val="007F28B0"/>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30D3"/>
    <w:rsid w:val="0083458D"/>
    <w:rsid w:val="00834C32"/>
    <w:rsid w:val="00837530"/>
    <w:rsid w:val="0083767D"/>
    <w:rsid w:val="008377B7"/>
    <w:rsid w:val="00844790"/>
    <w:rsid w:val="00846003"/>
    <w:rsid w:val="00846522"/>
    <w:rsid w:val="008470E8"/>
    <w:rsid w:val="00847239"/>
    <w:rsid w:val="00850D8B"/>
    <w:rsid w:val="008512DA"/>
    <w:rsid w:val="00852CA7"/>
    <w:rsid w:val="008616AB"/>
    <w:rsid w:val="0086280D"/>
    <w:rsid w:val="00863E2C"/>
    <w:rsid w:val="0086502F"/>
    <w:rsid w:val="008660AA"/>
    <w:rsid w:val="0086772C"/>
    <w:rsid w:val="00867E63"/>
    <w:rsid w:val="00871506"/>
    <w:rsid w:val="00873A0D"/>
    <w:rsid w:val="00873BE1"/>
    <w:rsid w:val="00873F36"/>
    <w:rsid w:val="00874562"/>
    <w:rsid w:val="00875801"/>
    <w:rsid w:val="00880181"/>
    <w:rsid w:val="00880652"/>
    <w:rsid w:val="0088093C"/>
    <w:rsid w:val="00880DBA"/>
    <w:rsid w:val="0088137E"/>
    <w:rsid w:val="0088276D"/>
    <w:rsid w:val="008869AE"/>
    <w:rsid w:val="008871D9"/>
    <w:rsid w:val="00887548"/>
    <w:rsid w:val="008877C7"/>
    <w:rsid w:val="008914D5"/>
    <w:rsid w:val="00891F06"/>
    <w:rsid w:val="00892A22"/>
    <w:rsid w:val="00895B46"/>
    <w:rsid w:val="00895B8E"/>
    <w:rsid w:val="00896ED4"/>
    <w:rsid w:val="008A121B"/>
    <w:rsid w:val="008A2EDB"/>
    <w:rsid w:val="008A32B5"/>
    <w:rsid w:val="008A3598"/>
    <w:rsid w:val="008A3F08"/>
    <w:rsid w:val="008A46E0"/>
    <w:rsid w:val="008A6BB0"/>
    <w:rsid w:val="008B111C"/>
    <w:rsid w:val="008B18D7"/>
    <w:rsid w:val="008B1D84"/>
    <w:rsid w:val="008B44AA"/>
    <w:rsid w:val="008B487F"/>
    <w:rsid w:val="008B48AD"/>
    <w:rsid w:val="008B575D"/>
    <w:rsid w:val="008B6CC2"/>
    <w:rsid w:val="008C0106"/>
    <w:rsid w:val="008C0BE3"/>
    <w:rsid w:val="008C18C9"/>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8F5769"/>
    <w:rsid w:val="00903A14"/>
    <w:rsid w:val="00907954"/>
    <w:rsid w:val="00910A45"/>
    <w:rsid w:val="00911FCE"/>
    <w:rsid w:val="009125F8"/>
    <w:rsid w:val="00913B05"/>
    <w:rsid w:val="0091409B"/>
    <w:rsid w:val="00914CCD"/>
    <w:rsid w:val="009164B4"/>
    <w:rsid w:val="00920360"/>
    <w:rsid w:val="0092064B"/>
    <w:rsid w:val="00921060"/>
    <w:rsid w:val="009212D5"/>
    <w:rsid w:val="00922C69"/>
    <w:rsid w:val="00923042"/>
    <w:rsid w:val="00924727"/>
    <w:rsid w:val="009255C9"/>
    <w:rsid w:val="00933285"/>
    <w:rsid w:val="009332E1"/>
    <w:rsid w:val="009341CA"/>
    <w:rsid w:val="009348AE"/>
    <w:rsid w:val="009360AE"/>
    <w:rsid w:val="009364E9"/>
    <w:rsid w:val="009375A2"/>
    <w:rsid w:val="0094022D"/>
    <w:rsid w:val="00941AB9"/>
    <w:rsid w:val="00942817"/>
    <w:rsid w:val="00945534"/>
    <w:rsid w:val="00945B7E"/>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166"/>
    <w:rsid w:val="00996227"/>
    <w:rsid w:val="0099627D"/>
    <w:rsid w:val="009A0427"/>
    <w:rsid w:val="009A2F8A"/>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D7CF9"/>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670A5"/>
    <w:rsid w:val="00A73CF5"/>
    <w:rsid w:val="00A74E7C"/>
    <w:rsid w:val="00A75CA4"/>
    <w:rsid w:val="00A7608D"/>
    <w:rsid w:val="00A762B5"/>
    <w:rsid w:val="00A76426"/>
    <w:rsid w:val="00A77593"/>
    <w:rsid w:val="00A84009"/>
    <w:rsid w:val="00A846ED"/>
    <w:rsid w:val="00A862AB"/>
    <w:rsid w:val="00A863DC"/>
    <w:rsid w:val="00A86B3D"/>
    <w:rsid w:val="00A87336"/>
    <w:rsid w:val="00A91E7A"/>
    <w:rsid w:val="00A91F32"/>
    <w:rsid w:val="00A9465F"/>
    <w:rsid w:val="00A9520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2F39"/>
    <w:rsid w:val="00AC4DB5"/>
    <w:rsid w:val="00AC4E8A"/>
    <w:rsid w:val="00AC62D6"/>
    <w:rsid w:val="00AC6995"/>
    <w:rsid w:val="00AD2B7D"/>
    <w:rsid w:val="00AD324E"/>
    <w:rsid w:val="00AD39A5"/>
    <w:rsid w:val="00AD48CF"/>
    <w:rsid w:val="00AD7A6E"/>
    <w:rsid w:val="00AE00AF"/>
    <w:rsid w:val="00AE1189"/>
    <w:rsid w:val="00AE4812"/>
    <w:rsid w:val="00AE69C1"/>
    <w:rsid w:val="00AF2873"/>
    <w:rsid w:val="00AF6682"/>
    <w:rsid w:val="00B00968"/>
    <w:rsid w:val="00B00974"/>
    <w:rsid w:val="00B01AED"/>
    <w:rsid w:val="00B03020"/>
    <w:rsid w:val="00B03AE4"/>
    <w:rsid w:val="00B07C41"/>
    <w:rsid w:val="00B122DF"/>
    <w:rsid w:val="00B125C3"/>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59D"/>
    <w:rsid w:val="00B517A4"/>
    <w:rsid w:val="00B51E2B"/>
    <w:rsid w:val="00B527CE"/>
    <w:rsid w:val="00B538BA"/>
    <w:rsid w:val="00B57533"/>
    <w:rsid w:val="00B628EE"/>
    <w:rsid w:val="00B62C65"/>
    <w:rsid w:val="00B63484"/>
    <w:rsid w:val="00B637B6"/>
    <w:rsid w:val="00B662BC"/>
    <w:rsid w:val="00B677B1"/>
    <w:rsid w:val="00B6788B"/>
    <w:rsid w:val="00B71040"/>
    <w:rsid w:val="00B71C92"/>
    <w:rsid w:val="00B72507"/>
    <w:rsid w:val="00B80361"/>
    <w:rsid w:val="00B82805"/>
    <w:rsid w:val="00B82B8C"/>
    <w:rsid w:val="00B844B3"/>
    <w:rsid w:val="00B86818"/>
    <w:rsid w:val="00B90F88"/>
    <w:rsid w:val="00B9184D"/>
    <w:rsid w:val="00B93751"/>
    <w:rsid w:val="00B938FD"/>
    <w:rsid w:val="00BA4C99"/>
    <w:rsid w:val="00BB3697"/>
    <w:rsid w:val="00BB4BCA"/>
    <w:rsid w:val="00BB589B"/>
    <w:rsid w:val="00BB64DC"/>
    <w:rsid w:val="00BB7DA0"/>
    <w:rsid w:val="00BC428B"/>
    <w:rsid w:val="00BC5A32"/>
    <w:rsid w:val="00BC7609"/>
    <w:rsid w:val="00BD11D4"/>
    <w:rsid w:val="00BD15DE"/>
    <w:rsid w:val="00BD1FDA"/>
    <w:rsid w:val="00BD3D39"/>
    <w:rsid w:val="00BE2645"/>
    <w:rsid w:val="00BE33E4"/>
    <w:rsid w:val="00BE4017"/>
    <w:rsid w:val="00BE4332"/>
    <w:rsid w:val="00BE4794"/>
    <w:rsid w:val="00BE4ADC"/>
    <w:rsid w:val="00BE6CDE"/>
    <w:rsid w:val="00BE799D"/>
    <w:rsid w:val="00BF1392"/>
    <w:rsid w:val="00BF3103"/>
    <w:rsid w:val="00BF399A"/>
    <w:rsid w:val="00BF413A"/>
    <w:rsid w:val="00C0060E"/>
    <w:rsid w:val="00C0105E"/>
    <w:rsid w:val="00C015FC"/>
    <w:rsid w:val="00C02E70"/>
    <w:rsid w:val="00C0407D"/>
    <w:rsid w:val="00C044BC"/>
    <w:rsid w:val="00C06536"/>
    <w:rsid w:val="00C075D0"/>
    <w:rsid w:val="00C1155B"/>
    <w:rsid w:val="00C1165A"/>
    <w:rsid w:val="00C1404A"/>
    <w:rsid w:val="00C167F2"/>
    <w:rsid w:val="00C1749C"/>
    <w:rsid w:val="00C226D7"/>
    <w:rsid w:val="00C23283"/>
    <w:rsid w:val="00C24FED"/>
    <w:rsid w:val="00C25E40"/>
    <w:rsid w:val="00C27162"/>
    <w:rsid w:val="00C30D61"/>
    <w:rsid w:val="00C30F34"/>
    <w:rsid w:val="00C31BBA"/>
    <w:rsid w:val="00C34E3C"/>
    <w:rsid w:val="00C354E6"/>
    <w:rsid w:val="00C413F4"/>
    <w:rsid w:val="00C46A3F"/>
    <w:rsid w:val="00C46F7B"/>
    <w:rsid w:val="00C50A97"/>
    <w:rsid w:val="00C512CF"/>
    <w:rsid w:val="00C52E22"/>
    <w:rsid w:val="00C536FB"/>
    <w:rsid w:val="00C54FA3"/>
    <w:rsid w:val="00C552BC"/>
    <w:rsid w:val="00C5545B"/>
    <w:rsid w:val="00C555E5"/>
    <w:rsid w:val="00C60E28"/>
    <w:rsid w:val="00C62B39"/>
    <w:rsid w:val="00C67D50"/>
    <w:rsid w:val="00C718BB"/>
    <w:rsid w:val="00C71921"/>
    <w:rsid w:val="00C738B0"/>
    <w:rsid w:val="00C76104"/>
    <w:rsid w:val="00C7690B"/>
    <w:rsid w:val="00C77A83"/>
    <w:rsid w:val="00C80FAC"/>
    <w:rsid w:val="00C83DA9"/>
    <w:rsid w:val="00C8540B"/>
    <w:rsid w:val="00C85F61"/>
    <w:rsid w:val="00C86F1A"/>
    <w:rsid w:val="00C87934"/>
    <w:rsid w:val="00C95AC0"/>
    <w:rsid w:val="00C97F95"/>
    <w:rsid w:val="00CA0422"/>
    <w:rsid w:val="00CA0A99"/>
    <w:rsid w:val="00CA18AE"/>
    <w:rsid w:val="00CA275D"/>
    <w:rsid w:val="00CA3AA4"/>
    <w:rsid w:val="00CA3C63"/>
    <w:rsid w:val="00CA419B"/>
    <w:rsid w:val="00CA4D6F"/>
    <w:rsid w:val="00CB1E53"/>
    <w:rsid w:val="00CB1ED6"/>
    <w:rsid w:val="00CB1F41"/>
    <w:rsid w:val="00CB256F"/>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59BE"/>
    <w:rsid w:val="00D06529"/>
    <w:rsid w:val="00D0729E"/>
    <w:rsid w:val="00D123C5"/>
    <w:rsid w:val="00D12D1B"/>
    <w:rsid w:val="00D130C9"/>
    <w:rsid w:val="00D13187"/>
    <w:rsid w:val="00D134F1"/>
    <w:rsid w:val="00D14F3B"/>
    <w:rsid w:val="00D15C21"/>
    <w:rsid w:val="00D15EF2"/>
    <w:rsid w:val="00D167C7"/>
    <w:rsid w:val="00D17808"/>
    <w:rsid w:val="00D20418"/>
    <w:rsid w:val="00D217DE"/>
    <w:rsid w:val="00D21E99"/>
    <w:rsid w:val="00D23EE1"/>
    <w:rsid w:val="00D27D49"/>
    <w:rsid w:val="00D30716"/>
    <w:rsid w:val="00D32ACE"/>
    <w:rsid w:val="00D33F24"/>
    <w:rsid w:val="00D346D8"/>
    <w:rsid w:val="00D36BAE"/>
    <w:rsid w:val="00D37BB9"/>
    <w:rsid w:val="00D42106"/>
    <w:rsid w:val="00D42FFB"/>
    <w:rsid w:val="00D433E5"/>
    <w:rsid w:val="00D43D8A"/>
    <w:rsid w:val="00D4575B"/>
    <w:rsid w:val="00D47577"/>
    <w:rsid w:val="00D50111"/>
    <w:rsid w:val="00D51A89"/>
    <w:rsid w:val="00D52625"/>
    <w:rsid w:val="00D531DE"/>
    <w:rsid w:val="00D53F53"/>
    <w:rsid w:val="00D54944"/>
    <w:rsid w:val="00D5500E"/>
    <w:rsid w:val="00D5531E"/>
    <w:rsid w:val="00D560EB"/>
    <w:rsid w:val="00D564CB"/>
    <w:rsid w:val="00D57A81"/>
    <w:rsid w:val="00D61B2B"/>
    <w:rsid w:val="00D63ADB"/>
    <w:rsid w:val="00D64A93"/>
    <w:rsid w:val="00D67CE9"/>
    <w:rsid w:val="00D72BB8"/>
    <w:rsid w:val="00D7492D"/>
    <w:rsid w:val="00D77BF6"/>
    <w:rsid w:val="00D77CF0"/>
    <w:rsid w:val="00D85DD1"/>
    <w:rsid w:val="00D8631C"/>
    <w:rsid w:val="00D87590"/>
    <w:rsid w:val="00D92E04"/>
    <w:rsid w:val="00D940D2"/>
    <w:rsid w:val="00D941F9"/>
    <w:rsid w:val="00D9491E"/>
    <w:rsid w:val="00DA177B"/>
    <w:rsid w:val="00DA2688"/>
    <w:rsid w:val="00DA3B5F"/>
    <w:rsid w:val="00DA41F8"/>
    <w:rsid w:val="00DA4361"/>
    <w:rsid w:val="00DA44BE"/>
    <w:rsid w:val="00DA5D85"/>
    <w:rsid w:val="00DA6616"/>
    <w:rsid w:val="00DA74C9"/>
    <w:rsid w:val="00DB0812"/>
    <w:rsid w:val="00DB08A8"/>
    <w:rsid w:val="00DB0CC0"/>
    <w:rsid w:val="00DB1BDC"/>
    <w:rsid w:val="00DB4D9E"/>
    <w:rsid w:val="00DC1087"/>
    <w:rsid w:val="00DD0BC1"/>
    <w:rsid w:val="00DD199C"/>
    <w:rsid w:val="00DD4075"/>
    <w:rsid w:val="00DD5389"/>
    <w:rsid w:val="00DD5A7C"/>
    <w:rsid w:val="00DD5F69"/>
    <w:rsid w:val="00DE0F1E"/>
    <w:rsid w:val="00DE260D"/>
    <w:rsid w:val="00DE3255"/>
    <w:rsid w:val="00DE39AC"/>
    <w:rsid w:val="00DE4595"/>
    <w:rsid w:val="00DE5408"/>
    <w:rsid w:val="00DF0FE9"/>
    <w:rsid w:val="00DF163F"/>
    <w:rsid w:val="00DF3825"/>
    <w:rsid w:val="00E00C61"/>
    <w:rsid w:val="00E018E8"/>
    <w:rsid w:val="00E01CD6"/>
    <w:rsid w:val="00E020B1"/>
    <w:rsid w:val="00E04B63"/>
    <w:rsid w:val="00E05DD1"/>
    <w:rsid w:val="00E073A4"/>
    <w:rsid w:val="00E07458"/>
    <w:rsid w:val="00E11516"/>
    <w:rsid w:val="00E11665"/>
    <w:rsid w:val="00E1327A"/>
    <w:rsid w:val="00E132BF"/>
    <w:rsid w:val="00E13D66"/>
    <w:rsid w:val="00E142E5"/>
    <w:rsid w:val="00E15A84"/>
    <w:rsid w:val="00E202FC"/>
    <w:rsid w:val="00E21485"/>
    <w:rsid w:val="00E273AE"/>
    <w:rsid w:val="00E27B1A"/>
    <w:rsid w:val="00E321A4"/>
    <w:rsid w:val="00E32BAD"/>
    <w:rsid w:val="00E33D79"/>
    <w:rsid w:val="00E34724"/>
    <w:rsid w:val="00E354E8"/>
    <w:rsid w:val="00E35EC8"/>
    <w:rsid w:val="00E3719B"/>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4775"/>
    <w:rsid w:val="00E60928"/>
    <w:rsid w:val="00E61AE3"/>
    <w:rsid w:val="00E63108"/>
    <w:rsid w:val="00E63E3D"/>
    <w:rsid w:val="00E64B15"/>
    <w:rsid w:val="00E662E4"/>
    <w:rsid w:val="00E7169E"/>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2BB4"/>
    <w:rsid w:val="00EB3858"/>
    <w:rsid w:val="00EB5E89"/>
    <w:rsid w:val="00EB5EBC"/>
    <w:rsid w:val="00EC0B4F"/>
    <w:rsid w:val="00ED0853"/>
    <w:rsid w:val="00ED0EF6"/>
    <w:rsid w:val="00ED16B2"/>
    <w:rsid w:val="00ED1E33"/>
    <w:rsid w:val="00ED1FF7"/>
    <w:rsid w:val="00ED28D9"/>
    <w:rsid w:val="00ED3FC9"/>
    <w:rsid w:val="00ED4100"/>
    <w:rsid w:val="00EE2D94"/>
    <w:rsid w:val="00EE31B0"/>
    <w:rsid w:val="00EE5155"/>
    <w:rsid w:val="00EE6DE6"/>
    <w:rsid w:val="00EF168B"/>
    <w:rsid w:val="00EF20B7"/>
    <w:rsid w:val="00EF241B"/>
    <w:rsid w:val="00EF27FF"/>
    <w:rsid w:val="00EF41EC"/>
    <w:rsid w:val="00EF6520"/>
    <w:rsid w:val="00EF6966"/>
    <w:rsid w:val="00EF6D9D"/>
    <w:rsid w:val="00EF707B"/>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8E"/>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4D62"/>
    <w:rsid w:val="00F76785"/>
    <w:rsid w:val="00F7726E"/>
    <w:rsid w:val="00F77798"/>
    <w:rsid w:val="00F8529D"/>
    <w:rsid w:val="00F857FA"/>
    <w:rsid w:val="00F8774D"/>
    <w:rsid w:val="00F90F93"/>
    <w:rsid w:val="00F91368"/>
    <w:rsid w:val="00F9392B"/>
    <w:rsid w:val="00F9439C"/>
    <w:rsid w:val="00F94856"/>
    <w:rsid w:val="00F94DFE"/>
    <w:rsid w:val="00F960BF"/>
    <w:rsid w:val="00FA1297"/>
    <w:rsid w:val="00FA1645"/>
    <w:rsid w:val="00FA1F0C"/>
    <w:rsid w:val="00FA5A4E"/>
    <w:rsid w:val="00FA6281"/>
    <w:rsid w:val="00FA715C"/>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6E3"/>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BD20B1A0-10A4-49BF-95E2-717C2530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17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liwka@pgg.pl"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rauhut@pgg.pl" TargetMode="Externa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0.png"/><Relationship Id="rId32"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uczak@pgg.pl" TargetMode="Externa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hyperlink" Target="https://www.pgg.pl/strefa-korporacyjna/firma/inne/polityka-antykorupcyjna"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12ABC"/>
    <w:rsid w:val="00040081"/>
    <w:rsid w:val="00062558"/>
    <w:rsid w:val="00081E14"/>
    <w:rsid w:val="00095219"/>
    <w:rsid w:val="00095338"/>
    <w:rsid w:val="000A4E22"/>
    <w:rsid w:val="000B34A8"/>
    <w:rsid w:val="000C2D75"/>
    <w:rsid w:val="000C6479"/>
    <w:rsid w:val="000D6AF5"/>
    <w:rsid w:val="000D6D47"/>
    <w:rsid w:val="000E0D2F"/>
    <w:rsid w:val="000E3D6B"/>
    <w:rsid w:val="0010132E"/>
    <w:rsid w:val="00104207"/>
    <w:rsid w:val="00120EE7"/>
    <w:rsid w:val="001542AE"/>
    <w:rsid w:val="00154437"/>
    <w:rsid w:val="00177B06"/>
    <w:rsid w:val="00181EC9"/>
    <w:rsid w:val="0018784B"/>
    <w:rsid w:val="001D0252"/>
    <w:rsid w:val="001D39E1"/>
    <w:rsid w:val="001D53D9"/>
    <w:rsid w:val="0021312E"/>
    <w:rsid w:val="002141DD"/>
    <w:rsid w:val="00214DD4"/>
    <w:rsid w:val="00250D88"/>
    <w:rsid w:val="0025151B"/>
    <w:rsid w:val="002571EC"/>
    <w:rsid w:val="002731AE"/>
    <w:rsid w:val="00275EA7"/>
    <w:rsid w:val="002A08A0"/>
    <w:rsid w:val="002C0B77"/>
    <w:rsid w:val="002C0C41"/>
    <w:rsid w:val="002C0FD0"/>
    <w:rsid w:val="002E7B20"/>
    <w:rsid w:val="002F1E48"/>
    <w:rsid w:val="002F3E83"/>
    <w:rsid w:val="00332BA2"/>
    <w:rsid w:val="00341E8A"/>
    <w:rsid w:val="00353366"/>
    <w:rsid w:val="00365A8C"/>
    <w:rsid w:val="00370331"/>
    <w:rsid w:val="003C7D71"/>
    <w:rsid w:val="003D2687"/>
    <w:rsid w:val="003E2068"/>
    <w:rsid w:val="003E395A"/>
    <w:rsid w:val="003F3D9C"/>
    <w:rsid w:val="00412CCF"/>
    <w:rsid w:val="00417026"/>
    <w:rsid w:val="0041732A"/>
    <w:rsid w:val="00465588"/>
    <w:rsid w:val="004761D1"/>
    <w:rsid w:val="00484995"/>
    <w:rsid w:val="00487819"/>
    <w:rsid w:val="004A1299"/>
    <w:rsid w:val="004A7135"/>
    <w:rsid w:val="004B4C6D"/>
    <w:rsid w:val="004D132B"/>
    <w:rsid w:val="004F340A"/>
    <w:rsid w:val="00510AC0"/>
    <w:rsid w:val="005347DF"/>
    <w:rsid w:val="00536370"/>
    <w:rsid w:val="00586283"/>
    <w:rsid w:val="005C6638"/>
    <w:rsid w:val="005E2F34"/>
    <w:rsid w:val="005E5AC2"/>
    <w:rsid w:val="005E76C0"/>
    <w:rsid w:val="0060393B"/>
    <w:rsid w:val="00641065"/>
    <w:rsid w:val="00651866"/>
    <w:rsid w:val="00653B7F"/>
    <w:rsid w:val="006646DD"/>
    <w:rsid w:val="006774DC"/>
    <w:rsid w:val="00677868"/>
    <w:rsid w:val="00690E99"/>
    <w:rsid w:val="00693B74"/>
    <w:rsid w:val="006B584E"/>
    <w:rsid w:val="006D2A5C"/>
    <w:rsid w:val="006F2A13"/>
    <w:rsid w:val="0072761B"/>
    <w:rsid w:val="0073674E"/>
    <w:rsid w:val="007378E2"/>
    <w:rsid w:val="00740E31"/>
    <w:rsid w:val="00755F5A"/>
    <w:rsid w:val="007677E4"/>
    <w:rsid w:val="00772DB7"/>
    <w:rsid w:val="007946F6"/>
    <w:rsid w:val="00794737"/>
    <w:rsid w:val="007D6339"/>
    <w:rsid w:val="007E2EF7"/>
    <w:rsid w:val="007F4626"/>
    <w:rsid w:val="007F668D"/>
    <w:rsid w:val="008050ED"/>
    <w:rsid w:val="00812988"/>
    <w:rsid w:val="00825E94"/>
    <w:rsid w:val="00853CF6"/>
    <w:rsid w:val="00864F59"/>
    <w:rsid w:val="00870658"/>
    <w:rsid w:val="008A0E65"/>
    <w:rsid w:val="008C0607"/>
    <w:rsid w:val="008D5049"/>
    <w:rsid w:val="008E2032"/>
    <w:rsid w:val="008F3283"/>
    <w:rsid w:val="00903EBF"/>
    <w:rsid w:val="009125F8"/>
    <w:rsid w:val="00954CAB"/>
    <w:rsid w:val="009632BD"/>
    <w:rsid w:val="00980953"/>
    <w:rsid w:val="00987E9B"/>
    <w:rsid w:val="009929C8"/>
    <w:rsid w:val="0099417A"/>
    <w:rsid w:val="00996227"/>
    <w:rsid w:val="009C00DE"/>
    <w:rsid w:val="009D0FF4"/>
    <w:rsid w:val="009F6120"/>
    <w:rsid w:val="00A303BC"/>
    <w:rsid w:val="00A41AF8"/>
    <w:rsid w:val="00A47EB7"/>
    <w:rsid w:val="00A561DE"/>
    <w:rsid w:val="00A740EE"/>
    <w:rsid w:val="00A75D74"/>
    <w:rsid w:val="00AA1FAB"/>
    <w:rsid w:val="00AA7520"/>
    <w:rsid w:val="00AE1189"/>
    <w:rsid w:val="00AE32C1"/>
    <w:rsid w:val="00AE69C1"/>
    <w:rsid w:val="00AF3B82"/>
    <w:rsid w:val="00B50BDA"/>
    <w:rsid w:val="00B51572"/>
    <w:rsid w:val="00B538BA"/>
    <w:rsid w:val="00B579F6"/>
    <w:rsid w:val="00B91D3F"/>
    <w:rsid w:val="00BB47D6"/>
    <w:rsid w:val="00BC38EB"/>
    <w:rsid w:val="00BC7609"/>
    <w:rsid w:val="00C03460"/>
    <w:rsid w:val="00C149BD"/>
    <w:rsid w:val="00C54FA3"/>
    <w:rsid w:val="00C65691"/>
    <w:rsid w:val="00C72B0D"/>
    <w:rsid w:val="00C75070"/>
    <w:rsid w:val="00C83470"/>
    <w:rsid w:val="00C955D3"/>
    <w:rsid w:val="00CA0A24"/>
    <w:rsid w:val="00CD7866"/>
    <w:rsid w:val="00CE371A"/>
    <w:rsid w:val="00D059BE"/>
    <w:rsid w:val="00D1173C"/>
    <w:rsid w:val="00D27D49"/>
    <w:rsid w:val="00D35BD3"/>
    <w:rsid w:val="00D36921"/>
    <w:rsid w:val="00D531DE"/>
    <w:rsid w:val="00D61A9E"/>
    <w:rsid w:val="00D74D32"/>
    <w:rsid w:val="00DA2688"/>
    <w:rsid w:val="00DB0CC0"/>
    <w:rsid w:val="00DB7245"/>
    <w:rsid w:val="00E132BF"/>
    <w:rsid w:val="00E4024A"/>
    <w:rsid w:val="00E41135"/>
    <w:rsid w:val="00E46AE4"/>
    <w:rsid w:val="00E63212"/>
    <w:rsid w:val="00E81DA9"/>
    <w:rsid w:val="00E970EA"/>
    <w:rsid w:val="00EA4F50"/>
    <w:rsid w:val="00EB4E65"/>
    <w:rsid w:val="00EC5F0C"/>
    <w:rsid w:val="00EC7763"/>
    <w:rsid w:val="00ED0853"/>
    <w:rsid w:val="00ED5E0D"/>
    <w:rsid w:val="00F05FAB"/>
    <w:rsid w:val="00F224E1"/>
    <w:rsid w:val="00F23E2D"/>
    <w:rsid w:val="00F251DB"/>
    <w:rsid w:val="00F32395"/>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0D1E5-D531-47C5-9AA2-E155913EEAB4}">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87</Pages>
  <Words>24880</Words>
  <Characters>149283</Characters>
  <Application>Microsoft Office Word</Application>
  <DocSecurity>0</DocSecurity>
  <Lines>1244</Lines>
  <Paragraphs>347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Danuta Miśka</cp:lastModifiedBy>
  <cp:revision>4</cp:revision>
  <cp:lastPrinted>2026-01-26T12:56:00Z</cp:lastPrinted>
  <dcterms:created xsi:type="dcterms:W3CDTF">2026-01-26T12:52:00Z</dcterms:created>
  <dcterms:modified xsi:type="dcterms:W3CDTF">2026-01-26T12:56:00Z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